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83" w:rsidRDefault="00AE73E1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CLOS VOUGEOT</w:t>
      </w:r>
      <w:r w:rsidR="00462751">
        <w:rPr>
          <w:rFonts w:ascii="Cambria Math" w:hAnsi="Cambria Math"/>
          <w:b/>
          <w:color w:val="800000"/>
          <w:sz w:val="56"/>
          <w:szCs w:val="56"/>
        </w:rPr>
        <w:t xml:space="preserve"> GRAND CRU</w:t>
      </w:r>
    </w:p>
    <w:p w:rsidR="00630C03" w:rsidRPr="00A231C4" w:rsidRDefault="00630C03" w:rsidP="009B1D21">
      <w:pPr>
        <w:spacing w:after="0"/>
        <w:jc w:val="center"/>
        <w:rPr>
          <w:rFonts w:ascii="Cambria Math" w:hAnsi="Cambria Math"/>
          <w:b/>
          <w:color w:val="800000"/>
          <w:sz w:val="14"/>
          <w:szCs w:val="14"/>
        </w:rPr>
      </w:pPr>
      <w:bookmarkStart w:id="0" w:name="_GoBack"/>
      <w:bookmarkEnd w:id="0"/>
    </w:p>
    <w:p w:rsidR="00B418B5" w:rsidRDefault="00AA3ED1" w:rsidP="009B1D21">
      <w:pPr>
        <w:spacing w:after="0"/>
        <w:jc w:val="center"/>
        <w:rPr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  <w:lang w:eastAsia="fr-FR"/>
        </w:rPr>
        <w:drawing>
          <wp:inline distT="0" distB="0" distL="0" distR="0">
            <wp:extent cx="3512820" cy="248345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48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223" w:rsidRPr="00A231C4" w:rsidRDefault="006B4223" w:rsidP="009B1D21">
      <w:pPr>
        <w:spacing w:after="0"/>
        <w:jc w:val="center"/>
        <w:rPr>
          <w:color w:val="800000"/>
          <w:sz w:val="14"/>
          <w:szCs w:val="14"/>
        </w:rPr>
      </w:pPr>
    </w:p>
    <w:p w:rsidR="009B1D21" w:rsidRDefault="00010317" w:rsidP="009B1D21">
      <w:pPr>
        <w:spacing w:after="0"/>
        <w:rPr>
          <w:rFonts w:ascii="Bookman Old Style" w:hAnsi="Bookman Old Style"/>
          <w:b/>
          <w:sz w:val="24"/>
          <w:szCs w:val="24"/>
        </w:rPr>
      </w:pPr>
      <w:r w:rsidRPr="00630C03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630FE2" w:rsidRPr="00C17852" w:rsidRDefault="00630FE2" w:rsidP="009E0939">
      <w:pPr>
        <w:spacing w:after="0"/>
        <w:jc w:val="both"/>
        <w:rPr>
          <w:rFonts w:ascii="Bookman Old Style" w:hAnsi="Bookman Old Style"/>
          <w:b/>
          <w:sz w:val="12"/>
          <w:szCs w:val="12"/>
        </w:rPr>
      </w:pPr>
    </w:p>
    <w:p w:rsidR="00824E02" w:rsidRDefault="007B2FE6" w:rsidP="009E093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="00760334">
        <w:rPr>
          <w:rFonts w:ascii="Bookman Old Style" w:hAnsi="Bookman Old Style"/>
          <w:sz w:val="20"/>
          <w:szCs w:val="20"/>
        </w:rPr>
        <w:t>Le Clos Vougeot, situé en plein cœur de la Côte de Nuits</w:t>
      </w:r>
      <w:r w:rsidR="00550EF7">
        <w:rPr>
          <w:rFonts w:ascii="Bookman Old Style" w:hAnsi="Bookman Old Style"/>
          <w:sz w:val="20"/>
          <w:szCs w:val="20"/>
        </w:rPr>
        <w:t xml:space="preserve"> entre Chambolle Musigny et V</w:t>
      </w:r>
      <w:r w:rsidR="00FA2733">
        <w:rPr>
          <w:rFonts w:ascii="Bookman Old Style" w:hAnsi="Bookman Old Style"/>
          <w:sz w:val="20"/>
          <w:szCs w:val="20"/>
        </w:rPr>
        <w:t>osne</w:t>
      </w:r>
      <w:r w:rsidR="00550EF7">
        <w:rPr>
          <w:rFonts w:ascii="Bookman Old Style" w:hAnsi="Bookman Old Style"/>
          <w:sz w:val="20"/>
          <w:szCs w:val="20"/>
        </w:rPr>
        <w:t xml:space="preserve"> Romanée,</w:t>
      </w:r>
      <w:r w:rsidR="00760334">
        <w:rPr>
          <w:rFonts w:ascii="Bookman Old Style" w:hAnsi="Bookman Old Style"/>
          <w:sz w:val="20"/>
          <w:szCs w:val="20"/>
        </w:rPr>
        <w:t xml:space="preserve"> reste l’un des villages emblématiques de la fondation de l’ordre de Cîteaux. Les moines y ont construit le</w:t>
      </w:r>
      <w:r w:rsidR="00550EF7">
        <w:rPr>
          <w:rFonts w:ascii="Bookman Old Style" w:hAnsi="Bookman Old Style"/>
          <w:sz w:val="20"/>
          <w:szCs w:val="20"/>
        </w:rPr>
        <w:t>ur</w:t>
      </w:r>
      <w:r w:rsidR="00760334">
        <w:rPr>
          <w:rFonts w:ascii="Bookman Old Style" w:hAnsi="Bookman Old Style"/>
          <w:sz w:val="20"/>
          <w:szCs w:val="20"/>
        </w:rPr>
        <w:t xml:space="preserve"> célèbre château du Clos Vou</w:t>
      </w:r>
      <w:r w:rsidR="00A231C4">
        <w:rPr>
          <w:rFonts w:ascii="Bookman Old Style" w:hAnsi="Bookman Old Style"/>
          <w:sz w:val="20"/>
          <w:szCs w:val="20"/>
        </w:rPr>
        <w:t>geot qui accueille aujourd’hui les prestigieux chapitres de la Confrérie des Chevaliers du Tastevin.</w:t>
      </w:r>
      <w:r w:rsidR="00760334">
        <w:rPr>
          <w:rFonts w:ascii="Bookman Old Style" w:hAnsi="Bookman Old Style"/>
          <w:sz w:val="20"/>
          <w:szCs w:val="20"/>
        </w:rPr>
        <w:t xml:space="preserve"> D’un seul tenant sur 50 Ha 59 ares, des murs de 5 siècles l’entourent toujours.</w:t>
      </w:r>
    </w:p>
    <w:p w:rsidR="007236D2" w:rsidRDefault="00824E02" w:rsidP="009E093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550EF7">
        <w:rPr>
          <w:rFonts w:ascii="Bookman Old Style" w:hAnsi="Bookman Old Style"/>
          <w:sz w:val="20"/>
          <w:szCs w:val="20"/>
        </w:rPr>
        <w:t xml:space="preserve"> D’une faible altitude (entre 225 et 250m), la nature de son sol diffère selon la position de ces parcelles, aussi ne peut on dresse</w:t>
      </w:r>
      <w:r w:rsidR="00FA2733">
        <w:rPr>
          <w:rFonts w:ascii="Bookman Old Style" w:hAnsi="Bookman Old Style"/>
          <w:sz w:val="20"/>
          <w:szCs w:val="20"/>
        </w:rPr>
        <w:t xml:space="preserve">r un portrait unique des vins de Clos Vougeot. Des traits </w:t>
      </w:r>
      <w:r w:rsidR="007236D2">
        <w:rPr>
          <w:rFonts w:ascii="Bookman Old Style" w:hAnsi="Bookman Old Style"/>
          <w:sz w:val="20"/>
          <w:szCs w:val="20"/>
        </w:rPr>
        <w:t>communs cependant</w:t>
      </w:r>
      <w:r>
        <w:rPr>
          <w:rFonts w:ascii="Bookman Old Style" w:hAnsi="Bookman Old Style"/>
          <w:sz w:val="20"/>
          <w:szCs w:val="20"/>
        </w:rPr>
        <w:t xml:space="preserve"> à ce 100% Pinot Noir pour une appellation uniquement en rouge</w:t>
      </w:r>
      <w:r w:rsidR="007236D2">
        <w:rPr>
          <w:rFonts w:ascii="Bookman Old Style" w:hAnsi="Bookman Old Style"/>
          <w:sz w:val="20"/>
          <w:szCs w:val="20"/>
        </w:rPr>
        <w:t xml:space="preserve"> : une couleur rouge framboise au grenat, </w:t>
      </w:r>
      <w:r w:rsidR="00BB2020">
        <w:rPr>
          <w:rFonts w:ascii="Bookman Old Style" w:hAnsi="Bookman Old Style"/>
          <w:sz w:val="20"/>
          <w:szCs w:val="20"/>
        </w:rPr>
        <w:t>il s’y ajoute des arômes de mûre, framboise, menthe sauvage, réglisse truffe, violette …</w:t>
      </w:r>
    </w:p>
    <w:p w:rsidR="00550EF7" w:rsidRPr="00C17852" w:rsidRDefault="00550EF7" w:rsidP="009E0939">
      <w:pPr>
        <w:spacing w:after="0"/>
        <w:jc w:val="both"/>
        <w:rPr>
          <w:rFonts w:ascii="Bookman Old Style" w:hAnsi="Bookman Old Style"/>
          <w:sz w:val="12"/>
          <w:szCs w:val="12"/>
        </w:rPr>
      </w:pPr>
    </w:p>
    <w:p w:rsidR="009B1D21" w:rsidRPr="00630C03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630C03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est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C17852" w:rsidRDefault="00010317" w:rsidP="001B5659">
      <w:pPr>
        <w:spacing w:after="0"/>
        <w:jc w:val="both"/>
        <w:rPr>
          <w:rFonts w:ascii="Bookman Old Style" w:hAnsi="Bookman Old Style"/>
          <w:sz w:val="12"/>
          <w:szCs w:val="12"/>
        </w:rPr>
      </w:pPr>
    </w:p>
    <w:p w:rsidR="00B21EB8" w:rsidRPr="00630C03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630C03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C17852" w:rsidRDefault="00C65DE3" w:rsidP="00824E02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B072C4" w:rsidRPr="00A049BE">
        <w:rPr>
          <w:rFonts w:ascii="Bookman Old Style" w:hAnsi="Bookman Old Style"/>
          <w:sz w:val="20"/>
          <w:szCs w:val="20"/>
        </w:rPr>
        <w:t xml:space="preserve">Un élevage </w:t>
      </w:r>
      <w:r>
        <w:rPr>
          <w:rFonts w:ascii="Bookman Old Style" w:hAnsi="Bookman Old Style"/>
          <w:sz w:val="20"/>
          <w:szCs w:val="20"/>
        </w:rPr>
        <w:t>avec 100% en fût de chêne neuf français,</w:t>
      </w:r>
      <w:r w:rsidR="004059E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en provenance de différentes forêts,</w:t>
      </w:r>
      <w:r w:rsidR="00B072C4" w:rsidRPr="00A049BE">
        <w:rPr>
          <w:rFonts w:ascii="Bookman Old Style" w:hAnsi="Bookman Old Style"/>
          <w:sz w:val="20"/>
          <w:szCs w:val="20"/>
        </w:rPr>
        <w:t xml:space="preserve"> pour</w:t>
      </w:r>
      <w:r w:rsidR="00E6704A">
        <w:rPr>
          <w:rFonts w:ascii="Bookman Old Style" w:hAnsi="Bookman Old Style"/>
          <w:sz w:val="20"/>
          <w:szCs w:val="20"/>
        </w:rPr>
        <w:t xml:space="preserve"> un</w:t>
      </w:r>
      <w:r w:rsidR="00B072C4" w:rsidRPr="00A049BE">
        <w:rPr>
          <w:rFonts w:ascii="Bookman Old Style" w:hAnsi="Bookman Old Style"/>
          <w:sz w:val="20"/>
          <w:szCs w:val="20"/>
        </w:rPr>
        <w:t xml:space="preserve">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="00B072C4" w:rsidRPr="00A049BE">
        <w:rPr>
          <w:rFonts w:ascii="Bookman Old Style" w:hAnsi="Bookman Old Style"/>
          <w:sz w:val="20"/>
          <w:szCs w:val="20"/>
        </w:rPr>
        <w:t>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</w:p>
    <w:p w:rsidR="00C17852" w:rsidRPr="00C17852" w:rsidRDefault="00C17852" w:rsidP="00824E02">
      <w:pPr>
        <w:spacing w:after="0"/>
        <w:jc w:val="both"/>
        <w:rPr>
          <w:rFonts w:ascii="Bookman Old Style" w:hAnsi="Bookman Old Style"/>
          <w:sz w:val="12"/>
          <w:szCs w:val="12"/>
        </w:rPr>
      </w:pPr>
    </w:p>
    <w:p w:rsidR="00092046" w:rsidRPr="00630C03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630C03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8203A2" w:rsidRPr="008203A2" w:rsidRDefault="008203A2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1A55F4" w:rsidRDefault="008203A2" w:rsidP="00550EF7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 w:rsidRPr="008203A2"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="00550EF7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La noblesse des vins de Clos Vougeot </w:t>
      </w:r>
      <w:r w:rsidR="007457C0">
        <w:rPr>
          <w:rFonts w:ascii="Bookman Old Style" w:eastAsia="Helvetica" w:hAnsi="Bookman Old Style" w:cs="Times New Roman"/>
          <w:sz w:val="20"/>
          <w:szCs w:val="20"/>
          <w:lang w:eastAsia="fr-FR"/>
        </w:rPr>
        <w:t>appellent des mets opulents et complexes : il faut laisser les tanins « emballer » le plat sans le dominer. A</w:t>
      </w:r>
      <w:r w:rsidR="0059578F">
        <w:rPr>
          <w:rFonts w:ascii="Bookman Old Style" w:eastAsia="Helvetica" w:hAnsi="Bookman Old Style" w:cs="Times New Roman"/>
          <w:sz w:val="20"/>
          <w:szCs w:val="20"/>
          <w:lang w:eastAsia="fr-FR"/>
        </w:rPr>
        <w:t>ins</w:t>
      </w:r>
      <w:r w:rsidR="007457C0">
        <w:rPr>
          <w:rFonts w:ascii="Bookman Old Style" w:eastAsia="Helvetica" w:hAnsi="Bookman Old Style" w:cs="Times New Roman"/>
          <w:sz w:val="20"/>
          <w:szCs w:val="20"/>
          <w:lang w:eastAsia="fr-FR"/>
        </w:rPr>
        <w:t>i</w:t>
      </w:r>
      <w:r w:rsidR="0059578F">
        <w:rPr>
          <w:rFonts w:ascii="Bookman Old Style" w:eastAsia="Helvetica" w:hAnsi="Bookman Old Style" w:cs="Times New Roman"/>
          <w:sz w:val="20"/>
          <w:szCs w:val="20"/>
          <w:lang w:eastAsia="fr-FR"/>
        </w:rPr>
        <w:t>,</w:t>
      </w:r>
      <w:r w:rsidR="007457C0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servi dans sa maturité entre 15 et 16° : une côte de bœuf, un agneau braisé, un veau rôti aux champignons ou une belle pièce de gibier </w:t>
      </w:r>
      <w:r w:rsidR="00462751">
        <w:rPr>
          <w:rFonts w:ascii="Bookman Old Style" w:eastAsia="Helvetica" w:hAnsi="Bookman Old Style" w:cs="Times New Roman"/>
          <w:sz w:val="20"/>
          <w:szCs w:val="20"/>
          <w:lang w:eastAsia="fr-FR"/>
        </w:rPr>
        <w:t>à plumes permettront à ce vin d’être apprécié pour</w:t>
      </w:r>
      <w:r w:rsidR="007457C0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tout son potentiel aromatique</w:t>
      </w:r>
      <w:r w:rsidR="0059578F">
        <w:rPr>
          <w:rFonts w:ascii="Bookman Old Style" w:eastAsia="Helvetica" w:hAnsi="Bookman Old Style" w:cs="Times New Roman"/>
          <w:sz w:val="20"/>
          <w:szCs w:val="20"/>
          <w:lang w:eastAsia="fr-FR"/>
        </w:rPr>
        <w:t>,</w:t>
      </w:r>
      <w:r w:rsidR="007457C0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puissant et complexe : le « petit Jésus » en culotte de velours, disait l’expression …</w:t>
      </w:r>
    </w:p>
    <w:p w:rsidR="007457C0" w:rsidRPr="00085BAA" w:rsidRDefault="007457C0" w:rsidP="00550EF7">
      <w:pPr>
        <w:spacing w:after="0" w:line="240" w:lineRule="auto"/>
        <w:jc w:val="both"/>
        <w:rPr>
          <w:rFonts w:ascii="Bookman Old Style" w:hAnsi="Bookman Old Style"/>
        </w:rPr>
      </w:pPr>
    </w:p>
    <w:p w:rsidR="0025593C" w:rsidRPr="00085BAA" w:rsidRDefault="007457C0" w:rsidP="001B5659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C17852">
      <w:pgSz w:w="11906" w:h="16838"/>
      <w:pgMar w:top="45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4A8F"/>
    <w:rsid w:val="00085BAA"/>
    <w:rsid w:val="00092046"/>
    <w:rsid w:val="000C3B95"/>
    <w:rsid w:val="000C703D"/>
    <w:rsid w:val="000F6251"/>
    <w:rsid w:val="00106D29"/>
    <w:rsid w:val="00131A89"/>
    <w:rsid w:val="0013628E"/>
    <w:rsid w:val="0015603E"/>
    <w:rsid w:val="001A55F4"/>
    <w:rsid w:val="001B5659"/>
    <w:rsid w:val="002060D1"/>
    <w:rsid w:val="00245125"/>
    <w:rsid w:val="0025593C"/>
    <w:rsid w:val="002D303D"/>
    <w:rsid w:val="00301A48"/>
    <w:rsid w:val="003527C4"/>
    <w:rsid w:val="003771C9"/>
    <w:rsid w:val="004059E7"/>
    <w:rsid w:val="00462751"/>
    <w:rsid w:val="004D6C4A"/>
    <w:rsid w:val="005150C3"/>
    <w:rsid w:val="00522470"/>
    <w:rsid w:val="00550EF7"/>
    <w:rsid w:val="005845A7"/>
    <w:rsid w:val="0059578F"/>
    <w:rsid w:val="005B22FA"/>
    <w:rsid w:val="00630C03"/>
    <w:rsid w:val="00630FE2"/>
    <w:rsid w:val="006668A2"/>
    <w:rsid w:val="006A793B"/>
    <w:rsid w:val="006B4223"/>
    <w:rsid w:val="0070320B"/>
    <w:rsid w:val="007236D2"/>
    <w:rsid w:val="007457C0"/>
    <w:rsid w:val="00760334"/>
    <w:rsid w:val="007842A4"/>
    <w:rsid w:val="007B2548"/>
    <w:rsid w:val="007B2FE6"/>
    <w:rsid w:val="00813D3E"/>
    <w:rsid w:val="008203A2"/>
    <w:rsid w:val="00824E02"/>
    <w:rsid w:val="008B74F1"/>
    <w:rsid w:val="008C01F7"/>
    <w:rsid w:val="009535D9"/>
    <w:rsid w:val="0097797E"/>
    <w:rsid w:val="009B1D21"/>
    <w:rsid w:val="009E0939"/>
    <w:rsid w:val="00A049BE"/>
    <w:rsid w:val="00A231C4"/>
    <w:rsid w:val="00A25198"/>
    <w:rsid w:val="00A662BD"/>
    <w:rsid w:val="00A83AA4"/>
    <w:rsid w:val="00AA3ED1"/>
    <w:rsid w:val="00AA4F2C"/>
    <w:rsid w:val="00AE73E1"/>
    <w:rsid w:val="00B072C4"/>
    <w:rsid w:val="00B21EB8"/>
    <w:rsid w:val="00B418B5"/>
    <w:rsid w:val="00BB2020"/>
    <w:rsid w:val="00BD4216"/>
    <w:rsid w:val="00BE12FC"/>
    <w:rsid w:val="00C17852"/>
    <w:rsid w:val="00C65DE3"/>
    <w:rsid w:val="00CD03C5"/>
    <w:rsid w:val="00D47867"/>
    <w:rsid w:val="00DD4CF3"/>
    <w:rsid w:val="00E658B4"/>
    <w:rsid w:val="00E6704A"/>
    <w:rsid w:val="00E77607"/>
    <w:rsid w:val="00F12D83"/>
    <w:rsid w:val="00FA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14716-5405-4157-80F0-D80CD252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2018-08-29T07:52:00Z</cp:lastPrinted>
  <dcterms:created xsi:type="dcterms:W3CDTF">2018-08-28T12:51:00Z</dcterms:created>
  <dcterms:modified xsi:type="dcterms:W3CDTF">2018-09-04T09:56:00Z</dcterms:modified>
</cp:coreProperties>
</file>