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0D396B"/>
          <w:sz w:val="30"/>
          <w:szCs w:val="30"/>
        </w:rPr>
      </w:pPr>
      <w:r w:rsidRPr="00C03A1E">
        <w:rPr>
          <w:rFonts w:ascii="Calibri" w:hAnsi="Calibri" w:cs="Calibri"/>
          <w:color w:val="0D396B"/>
          <w:sz w:val="30"/>
          <w:szCs w:val="30"/>
        </w:rPr>
        <w:drawing>
          <wp:inline distT="0" distB="0" distL="0" distR="0">
            <wp:extent cx="5972810" cy="912600"/>
            <wp:effectExtent l="2540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1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0D396B"/>
          <w:sz w:val="30"/>
          <w:szCs w:val="30"/>
        </w:rPr>
      </w:pPr>
    </w:p>
    <w:p w:rsidR="00C03A1E" w:rsidRDefault="00C03A1E" w:rsidP="00C03A1E">
      <w:pPr>
        <w:widowControl w:val="0"/>
        <w:autoSpaceDE w:val="0"/>
        <w:autoSpaceDN w:val="0"/>
        <w:adjustRightInd w:val="0"/>
        <w:spacing w:after="260" w:line="420" w:lineRule="atLeast"/>
        <w:rPr>
          <w:rFonts w:ascii="Arial" w:hAnsi="Arial" w:cs="Arial"/>
          <w:color w:val="400040"/>
          <w:sz w:val="26"/>
          <w:szCs w:val="26"/>
        </w:rPr>
      </w:pPr>
      <w:proofErr w:type="spellStart"/>
      <w:r>
        <w:rPr>
          <w:rFonts w:ascii="Calibri" w:hAnsi="Calibri" w:cs="Calibri"/>
          <w:b/>
          <w:bCs/>
          <w:color w:val="400040"/>
          <w:sz w:val="38"/>
          <w:szCs w:val="38"/>
        </w:rPr>
        <w:t>Meet</w:t>
      </w:r>
      <w:proofErr w:type="spellEnd"/>
      <w:r>
        <w:rPr>
          <w:rFonts w:ascii="Calibri" w:hAnsi="Calibri" w:cs="Calibri"/>
          <w:b/>
          <w:bCs/>
          <w:color w:val="400040"/>
          <w:sz w:val="38"/>
          <w:szCs w:val="3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00040"/>
          <w:sz w:val="38"/>
          <w:szCs w:val="38"/>
        </w:rPr>
        <w:t>Impassioned</w:t>
      </w:r>
      <w:proofErr w:type="spellEnd"/>
      <w:r>
        <w:rPr>
          <w:rFonts w:ascii="Calibri" w:hAnsi="Calibri" w:cs="Calibri"/>
          <w:b/>
          <w:bCs/>
          <w:color w:val="400040"/>
          <w:sz w:val="38"/>
          <w:szCs w:val="3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00040"/>
          <w:sz w:val="38"/>
          <w:szCs w:val="38"/>
        </w:rPr>
        <w:t>Wine</w:t>
      </w:r>
      <w:proofErr w:type="spellEnd"/>
      <w:r>
        <w:rPr>
          <w:rFonts w:ascii="Calibri" w:hAnsi="Calibri" w:cs="Calibri"/>
          <w:b/>
          <w:bCs/>
          <w:color w:val="400040"/>
          <w:sz w:val="38"/>
          <w:szCs w:val="3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00040"/>
          <w:sz w:val="38"/>
          <w:szCs w:val="38"/>
        </w:rPr>
        <w:t>Growers</w:t>
      </w:r>
      <w:proofErr w:type="spellEnd"/>
      <w:r>
        <w:rPr>
          <w:rFonts w:ascii="Calibri" w:hAnsi="Calibri" w:cs="Calibri"/>
          <w:b/>
          <w:bCs/>
          <w:color w:val="400040"/>
          <w:sz w:val="38"/>
          <w:szCs w:val="3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00040"/>
          <w:sz w:val="38"/>
          <w:szCs w:val="38"/>
        </w:rPr>
        <w:t>Who</w:t>
      </w:r>
      <w:proofErr w:type="spellEnd"/>
      <w:r>
        <w:rPr>
          <w:rFonts w:ascii="Calibri" w:hAnsi="Calibri" w:cs="Calibri"/>
          <w:b/>
          <w:bCs/>
          <w:color w:val="400040"/>
          <w:sz w:val="38"/>
          <w:szCs w:val="3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00040"/>
          <w:sz w:val="38"/>
          <w:szCs w:val="38"/>
        </w:rPr>
        <w:t>Wish</w:t>
      </w:r>
      <w:proofErr w:type="spellEnd"/>
      <w:r>
        <w:rPr>
          <w:rFonts w:ascii="Calibri" w:hAnsi="Calibri" w:cs="Calibri"/>
          <w:b/>
          <w:bCs/>
          <w:color w:val="400040"/>
          <w:sz w:val="38"/>
          <w:szCs w:val="38"/>
        </w:rPr>
        <w:t xml:space="preserve"> To Export!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400040"/>
          <w:sz w:val="26"/>
          <w:szCs w:val="26"/>
        </w:rPr>
      </w:pPr>
      <w:r>
        <w:rPr>
          <w:rFonts w:ascii="Calibri" w:hAnsi="Calibri" w:cs="Calibri"/>
          <w:color w:val="400040"/>
        </w:rPr>
        <w:t xml:space="preserve">The APVSA </w:t>
      </w:r>
      <w:proofErr w:type="spellStart"/>
      <w:r>
        <w:rPr>
          <w:rFonts w:ascii="Calibri" w:hAnsi="Calibri" w:cs="Calibri"/>
          <w:color w:val="400040"/>
        </w:rPr>
        <w:t>is</w:t>
      </w:r>
      <w:proofErr w:type="spellEnd"/>
      <w:r>
        <w:rPr>
          <w:rFonts w:ascii="Calibri" w:hAnsi="Calibri" w:cs="Calibri"/>
          <w:color w:val="400040"/>
        </w:rPr>
        <w:t xml:space="preserve"> happy to invite </w:t>
      </w:r>
      <w:proofErr w:type="spellStart"/>
      <w:r>
        <w:rPr>
          <w:rFonts w:ascii="Calibri" w:hAnsi="Calibri" w:cs="Calibri"/>
          <w:color w:val="400040"/>
        </w:rPr>
        <w:t>you</w:t>
      </w:r>
      <w:proofErr w:type="spellEnd"/>
      <w:r>
        <w:rPr>
          <w:rFonts w:ascii="Calibri" w:hAnsi="Calibri" w:cs="Calibri"/>
          <w:color w:val="400040"/>
        </w:rPr>
        <w:t xml:space="preserve"> to </w:t>
      </w:r>
      <w:proofErr w:type="spellStart"/>
      <w:r>
        <w:rPr>
          <w:rFonts w:ascii="Calibri" w:hAnsi="Calibri" w:cs="Calibri"/>
          <w:color w:val="400040"/>
        </w:rPr>
        <w:t>meet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with</w:t>
      </w:r>
      <w:proofErr w:type="spellEnd"/>
      <w:r>
        <w:rPr>
          <w:rFonts w:ascii="Calibri" w:hAnsi="Calibri" w:cs="Calibri"/>
          <w:color w:val="400040"/>
        </w:rPr>
        <w:t xml:space="preserve"> a group of </w:t>
      </w:r>
      <w:proofErr w:type="spellStart"/>
      <w:r>
        <w:rPr>
          <w:rFonts w:ascii="Calibri" w:hAnsi="Calibri" w:cs="Calibri"/>
          <w:color w:val="400040"/>
        </w:rPr>
        <w:t>wine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growers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who</w:t>
      </w:r>
      <w:proofErr w:type="spellEnd"/>
      <w:r>
        <w:rPr>
          <w:rFonts w:ascii="Calibri" w:hAnsi="Calibri" w:cs="Calibri"/>
          <w:color w:val="400040"/>
        </w:rPr>
        <w:t xml:space="preserve"> are </w:t>
      </w:r>
      <w:proofErr w:type="spellStart"/>
      <w:r>
        <w:rPr>
          <w:rFonts w:ascii="Calibri" w:hAnsi="Calibri" w:cs="Calibri"/>
          <w:color w:val="400040"/>
        </w:rPr>
        <w:t>currently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seeking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representation</w:t>
      </w:r>
      <w:proofErr w:type="spellEnd"/>
      <w:r>
        <w:rPr>
          <w:rFonts w:ascii="Calibri" w:hAnsi="Calibri" w:cs="Calibri"/>
          <w:color w:val="400040"/>
        </w:rPr>
        <w:t xml:space="preserve"> in </w:t>
      </w:r>
      <w:proofErr w:type="spellStart"/>
      <w:r>
        <w:rPr>
          <w:rFonts w:ascii="Calibri" w:hAnsi="Calibri" w:cs="Calibri"/>
          <w:color w:val="400040"/>
        </w:rPr>
        <w:t>North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America</w:t>
      </w:r>
      <w:proofErr w:type="spellEnd"/>
      <w:r>
        <w:rPr>
          <w:rFonts w:ascii="Calibri" w:hAnsi="Calibri" w:cs="Calibri"/>
          <w:color w:val="400040"/>
        </w:rPr>
        <w:t xml:space="preserve">. Come and taste a </w:t>
      </w:r>
      <w:proofErr w:type="spellStart"/>
      <w:r>
        <w:rPr>
          <w:rFonts w:ascii="Calibri" w:hAnsi="Calibri" w:cs="Calibri"/>
          <w:color w:val="400040"/>
        </w:rPr>
        <w:t>variety</w:t>
      </w:r>
      <w:proofErr w:type="spellEnd"/>
      <w:r>
        <w:rPr>
          <w:rFonts w:ascii="Calibri" w:hAnsi="Calibri" w:cs="Calibri"/>
          <w:color w:val="400040"/>
        </w:rPr>
        <w:t xml:space="preserve"> of </w:t>
      </w:r>
      <w:proofErr w:type="spellStart"/>
      <w:r>
        <w:rPr>
          <w:rFonts w:ascii="Calibri" w:hAnsi="Calibri" w:cs="Calibri"/>
          <w:color w:val="400040"/>
        </w:rPr>
        <w:t>wines</w:t>
      </w:r>
      <w:proofErr w:type="spellEnd"/>
      <w:r>
        <w:rPr>
          <w:rFonts w:ascii="Calibri" w:hAnsi="Calibri" w:cs="Calibri"/>
          <w:color w:val="400040"/>
        </w:rPr>
        <w:t xml:space="preserve">, </w:t>
      </w:r>
      <w:proofErr w:type="spellStart"/>
      <w:r>
        <w:rPr>
          <w:rFonts w:ascii="Calibri" w:hAnsi="Calibri" w:cs="Calibri"/>
          <w:color w:val="400040"/>
        </w:rPr>
        <w:t>which</w:t>
      </w:r>
      <w:proofErr w:type="spellEnd"/>
      <w:r>
        <w:rPr>
          <w:rFonts w:ascii="Calibri" w:hAnsi="Calibri" w:cs="Calibri"/>
          <w:color w:val="400040"/>
        </w:rPr>
        <w:t xml:space="preserve"> are </w:t>
      </w:r>
      <w:proofErr w:type="spellStart"/>
      <w:r>
        <w:rPr>
          <w:rFonts w:ascii="Calibri" w:hAnsi="Calibri" w:cs="Calibri"/>
          <w:color w:val="400040"/>
        </w:rPr>
        <w:t>rewarded</w:t>
      </w:r>
      <w:proofErr w:type="spellEnd"/>
      <w:r>
        <w:rPr>
          <w:rFonts w:ascii="Calibri" w:hAnsi="Calibri" w:cs="Calibri"/>
          <w:color w:val="400040"/>
        </w:rPr>
        <w:t xml:space="preserve"> and </w:t>
      </w:r>
      <w:proofErr w:type="spellStart"/>
      <w:r>
        <w:rPr>
          <w:rFonts w:ascii="Calibri" w:hAnsi="Calibri" w:cs="Calibri"/>
          <w:color w:val="400040"/>
        </w:rPr>
        <w:t>renowned</w:t>
      </w:r>
      <w:proofErr w:type="spellEnd"/>
      <w:r>
        <w:rPr>
          <w:rFonts w:ascii="Calibri" w:hAnsi="Calibri" w:cs="Calibri"/>
          <w:color w:val="400040"/>
        </w:rPr>
        <w:t xml:space="preserve">, </w:t>
      </w:r>
      <w:proofErr w:type="spellStart"/>
      <w:r>
        <w:rPr>
          <w:rFonts w:ascii="Calibri" w:hAnsi="Calibri" w:cs="Calibri"/>
          <w:color w:val="400040"/>
        </w:rPr>
        <w:t>priced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very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competitively</w:t>
      </w:r>
      <w:proofErr w:type="spellEnd"/>
      <w:r>
        <w:rPr>
          <w:rFonts w:ascii="Calibri" w:hAnsi="Calibri" w:cs="Calibri"/>
          <w:color w:val="400040"/>
        </w:rPr>
        <w:t xml:space="preserve"> and </w:t>
      </w:r>
      <w:proofErr w:type="spellStart"/>
      <w:r>
        <w:rPr>
          <w:rFonts w:ascii="Calibri" w:hAnsi="Calibri" w:cs="Calibri"/>
          <w:color w:val="400040"/>
        </w:rPr>
        <w:t>easy</w:t>
      </w:r>
      <w:proofErr w:type="spellEnd"/>
      <w:r>
        <w:rPr>
          <w:rFonts w:ascii="Calibri" w:hAnsi="Calibri" w:cs="Calibri"/>
          <w:color w:val="400040"/>
        </w:rPr>
        <w:t xml:space="preserve"> to </w:t>
      </w:r>
      <w:proofErr w:type="spellStart"/>
      <w:r>
        <w:rPr>
          <w:rFonts w:ascii="Calibri" w:hAnsi="Calibri" w:cs="Calibri"/>
          <w:color w:val="400040"/>
        </w:rPr>
        <w:t>sell</w:t>
      </w:r>
      <w:proofErr w:type="spellEnd"/>
      <w:r>
        <w:rPr>
          <w:rFonts w:ascii="Calibri" w:hAnsi="Calibri" w:cs="Calibri"/>
          <w:color w:val="400040"/>
        </w:rPr>
        <w:t>.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400040"/>
          <w:sz w:val="26"/>
          <w:szCs w:val="26"/>
        </w:rPr>
      </w:pPr>
      <w:r>
        <w:rPr>
          <w:rFonts w:ascii="Calibri" w:hAnsi="Calibri" w:cs="Calibri"/>
          <w:color w:val="400040"/>
        </w:rPr>
        <w:t xml:space="preserve">For more </w:t>
      </w:r>
      <w:proofErr w:type="spellStart"/>
      <w:r>
        <w:rPr>
          <w:rFonts w:ascii="Calibri" w:hAnsi="Calibri" w:cs="Calibri"/>
          <w:color w:val="400040"/>
        </w:rPr>
        <w:t>than</w:t>
      </w:r>
      <w:proofErr w:type="spellEnd"/>
      <w:r>
        <w:rPr>
          <w:rFonts w:ascii="Calibri" w:hAnsi="Calibri" w:cs="Calibri"/>
          <w:color w:val="400040"/>
        </w:rPr>
        <w:t xml:space="preserve"> 10 </w:t>
      </w:r>
      <w:proofErr w:type="spellStart"/>
      <w:r>
        <w:rPr>
          <w:rFonts w:ascii="Calibri" w:hAnsi="Calibri" w:cs="Calibri"/>
          <w:color w:val="400040"/>
        </w:rPr>
        <w:t>years</w:t>
      </w:r>
      <w:proofErr w:type="spellEnd"/>
      <w:r>
        <w:rPr>
          <w:rFonts w:ascii="Calibri" w:hAnsi="Calibri" w:cs="Calibri"/>
          <w:color w:val="400040"/>
        </w:rPr>
        <w:t xml:space="preserve">, APVSA has been </w:t>
      </w:r>
      <w:proofErr w:type="spellStart"/>
      <w:r>
        <w:rPr>
          <w:rFonts w:ascii="Calibri" w:hAnsi="Calibri" w:cs="Calibri"/>
          <w:color w:val="400040"/>
        </w:rPr>
        <w:t>committed</w:t>
      </w:r>
      <w:proofErr w:type="spellEnd"/>
      <w:r>
        <w:rPr>
          <w:rFonts w:ascii="Calibri" w:hAnsi="Calibri" w:cs="Calibri"/>
          <w:color w:val="400040"/>
        </w:rPr>
        <w:t xml:space="preserve"> to </w:t>
      </w:r>
      <w:proofErr w:type="spellStart"/>
      <w:r>
        <w:rPr>
          <w:rFonts w:ascii="Calibri" w:hAnsi="Calibri" w:cs="Calibri"/>
          <w:color w:val="400040"/>
        </w:rPr>
        <w:t>organizing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tastings</w:t>
      </w:r>
      <w:proofErr w:type="spellEnd"/>
      <w:r>
        <w:rPr>
          <w:rFonts w:ascii="Calibri" w:hAnsi="Calibri" w:cs="Calibri"/>
          <w:color w:val="400040"/>
        </w:rPr>
        <w:t xml:space="preserve"> to </w:t>
      </w:r>
      <w:proofErr w:type="spellStart"/>
      <w:r>
        <w:rPr>
          <w:rFonts w:ascii="Calibri" w:hAnsi="Calibri" w:cs="Calibri"/>
          <w:color w:val="400040"/>
        </w:rPr>
        <w:t>connect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wine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growers</w:t>
      </w:r>
      <w:proofErr w:type="spellEnd"/>
      <w:r>
        <w:rPr>
          <w:rFonts w:ascii="Calibri" w:hAnsi="Calibri" w:cs="Calibri"/>
          <w:color w:val="400040"/>
        </w:rPr>
        <w:t xml:space="preserve"> and agents </w:t>
      </w:r>
      <w:proofErr w:type="spellStart"/>
      <w:r>
        <w:rPr>
          <w:rFonts w:ascii="Calibri" w:hAnsi="Calibri" w:cs="Calibri"/>
          <w:color w:val="400040"/>
        </w:rPr>
        <w:t>with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each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other</w:t>
      </w:r>
      <w:proofErr w:type="spellEnd"/>
      <w:r>
        <w:rPr>
          <w:rFonts w:ascii="Calibri" w:hAnsi="Calibri" w:cs="Calibri"/>
          <w:color w:val="400040"/>
        </w:rPr>
        <w:t>.  </w:t>
      </w:r>
      <w:proofErr w:type="spellStart"/>
      <w:r>
        <w:rPr>
          <w:rFonts w:ascii="Calibri" w:hAnsi="Calibri" w:cs="Calibri"/>
          <w:color w:val="400040"/>
        </w:rPr>
        <w:t>Having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started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with</w:t>
      </w:r>
      <w:proofErr w:type="spellEnd"/>
      <w:r>
        <w:rPr>
          <w:rFonts w:ascii="Calibri" w:hAnsi="Calibri" w:cs="Calibri"/>
          <w:color w:val="400040"/>
        </w:rPr>
        <w:t xml:space="preserve"> a team of 10 </w:t>
      </w:r>
      <w:proofErr w:type="spellStart"/>
      <w:r>
        <w:rPr>
          <w:rFonts w:ascii="Calibri" w:hAnsi="Calibri" w:cs="Calibri"/>
          <w:color w:val="400040"/>
        </w:rPr>
        <w:t>members</w:t>
      </w:r>
      <w:proofErr w:type="spellEnd"/>
      <w:r>
        <w:rPr>
          <w:rFonts w:ascii="Calibri" w:hAnsi="Calibri" w:cs="Calibri"/>
          <w:color w:val="400040"/>
        </w:rPr>
        <w:t xml:space="preserve">, </w:t>
      </w:r>
      <w:proofErr w:type="spellStart"/>
      <w:r>
        <w:rPr>
          <w:rFonts w:ascii="Calibri" w:hAnsi="Calibri" w:cs="Calibri"/>
          <w:color w:val="400040"/>
        </w:rPr>
        <w:t>we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today</w:t>
      </w:r>
      <w:proofErr w:type="spellEnd"/>
      <w:r>
        <w:rPr>
          <w:rFonts w:ascii="Calibri" w:hAnsi="Calibri" w:cs="Calibri"/>
          <w:color w:val="400040"/>
        </w:rPr>
        <w:t xml:space="preserve"> count more </w:t>
      </w:r>
      <w:proofErr w:type="spellStart"/>
      <w:r>
        <w:rPr>
          <w:rFonts w:ascii="Calibri" w:hAnsi="Calibri" w:cs="Calibri"/>
          <w:color w:val="400040"/>
        </w:rPr>
        <w:t>than</w:t>
      </w:r>
      <w:proofErr w:type="spellEnd"/>
      <w:r>
        <w:rPr>
          <w:rFonts w:ascii="Calibri" w:hAnsi="Calibri" w:cs="Calibri"/>
          <w:color w:val="400040"/>
        </w:rPr>
        <w:t xml:space="preserve"> 300 </w:t>
      </w:r>
      <w:proofErr w:type="spellStart"/>
      <w:r>
        <w:rPr>
          <w:rFonts w:ascii="Calibri" w:hAnsi="Calibri" w:cs="Calibri"/>
          <w:color w:val="400040"/>
        </w:rPr>
        <w:t>wine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growers</w:t>
      </w:r>
      <w:proofErr w:type="spellEnd"/>
      <w:r>
        <w:rPr>
          <w:rFonts w:ascii="Calibri" w:hAnsi="Calibri" w:cs="Calibri"/>
          <w:color w:val="400040"/>
        </w:rPr>
        <w:t xml:space="preserve"> as </w:t>
      </w:r>
      <w:proofErr w:type="spellStart"/>
      <w:r>
        <w:rPr>
          <w:rFonts w:ascii="Calibri" w:hAnsi="Calibri" w:cs="Calibri"/>
          <w:color w:val="400040"/>
        </w:rPr>
        <w:t>having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joined</w:t>
      </w:r>
      <w:proofErr w:type="spellEnd"/>
      <w:r>
        <w:rPr>
          <w:rFonts w:ascii="Calibri" w:hAnsi="Calibri" w:cs="Calibri"/>
          <w:color w:val="400040"/>
        </w:rPr>
        <w:t xml:space="preserve"> us and </w:t>
      </w:r>
      <w:proofErr w:type="spellStart"/>
      <w:r>
        <w:rPr>
          <w:rFonts w:ascii="Calibri" w:hAnsi="Calibri" w:cs="Calibri"/>
          <w:color w:val="400040"/>
        </w:rPr>
        <w:t>who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now</w:t>
      </w:r>
      <w:proofErr w:type="spellEnd"/>
      <w:r>
        <w:rPr>
          <w:rFonts w:ascii="Calibri" w:hAnsi="Calibri" w:cs="Calibri"/>
          <w:color w:val="400040"/>
        </w:rPr>
        <w:t xml:space="preserve"> export to </w:t>
      </w:r>
      <w:proofErr w:type="spellStart"/>
      <w:r>
        <w:rPr>
          <w:rFonts w:ascii="Calibri" w:hAnsi="Calibri" w:cs="Calibri"/>
          <w:color w:val="400040"/>
        </w:rPr>
        <w:t>North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America</w:t>
      </w:r>
      <w:proofErr w:type="spellEnd"/>
      <w:r>
        <w:rPr>
          <w:rFonts w:ascii="Calibri" w:hAnsi="Calibri" w:cs="Calibri"/>
          <w:color w:val="400040"/>
        </w:rPr>
        <w:t>.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400040"/>
          <w:sz w:val="26"/>
          <w:szCs w:val="26"/>
        </w:rPr>
      </w:pPr>
      <w:proofErr w:type="spellStart"/>
      <w:r>
        <w:rPr>
          <w:rFonts w:ascii="Calibri" w:hAnsi="Calibri" w:cs="Calibri"/>
          <w:color w:val="400040"/>
        </w:rPr>
        <w:t>Take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this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fabulous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opportunity</w:t>
      </w:r>
      <w:proofErr w:type="spellEnd"/>
      <w:r>
        <w:rPr>
          <w:rFonts w:ascii="Calibri" w:hAnsi="Calibri" w:cs="Calibri"/>
          <w:color w:val="400040"/>
        </w:rPr>
        <w:t xml:space="preserve"> to </w:t>
      </w:r>
      <w:proofErr w:type="spellStart"/>
      <w:r>
        <w:rPr>
          <w:rFonts w:ascii="Calibri" w:hAnsi="Calibri" w:cs="Calibri"/>
          <w:color w:val="400040"/>
        </w:rPr>
        <w:t>meet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our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member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wine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growers</w:t>
      </w:r>
      <w:proofErr w:type="spellEnd"/>
      <w:r>
        <w:rPr>
          <w:rFonts w:ascii="Calibri" w:hAnsi="Calibri" w:cs="Calibri"/>
          <w:color w:val="400040"/>
        </w:rPr>
        <w:t xml:space="preserve"> to </w:t>
      </w:r>
      <w:proofErr w:type="spellStart"/>
      <w:r>
        <w:rPr>
          <w:rFonts w:ascii="Calibri" w:hAnsi="Calibri" w:cs="Calibri"/>
          <w:color w:val="400040"/>
        </w:rPr>
        <w:t>potentially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form</w:t>
      </w:r>
      <w:proofErr w:type="spellEnd"/>
      <w:r>
        <w:rPr>
          <w:rFonts w:ascii="Calibri" w:hAnsi="Calibri" w:cs="Calibri"/>
          <w:color w:val="400040"/>
        </w:rPr>
        <w:t xml:space="preserve"> long </w:t>
      </w:r>
      <w:proofErr w:type="spellStart"/>
      <w:r>
        <w:rPr>
          <w:rFonts w:ascii="Calibri" w:hAnsi="Calibri" w:cs="Calibri"/>
          <w:color w:val="400040"/>
        </w:rPr>
        <w:t>term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partnerships</w:t>
      </w:r>
      <w:proofErr w:type="spellEnd"/>
      <w:r>
        <w:rPr>
          <w:rFonts w:ascii="Calibri" w:hAnsi="Calibri" w:cs="Calibri"/>
          <w:color w:val="400040"/>
        </w:rPr>
        <w:t xml:space="preserve">.  You are </w:t>
      </w:r>
      <w:proofErr w:type="spellStart"/>
      <w:r>
        <w:rPr>
          <w:rFonts w:ascii="Calibri" w:hAnsi="Calibri" w:cs="Calibri"/>
          <w:color w:val="400040"/>
        </w:rPr>
        <w:t>welcome</w:t>
      </w:r>
      <w:proofErr w:type="spellEnd"/>
      <w:r>
        <w:rPr>
          <w:rFonts w:ascii="Calibri" w:hAnsi="Calibri" w:cs="Calibri"/>
          <w:color w:val="400040"/>
        </w:rPr>
        <w:t xml:space="preserve"> to </w:t>
      </w:r>
      <w:proofErr w:type="spellStart"/>
      <w:r>
        <w:rPr>
          <w:rFonts w:ascii="Calibri" w:hAnsi="Calibri" w:cs="Calibri"/>
          <w:color w:val="400040"/>
        </w:rPr>
        <w:t>browse</w:t>
      </w:r>
      <w:proofErr w:type="spellEnd"/>
      <w:r>
        <w:rPr>
          <w:rFonts w:ascii="Calibri" w:hAnsi="Calibri" w:cs="Calibri"/>
          <w:color w:val="400040"/>
        </w:rPr>
        <w:t xml:space="preserve"> the </w:t>
      </w:r>
      <w:proofErr w:type="spellStart"/>
      <w:r>
        <w:rPr>
          <w:rFonts w:ascii="Calibri" w:hAnsi="Calibri" w:cs="Calibri"/>
          <w:color w:val="400040"/>
        </w:rPr>
        <w:t>members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list</w:t>
      </w:r>
      <w:proofErr w:type="spellEnd"/>
      <w:r>
        <w:rPr>
          <w:rFonts w:ascii="Calibri" w:hAnsi="Calibri" w:cs="Calibri"/>
          <w:color w:val="400040"/>
        </w:rPr>
        <w:t xml:space="preserve"> on </w:t>
      </w:r>
      <w:proofErr w:type="spellStart"/>
      <w:r>
        <w:rPr>
          <w:rFonts w:ascii="Calibri" w:hAnsi="Calibri" w:cs="Calibri"/>
          <w:color w:val="400040"/>
        </w:rPr>
        <w:t>our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website</w:t>
      </w:r>
      <w:proofErr w:type="spellEnd"/>
      <w:r>
        <w:rPr>
          <w:rFonts w:ascii="Calibri" w:hAnsi="Calibri" w:cs="Calibri"/>
          <w:color w:val="400040"/>
        </w:rPr>
        <w:t xml:space="preserve"> to </w:t>
      </w:r>
      <w:proofErr w:type="spellStart"/>
      <w:r>
        <w:rPr>
          <w:rFonts w:ascii="Calibri" w:hAnsi="Calibri" w:cs="Calibri"/>
          <w:color w:val="400040"/>
        </w:rPr>
        <w:t>learn</w:t>
      </w:r>
      <w:proofErr w:type="spellEnd"/>
      <w:r>
        <w:rPr>
          <w:rFonts w:ascii="Calibri" w:hAnsi="Calibri" w:cs="Calibri"/>
          <w:color w:val="400040"/>
        </w:rPr>
        <w:t xml:space="preserve"> more about </w:t>
      </w:r>
      <w:proofErr w:type="spellStart"/>
      <w:r>
        <w:rPr>
          <w:rFonts w:ascii="Calibri" w:hAnsi="Calibri" w:cs="Calibri"/>
          <w:color w:val="400040"/>
        </w:rPr>
        <w:t>their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terrific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products</w:t>
      </w:r>
      <w:proofErr w:type="spellEnd"/>
      <w:r>
        <w:rPr>
          <w:rFonts w:ascii="Calibri" w:hAnsi="Calibri" w:cs="Calibri"/>
          <w:color w:val="400040"/>
        </w:rPr>
        <w:t xml:space="preserve"> </w:t>
      </w:r>
      <w:proofErr w:type="spellStart"/>
      <w:r>
        <w:rPr>
          <w:rFonts w:ascii="Calibri" w:hAnsi="Calibri" w:cs="Calibri"/>
          <w:color w:val="400040"/>
        </w:rPr>
        <w:t>ahead</w:t>
      </w:r>
      <w:proofErr w:type="spellEnd"/>
      <w:r>
        <w:rPr>
          <w:rFonts w:ascii="Calibri" w:hAnsi="Calibri" w:cs="Calibri"/>
          <w:color w:val="400040"/>
        </w:rPr>
        <w:t xml:space="preserve"> of time.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 w:line="360" w:lineRule="atLeast"/>
        <w:rPr>
          <w:rFonts w:ascii="Calibri" w:hAnsi="Calibri" w:cs="Calibri"/>
          <w:i/>
          <w:iCs/>
          <w:color w:val="400040"/>
        </w:rPr>
      </w:pPr>
      <w:proofErr w:type="spellStart"/>
      <w:r>
        <w:rPr>
          <w:rFonts w:ascii="Calibri" w:hAnsi="Calibri" w:cs="Calibri"/>
          <w:i/>
          <w:iCs/>
          <w:color w:val="400040"/>
          <w:sz w:val="32"/>
          <w:szCs w:val="32"/>
        </w:rPr>
        <w:t>Tastings</w:t>
      </w:r>
      <w:proofErr w:type="spellEnd"/>
      <w:r>
        <w:rPr>
          <w:rFonts w:ascii="Calibri" w:hAnsi="Calibri" w:cs="Calibri"/>
          <w:i/>
          <w:iCs/>
          <w:color w:val="400040"/>
          <w:sz w:val="32"/>
          <w:szCs w:val="32"/>
        </w:rPr>
        <w:t xml:space="preserve"> Tour of April: </w:t>
      </w:r>
      <w:proofErr w:type="spellStart"/>
      <w:r>
        <w:rPr>
          <w:rFonts w:ascii="Calibri" w:hAnsi="Calibri" w:cs="Calibri"/>
          <w:i/>
          <w:iCs/>
          <w:color w:val="400040"/>
          <w:sz w:val="32"/>
          <w:szCs w:val="32"/>
        </w:rPr>
        <w:t>Montreal</w:t>
      </w:r>
      <w:proofErr w:type="spellEnd"/>
      <w:r>
        <w:rPr>
          <w:rFonts w:ascii="Calibri" w:hAnsi="Calibri" w:cs="Calibri"/>
          <w:i/>
          <w:iCs/>
          <w:color w:val="400040"/>
          <w:sz w:val="32"/>
          <w:szCs w:val="32"/>
        </w:rPr>
        <w:t xml:space="preserve"> 18th, Toronto 19th, Chicago 20th, Washington 21st, Miami 22nd, Houston 25th, and </w:t>
      </w:r>
      <w:proofErr w:type="spellStart"/>
      <w:r>
        <w:rPr>
          <w:rFonts w:ascii="Calibri" w:hAnsi="Calibri" w:cs="Calibri"/>
          <w:i/>
          <w:iCs/>
          <w:color w:val="400040"/>
          <w:sz w:val="32"/>
          <w:szCs w:val="32"/>
        </w:rPr>
        <w:t>New-York</w:t>
      </w:r>
      <w:proofErr w:type="spellEnd"/>
      <w:r>
        <w:rPr>
          <w:rFonts w:ascii="Calibri" w:hAnsi="Calibri" w:cs="Calibri"/>
          <w:i/>
          <w:iCs/>
          <w:color w:val="400040"/>
          <w:sz w:val="32"/>
          <w:szCs w:val="32"/>
        </w:rPr>
        <w:t xml:space="preserve"> 26th.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Calibri" w:hAnsi="Calibri" w:cs="Calibri"/>
          <w:b/>
          <w:bCs/>
          <w:sz w:val="38"/>
          <w:szCs w:val="38"/>
        </w:rPr>
      </w:pPr>
    </w:p>
    <w:p w:rsidR="00C03A1E" w:rsidRDefault="00C03A1E" w:rsidP="00C03A1E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Times New Roman" w:hAnsi="Times New Roman" w:cs="Times New Roman"/>
          <w:b/>
          <w:bCs/>
          <w:color w:val="400040"/>
          <w:sz w:val="64"/>
          <w:szCs w:val="64"/>
        </w:rPr>
      </w:pPr>
      <w:r>
        <w:rPr>
          <w:rFonts w:ascii="Calibri" w:hAnsi="Calibri" w:cs="Calibri"/>
          <w:b/>
          <w:bCs/>
          <w:sz w:val="38"/>
          <w:szCs w:val="38"/>
        </w:rPr>
        <w:t>Sofitel Washington Lafayette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Times New Roman" w:hAnsi="Times New Roman" w:cs="Times New Roman"/>
          <w:b/>
          <w:bCs/>
          <w:color w:val="400040"/>
          <w:sz w:val="64"/>
          <w:szCs w:val="64"/>
        </w:rPr>
      </w:pPr>
      <w:r>
        <w:rPr>
          <w:rFonts w:ascii="Calibri" w:hAnsi="Calibri" w:cs="Calibri"/>
          <w:b/>
          <w:bCs/>
        </w:rPr>
        <w:t xml:space="preserve">806 15th Street </w:t>
      </w:r>
      <w:proofErr w:type="spellStart"/>
      <w:r>
        <w:rPr>
          <w:rFonts w:ascii="Calibri" w:hAnsi="Calibri" w:cs="Calibri"/>
          <w:b/>
          <w:bCs/>
        </w:rPr>
        <w:t>NWWashington</w:t>
      </w:r>
      <w:proofErr w:type="spellEnd"/>
      <w:r>
        <w:rPr>
          <w:rFonts w:ascii="Calibri" w:hAnsi="Calibri" w:cs="Calibri"/>
          <w:b/>
          <w:bCs/>
        </w:rPr>
        <w:t>, DC 20005, USA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 Thursday, April 21st: </w:t>
      </w: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 xml:space="preserve"> 11 </w:t>
      </w:r>
      <w:proofErr w:type="spellStart"/>
      <w:r>
        <w:rPr>
          <w:rFonts w:ascii="Calibri" w:hAnsi="Calibri" w:cs="Calibri"/>
          <w:b/>
          <w:bCs/>
        </w:rPr>
        <w:t>am</w:t>
      </w:r>
      <w:proofErr w:type="spellEnd"/>
      <w:r>
        <w:rPr>
          <w:rFonts w:ascii="Calibri" w:hAnsi="Calibri" w:cs="Calibri"/>
          <w:b/>
          <w:bCs/>
        </w:rPr>
        <w:t xml:space="preserve"> to 6 pm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Times New Roman" w:hAnsi="Times New Roman" w:cs="Times New Roman"/>
          <w:b/>
          <w:bCs/>
          <w:color w:val="400040"/>
          <w:sz w:val="64"/>
          <w:szCs w:val="64"/>
        </w:rPr>
      </w:pPr>
    </w:p>
    <w:p w:rsidR="00C03A1E" w:rsidRPr="00C03A1E" w:rsidRDefault="00C03A1E" w:rsidP="00C03A1E">
      <w:pPr>
        <w:widowControl w:val="0"/>
        <w:autoSpaceDE w:val="0"/>
        <w:autoSpaceDN w:val="0"/>
        <w:adjustRightInd w:val="0"/>
        <w:spacing w:line="480" w:lineRule="atLeast"/>
        <w:rPr>
          <w:rFonts w:ascii="Calibri" w:hAnsi="Calibri" w:cs="Calibri"/>
          <w:color w:val="400040"/>
          <w:sz w:val="21"/>
          <w:szCs w:val="26"/>
        </w:rPr>
      </w:pPr>
      <w:proofErr w:type="spellStart"/>
      <w:r w:rsidRPr="00C03A1E">
        <w:rPr>
          <w:rFonts w:ascii="Calibri" w:hAnsi="Calibri" w:cs="Calibri"/>
          <w:color w:val="400040"/>
          <w:sz w:val="21"/>
        </w:rPr>
        <w:t>Please</w:t>
      </w:r>
      <w:proofErr w:type="spellEnd"/>
      <w:r w:rsidRPr="00C03A1E">
        <w:rPr>
          <w:rFonts w:ascii="Calibri" w:hAnsi="Calibri" w:cs="Calibri"/>
          <w:color w:val="400040"/>
          <w:sz w:val="21"/>
        </w:rPr>
        <w:t> </w:t>
      </w:r>
      <w:proofErr w:type="spellStart"/>
      <w:r w:rsidRPr="00C03A1E">
        <w:rPr>
          <w:rFonts w:ascii="Calibri" w:hAnsi="Calibri" w:cs="Calibri"/>
          <w:b/>
          <w:bCs/>
          <w:color w:val="00098A"/>
          <w:sz w:val="21"/>
        </w:rPr>
        <w:t>confirm</w:t>
      </w:r>
      <w:proofErr w:type="spellEnd"/>
      <w:r w:rsidRPr="00C03A1E">
        <w:rPr>
          <w:rFonts w:ascii="Calibri" w:hAnsi="Calibri" w:cs="Calibri"/>
          <w:b/>
          <w:bCs/>
          <w:color w:val="00098A"/>
          <w:sz w:val="21"/>
        </w:rPr>
        <w:t xml:space="preserve"> </w:t>
      </w:r>
      <w:proofErr w:type="spellStart"/>
      <w:r w:rsidRPr="00C03A1E">
        <w:rPr>
          <w:rFonts w:ascii="Calibri" w:hAnsi="Calibri" w:cs="Calibri"/>
          <w:b/>
          <w:bCs/>
          <w:color w:val="00098A"/>
          <w:sz w:val="21"/>
        </w:rPr>
        <w:t>your</w:t>
      </w:r>
      <w:proofErr w:type="spellEnd"/>
      <w:r w:rsidRPr="00C03A1E">
        <w:rPr>
          <w:rFonts w:ascii="Calibri" w:hAnsi="Calibri" w:cs="Calibri"/>
          <w:b/>
          <w:bCs/>
          <w:color w:val="00098A"/>
          <w:sz w:val="21"/>
        </w:rPr>
        <w:t xml:space="preserve"> </w:t>
      </w:r>
      <w:proofErr w:type="spellStart"/>
      <w:r w:rsidRPr="00C03A1E">
        <w:rPr>
          <w:rFonts w:ascii="Calibri" w:hAnsi="Calibri" w:cs="Calibri"/>
          <w:b/>
          <w:bCs/>
          <w:color w:val="00098A"/>
          <w:sz w:val="21"/>
        </w:rPr>
        <w:t>attendance</w:t>
      </w:r>
      <w:proofErr w:type="spellEnd"/>
      <w:r w:rsidRPr="00C03A1E">
        <w:rPr>
          <w:rFonts w:ascii="Calibri" w:hAnsi="Calibri" w:cs="Calibri"/>
          <w:color w:val="400040"/>
          <w:sz w:val="21"/>
        </w:rPr>
        <w:t xml:space="preserve"> by </w:t>
      </w:r>
      <w:proofErr w:type="spellStart"/>
      <w:r w:rsidRPr="00C03A1E">
        <w:rPr>
          <w:rFonts w:ascii="Calibri" w:hAnsi="Calibri" w:cs="Calibri"/>
          <w:color w:val="400040"/>
          <w:sz w:val="21"/>
        </w:rPr>
        <w:t>returning</w:t>
      </w:r>
      <w:proofErr w:type="spellEnd"/>
      <w:r w:rsidRPr="00C03A1E">
        <w:rPr>
          <w:rFonts w:ascii="Calibri" w:hAnsi="Calibri" w:cs="Calibri"/>
          <w:color w:val="400040"/>
          <w:sz w:val="21"/>
        </w:rPr>
        <w:t xml:space="preserve"> the slip by e-mail: </w:t>
      </w:r>
      <w:hyperlink r:id="rId5" w:history="1">
        <w:r w:rsidRPr="00C03A1E">
          <w:rPr>
            <w:rFonts w:ascii="Calibri" w:hAnsi="Calibri" w:cs="Calibri"/>
            <w:color w:val="000DC4"/>
            <w:sz w:val="21"/>
            <w:u w:val="single" w:color="000DC4"/>
          </w:rPr>
          <w:t>info@apvsa.ca</w:t>
        </w:r>
      </w:hyperlink>
      <w:r w:rsidRPr="00C03A1E">
        <w:rPr>
          <w:rFonts w:ascii="Calibri" w:hAnsi="Calibri" w:cs="Calibri"/>
          <w:color w:val="400040"/>
          <w:sz w:val="21"/>
        </w:rPr>
        <w:t xml:space="preserve"> or by fax </w:t>
      </w:r>
      <w:proofErr w:type="spellStart"/>
      <w:r w:rsidRPr="00C03A1E">
        <w:rPr>
          <w:rFonts w:ascii="Calibri" w:hAnsi="Calibri" w:cs="Calibri"/>
          <w:color w:val="400040"/>
          <w:sz w:val="21"/>
        </w:rPr>
        <w:t>at</w:t>
      </w:r>
      <w:proofErr w:type="spellEnd"/>
      <w:r w:rsidRPr="00C03A1E">
        <w:rPr>
          <w:rFonts w:ascii="Calibri" w:hAnsi="Calibri" w:cs="Calibri"/>
          <w:color w:val="400040"/>
          <w:sz w:val="21"/>
        </w:rPr>
        <w:t> 514 284-0090.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400040"/>
          <w:sz w:val="26"/>
          <w:szCs w:val="26"/>
        </w:rPr>
      </w:pPr>
      <w:r>
        <w:rPr>
          <w:rFonts w:ascii="Calibri" w:hAnsi="Calibri" w:cs="Calibri"/>
          <w:color w:val="400040"/>
          <w:sz w:val="26"/>
          <w:szCs w:val="26"/>
        </w:rPr>
        <w:t> 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color w:val="400040"/>
          <w:sz w:val="26"/>
          <w:szCs w:val="26"/>
        </w:rPr>
      </w:pPr>
      <w:proofErr w:type="spellStart"/>
      <w:r>
        <w:rPr>
          <w:rFonts w:ascii="Calibri" w:hAnsi="Calibri" w:cs="Calibri"/>
          <w:b/>
          <w:bCs/>
          <w:color w:val="00098A"/>
        </w:rPr>
        <w:t>Company</w:t>
      </w:r>
      <w:proofErr w:type="spellEnd"/>
      <w:r>
        <w:rPr>
          <w:rFonts w:ascii="Calibri" w:hAnsi="Calibri" w:cs="Calibri"/>
          <w:b/>
          <w:bCs/>
          <w:color w:val="00098A"/>
        </w:rPr>
        <w:t>: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color w:val="400040"/>
          <w:sz w:val="26"/>
          <w:szCs w:val="26"/>
        </w:rPr>
      </w:pPr>
      <w:r>
        <w:rPr>
          <w:rFonts w:ascii="Calibri" w:hAnsi="Calibri" w:cs="Calibri"/>
          <w:b/>
          <w:bCs/>
          <w:color w:val="00098A"/>
        </w:rPr>
        <w:t>Name: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color w:val="400040"/>
          <w:sz w:val="26"/>
          <w:szCs w:val="26"/>
        </w:rPr>
      </w:pPr>
      <w:r>
        <w:rPr>
          <w:rFonts w:ascii="Calibri" w:hAnsi="Calibri" w:cs="Calibri"/>
          <w:b/>
          <w:bCs/>
          <w:color w:val="00098A"/>
        </w:rPr>
        <w:t>Phone: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color w:val="400040"/>
          <w:sz w:val="26"/>
          <w:szCs w:val="26"/>
          <w:u w:color="00098A"/>
        </w:rPr>
      </w:pPr>
      <w:r>
        <w:rPr>
          <w:rFonts w:ascii="Calibri" w:hAnsi="Calibri" w:cs="Calibri"/>
          <w:b/>
          <w:bCs/>
          <w:color w:val="00098A"/>
          <w:u w:val="single" w:color="00098A"/>
        </w:rPr>
        <w:t>Fax: 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color w:val="400040"/>
          <w:sz w:val="26"/>
          <w:szCs w:val="26"/>
          <w:u w:color="00098A"/>
        </w:rPr>
      </w:pPr>
      <w:r>
        <w:rPr>
          <w:rFonts w:ascii="Calibri" w:hAnsi="Calibri" w:cs="Calibri"/>
          <w:b/>
          <w:bCs/>
          <w:color w:val="00098A"/>
          <w:u w:color="00098A"/>
        </w:rPr>
        <w:t>Web Site:</w:t>
      </w:r>
      <w:r>
        <w:rPr>
          <w:rFonts w:ascii="Calibri" w:hAnsi="Calibri" w:cs="Calibri"/>
          <w:b/>
          <w:bCs/>
          <w:color w:val="400040"/>
          <w:u w:color="00098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400040"/>
          <w:sz w:val="26"/>
          <w:szCs w:val="26"/>
          <w:u w:color="00098A"/>
        </w:rPr>
      </w:pPr>
      <w:r>
        <w:rPr>
          <w:rFonts w:ascii="Calibri" w:hAnsi="Calibri" w:cs="Calibri"/>
          <w:color w:val="400040"/>
          <w:sz w:val="26"/>
          <w:szCs w:val="26"/>
          <w:u w:color="00098A"/>
        </w:rPr>
        <w:t> 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400040"/>
          <w:sz w:val="26"/>
          <w:szCs w:val="26"/>
          <w:u w:color="00098A"/>
        </w:rPr>
      </w:pPr>
      <w:r>
        <w:rPr>
          <w:rFonts w:ascii="Calibri" w:hAnsi="Calibri" w:cs="Calibri"/>
          <w:color w:val="400040"/>
          <w:sz w:val="26"/>
          <w:szCs w:val="26"/>
          <w:u w:color="00098A"/>
        </w:rPr>
        <w:t> 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color w:val="400040"/>
          <w:u w:color="00098A"/>
        </w:rPr>
      </w:pPr>
      <w:r>
        <w:rPr>
          <w:rFonts w:ascii="Calibri" w:hAnsi="Calibri" w:cs="Calibri"/>
          <w:color w:val="400040"/>
          <w:u w:color="00098A"/>
        </w:rPr>
        <w:t xml:space="preserve">You </w:t>
      </w:r>
      <w:proofErr w:type="spellStart"/>
      <w:r>
        <w:rPr>
          <w:rFonts w:ascii="Calibri" w:hAnsi="Calibri" w:cs="Calibri"/>
          <w:color w:val="400040"/>
          <w:u w:color="00098A"/>
        </w:rPr>
        <w:t>will</w:t>
      </w:r>
      <w:proofErr w:type="spellEnd"/>
      <w:r>
        <w:rPr>
          <w:rFonts w:ascii="Calibri" w:hAnsi="Calibri" w:cs="Calibri"/>
          <w:color w:val="400040"/>
          <w:u w:color="00098A"/>
        </w:rPr>
        <w:t xml:space="preserve"> </w:t>
      </w:r>
      <w:proofErr w:type="spellStart"/>
      <w:r>
        <w:rPr>
          <w:rFonts w:ascii="Calibri" w:hAnsi="Calibri" w:cs="Calibri"/>
          <w:color w:val="400040"/>
          <w:u w:color="00098A"/>
        </w:rPr>
        <w:t>find</w:t>
      </w:r>
      <w:proofErr w:type="spellEnd"/>
      <w:r>
        <w:rPr>
          <w:rFonts w:ascii="Calibri" w:hAnsi="Calibri" w:cs="Calibri"/>
          <w:color w:val="400040"/>
          <w:u w:color="00098A"/>
        </w:rPr>
        <w:t xml:space="preserve"> a </w:t>
      </w:r>
      <w:proofErr w:type="spellStart"/>
      <w:r>
        <w:rPr>
          <w:rFonts w:ascii="Calibri" w:hAnsi="Calibri" w:cs="Calibri"/>
          <w:color w:val="400040"/>
          <w:u w:color="00098A"/>
        </w:rPr>
        <w:t>wide</w:t>
      </w:r>
      <w:proofErr w:type="spellEnd"/>
      <w:r>
        <w:rPr>
          <w:rFonts w:ascii="Calibri" w:hAnsi="Calibri" w:cs="Calibri"/>
          <w:color w:val="400040"/>
          <w:u w:color="00098A"/>
        </w:rPr>
        <w:t xml:space="preserve"> </w:t>
      </w:r>
      <w:proofErr w:type="spellStart"/>
      <w:r>
        <w:rPr>
          <w:rFonts w:ascii="Calibri" w:hAnsi="Calibri" w:cs="Calibri"/>
          <w:color w:val="400040"/>
          <w:u w:color="00098A"/>
        </w:rPr>
        <w:t>selection</w:t>
      </w:r>
      <w:proofErr w:type="spellEnd"/>
      <w:r>
        <w:rPr>
          <w:rFonts w:ascii="Calibri" w:hAnsi="Calibri" w:cs="Calibri"/>
          <w:color w:val="400040"/>
          <w:u w:color="00098A"/>
        </w:rPr>
        <w:t xml:space="preserve"> of </w:t>
      </w:r>
      <w:proofErr w:type="spellStart"/>
      <w:r>
        <w:rPr>
          <w:rFonts w:ascii="Calibri" w:hAnsi="Calibri" w:cs="Calibri"/>
          <w:color w:val="400040"/>
          <w:u w:color="00098A"/>
        </w:rPr>
        <w:t>wines</w:t>
      </w:r>
      <w:proofErr w:type="spellEnd"/>
      <w:r>
        <w:rPr>
          <w:rFonts w:ascii="Calibri" w:hAnsi="Calibri" w:cs="Calibri"/>
          <w:color w:val="400040"/>
          <w:u w:color="00098A"/>
        </w:rPr>
        <w:t xml:space="preserve"> and spirits for </w:t>
      </w:r>
      <w:proofErr w:type="spellStart"/>
      <w:r>
        <w:rPr>
          <w:rFonts w:ascii="Calibri" w:hAnsi="Calibri" w:cs="Calibri"/>
          <w:color w:val="400040"/>
          <w:u w:color="00098A"/>
        </w:rPr>
        <w:t>you</w:t>
      </w:r>
      <w:proofErr w:type="spellEnd"/>
      <w:r>
        <w:rPr>
          <w:rFonts w:ascii="Calibri" w:hAnsi="Calibri" w:cs="Calibri"/>
          <w:color w:val="400040"/>
          <w:u w:color="00098A"/>
        </w:rPr>
        <w:t xml:space="preserve"> to </w:t>
      </w:r>
      <w:proofErr w:type="spellStart"/>
      <w:r>
        <w:rPr>
          <w:rFonts w:ascii="Calibri" w:hAnsi="Calibri" w:cs="Calibri"/>
          <w:color w:val="400040"/>
          <w:u w:color="00098A"/>
        </w:rPr>
        <w:t>sample</w:t>
      </w:r>
      <w:proofErr w:type="spellEnd"/>
      <w:r>
        <w:rPr>
          <w:rFonts w:ascii="Calibri" w:hAnsi="Calibri" w:cs="Calibri"/>
          <w:color w:val="400040"/>
          <w:u w:color="00098A"/>
        </w:rPr>
        <w:t>:</w:t>
      </w: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color w:val="400040"/>
          <w:sz w:val="26"/>
          <w:szCs w:val="26"/>
          <w:u w:color="00098A"/>
        </w:rPr>
      </w:pPr>
      <w:r>
        <w:rPr>
          <w:rFonts w:ascii="Calibri" w:hAnsi="Calibri" w:cs="Calibri"/>
          <w:noProof/>
          <w:color w:val="400040"/>
          <w:sz w:val="26"/>
          <w:szCs w:val="26"/>
          <w:u w:color="00098A"/>
          <w:lang w:eastAsia="fr-FR"/>
        </w:rPr>
        <w:drawing>
          <wp:inline distT="0" distB="0" distL="0" distR="0">
            <wp:extent cx="5972810" cy="2581286"/>
            <wp:effectExtent l="2540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81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400040"/>
          <w:sz w:val="26"/>
          <w:szCs w:val="26"/>
          <w:u w:color="00098A"/>
        </w:rPr>
      </w:pPr>
      <w:r>
        <w:rPr>
          <w:rFonts w:ascii="Calibri" w:hAnsi="Calibri" w:cs="Calibri"/>
          <w:color w:val="400040"/>
          <w:sz w:val="26"/>
          <w:szCs w:val="26"/>
          <w:u w:color="00098A"/>
        </w:rPr>
        <w:t> 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400040"/>
          <w:sz w:val="26"/>
          <w:szCs w:val="26"/>
          <w:u w:color="00098A"/>
        </w:rPr>
      </w:pP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400040"/>
          <w:sz w:val="26"/>
          <w:szCs w:val="26"/>
          <w:u w:color="00098A"/>
        </w:rPr>
      </w:pPr>
    </w:p>
    <w:p w:rsidR="00C03A1E" w:rsidRDefault="00C03A1E" w:rsidP="00C03A1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color w:val="400040"/>
          <w:sz w:val="26"/>
          <w:szCs w:val="26"/>
          <w:u w:color="00098A"/>
        </w:rPr>
      </w:pPr>
      <w:proofErr w:type="spellStart"/>
      <w:r>
        <w:rPr>
          <w:rFonts w:ascii="Calibri" w:hAnsi="Calibri" w:cs="Calibri"/>
          <w:color w:val="400040"/>
          <w:u w:color="00098A"/>
        </w:rPr>
        <w:t>Thanks</w:t>
      </w:r>
      <w:proofErr w:type="spellEnd"/>
      <w:r>
        <w:rPr>
          <w:rFonts w:ascii="Calibri" w:hAnsi="Calibri" w:cs="Calibri"/>
          <w:color w:val="400040"/>
          <w:u w:color="00098A"/>
        </w:rPr>
        <w:t xml:space="preserve"> for </w:t>
      </w:r>
      <w:proofErr w:type="spellStart"/>
      <w:r>
        <w:rPr>
          <w:rFonts w:ascii="Calibri" w:hAnsi="Calibri" w:cs="Calibri"/>
          <w:color w:val="400040"/>
          <w:u w:color="00098A"/>
        </w:rPr>
        <w:t>visiting</w:t>
      </w:r>
      <w:proofErr w:type="spellEnd"/>
      <w:r>
        <w:rPr>
          <w:rFonts w:ascii="Calibri" w:hAnsi="Calibri" w:cs="Calibri"/>
          <w:color w:val="400040"/>
          <w:u w:color="00098A"/>
        </w:rPr>
        <w:t>! 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0D396B"/>
          <w:sz w:val="30"/>
          <w:szCs w:val="30"/>
          <w:u w:color="00098A"/>
        </w:rPr>
      </w:pPr>
      <w:r>
        <w:rPr>
          <w:rFonts w:ascii="Calibri" w:hAnsi="Calibri" w:cs="Calibri"/>
          <w:noProof/>
          <w:color w:val="0D396B"/>
          <w:sz w:val="30"/>
          <w:szCs w:val="30"/>
          <w:u w:color="00098A"/>
          <w:lang w:eastAsia="fr-FR"/>
        </w:rPr>
        <w:drawing>
          <wp:inline distT="0" distB="0" distL="0" distR="0">
            <wp:extent cx="1473200" cy="1498600"/>
            <wp:effectExtent l="2540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D396B"/>
          <w:sz w:val="30"/>
          <w:szCs w:val="30"/>
          <w:u w:color="00098A"/>
        </w:rPr>
        <w:t> 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Calibri" w:hAnsi="Calibri" w:cs="Calibri"/>
          <w:color w:val="0D396B"/>
          <w:sz w:val="30"/>
          <w:szCs w:val="30"/>
          <w:u w:color="00098A"/>
        </w:rPr>
      </w:pPr>
      <w:r>
        <w:rPr>
          <w:rFonts w:ascii="Garamond" w:hAnsi="Garamond" w:cs="Garamond"/>
          <w:color w:val="083699"/>
          <w:sz w:val="64"/>
          <w:szCs w:val="64"/>
          <w:u w:color="00098A"/>
        </w:rPr>
        <w:t> 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Helvetica" w:hAnsi="Helvetica" w:cs="Helvetica"/>
          <w:u w:color="00098A"/>
        </w:rPr>
      </w:pPr>
      <w:r>
        <w:rPr>
          <w:rFonts w:ascii="Garamond" w:hAnsi="Garamond" w:cs="Garamond"/>
          <w:u w:color="00098A"/>
        </w:rPr>
        <w:t>Marie Sophie LONDAIS, chargée du développement des vins.                        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Helvetica" w:hAnsi="Helvetica" w:cs="Helvetica"/>
          <w:u w:color="00098A"/>
        </w:rPr>
      </w:pPr>
      <w:r>
        <w:rPr>
          <w:rFonts w:ascii="Garamond" w:hAnsi="Garamond" w:cs="Garamond"/>
          <w:u w:color="00098A"/>
        </w:rPr>
        <w:t>A.P.V.S.A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Helvetica" w:hAnsi="Helvetica" w:cs="Helvetica"/>
          <w:u w:color="00098A"/>
        </w:rPr>
      </w:pPr>
      <w:r>
        <w:rPr>
          <w:rFonts w:ascii="Garamond" w:hAnsi="Garamond" w:cs="Garamond"/>
          <w:u w:color="00098A"/>
        </w:rPr>
        <w:t>416, rue McGill, #100,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Helvetica" w:hAnsi="Helvetica" w:cs="Helvetica"/>
          <w:u w:color="00098A"/>
        </w:rPr>
      </w:pPr>
      <w:r>
        <w:rPr>
          <w:rFonts w:ascii="Garamond" w:hAnsi="Garamond" w:cs="Garamond"/>
          <w:u w:color="00098A"/>
        </w:rPr>
        <w:t xml:space="preserve">Montréal, </w:t>
      </w:r>
      <w:proofErr w:type="spellStart"/>
      <w:r>
        <w:rPr>
          <w:rFonts w:ascii="Garamond" w:hAnsi="Garamond" w:cs="Garamond"/>
          <w:u w:color="00098A"/>
        </w:rPr>
        <w:t>Qc</w:t>
      </w:r>
      <w:proofErr w:type="spellEnd"/>
      <w:r>
        <w:rPr>
          <w:rFonts w:ascii="Garamond" w:hAnsi="Garamond" w:cs="Garamond"/>
          <w:u w:color="00098A"/>
        </w:rPr>
        <w:t>, H2Y 2G1, CANADA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Helvetica" w:hAnsi="Helvetica" w:cs="Helvetica"/>
          <w:u w:color="00098A"/>
        </w:rPr>
      </w:pPr>
      <w:r>
        <w:rPr>
          <w:rFonts w:ascii="Garamond" w:hAnsi="Garamond" w:cs="Garamond"/>
          <w:u w:color="00098A"/>
        </w:rPr>
        <w:t>Ph. (001) 514-844-9993 Poste 221 / Fax. (001) 514-284-0090</w:t>
      </w:r>
    </w:p>
    <w:p w:rsidR="00C03A1E" w:rsidRDefault="00C03A1E" w:rsidP="00C03A1E">
      <w:pPr>
        <w:widowControl w:val="0"/>
        <w:autoSpaceDE w:val="0"/>
        <w:autoSpaceDN w:val="0"/>
        <w:adjustRightInd w:val="0"/>
        <w:rPr>
          <w:rFonts w:ascii="Helvetica" w:hAnsi="Helvetica" w:cs="Helvetica"/>
          <w:u w:color="00098A"/>
        </w:rPr>
      </w:pPr>
      <w:r>
        <w:rPr>
          <w:rFonts w:ascii="Garamond" w:hAnsi="Garamond" w:cs="Garamond"/>
          <w:u w:color="00098A"/>
        </w:rPr>
        <w:t>E-mail : </w:t>
      </w:r>
      <w:hyperlink r:id="rId8" w:history="1">
        <w:r>
          <w:rPr>
            <w:rFonts w:ascii="Garamond" w:hAnsi="Garamond" w:cs="Garamond"/>
            <w:color w:val="000DC4"/>
            <w:sz w:val="32"/>
            <w:szCs w:val="32"/>
            <w:u w:color="00098A"/>
          </w:rPr>
          <w:t>mariesophie.londais.apvsa@gmail.com</w:t>
        </w:r>
      </w:hyperlink>
      <w:r>
        <w:rPr>
          <w:rFonts w:ascii="Garamond" w:hAnsi="Garamond" w:cs="Garamond"/>
          <w:u w:color="00098A"/>
        </w:rPr>
        <w:t> / Site web : </w:t>
      </w:r>
      <w:hyperlink r:id="rId9" w:history="1">
        <w:r>
          <w:rPr>
            <w:rFonts w:ascii="Garamond" w:hAnsi="Garamond" w:cs="Garamond"/>
            <w:color w:val="000DC4"/>
            <w:u w:color="00098A"/>
          </w:rPr>
          <w:t>www.apvsa.ca</w:t>
        </w:r>
      </w:hyperlink>
    </w:p>
    <w:p w:rsidR="00A258AF" w:rsidRDefault="00C03A1E"/>
    <w:sectPr w:rsidR="00A258AF" w:rsidSect="00147E1F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03A1E"/>
    <w:rsid w:val="00C03A1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14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info@apvsa.ca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mariesophie.londais.apvsa@gmail.com" TargetMode="External"/><Relationship Id="rId9" Type="http://schemas.openxmlformats.org/officeDocument/2006/relationships/hyperlink" Target="http://www.apvsa.ca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1505</Characters>
  <Application>Microsoft Macintosh Word</Application>
  <DocSecurity>0</DocSecurity>
  <Lines>12</Lines>
  <Paragraphs>3</Paragraphs>
  <ScaleCrop>false</ScaleCrop>
  <Company>af-gros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gros</dc:creator>
  <cp:keywords/>
  <cp:lastModifiedBy>anne francoise gros</cp:lastModifiedBy>
  <cp:revision>1</cp:revision>
  <dcterms:created xsi:type="dcterms:W3CDTF">2011-03-29T12:05:00Z</dcterms:created>
  <dcterms:modified xsi:type="dcterms:W3CDTF">2011-03-29T12:11:00Z</dcterms:modified>
</cp:coreProperties>
</file>