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DFFE" w14:textId="2EB21E98" w:rsidR="003B5223" w:rsidRDefault="003B5223" w:rsidP="003B522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Diagramme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du processus de fabrication du vin</w:t>
      </w:r>
    </w:p>
    <w:p w14:paraId="15120638" w14:textId="024C680B" w:rsidR="003B5223" w:rsidRPr="003B5223" w:rsidRDefault="003B5223" w:rsidP="003B522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proofErr w:type="gramStart"/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depuis</w:t>
      </w:r>
      <w:proofErr w:type="gramEnd"/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la récolte des raisins jusqu’à la mise en bouteille</w:t>
      </w:r>
    </w:p>
    <w:p w14:paraId="6F854E82" w14:textId="25ED82C1" w:rsidR="003B5223" w:rsidRPr="003B5223" w:rsidRDefault="003B5223" w:rsidP="003B5223">
      <w:pPr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fr-FR"/>
        </w:rPr>
      </w:pPr>
    </w:p>
    <w:p w14:paraId="6821CBF5" w14:textId="25A4181B" w:rsidR="003B5223" w:rsidRPr="003B5223" w:rsidRDefault="003B5223" w:rsidP="003B52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>
        <w:rPr>
          <w:rFonts w:ascii="Apple Color Emoji" w:eastAsia="Times New Roman" w:hAnsi="Apple Color Emoji" w:cs="Apple Color Emoji"/>
          <w:b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</w:p>
    <w:p w14:paraId="739A6412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1. Récolte des raisins</w:t>
      </w:r>
    </w:p>
    <w:p w14:paraId="04FE003A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1F5B63F3" w14:textId="7B1624CF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2. Égrappage </w:t>
      </w:r>
      <w:r w:rsidR="004D5B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selon les cuvées</w:t>
      </w:r>
    </w:p>
    <w:p w14:paraId="10162192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3C128BAC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3. Fermentation alcoolique</w:t>
      </w:r>
    </w:p>
    <w:p w14:paraId="2E8510B7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41DEFE0B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4. Pressurage (pour le vin rouge : après fermentation)</w:t>
      </w:r>
    </w:p>
    <w:p w14:paraId="22C4C35D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718798AE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5. Fermentation malolactique (optionnelle, surtout pour les rouges)</w:t>
      </w:r>
    </w:p>
    <w:p w14:paraId="79F93981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691FF216" w14:textId="785CA641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6. Élevage (en cuve, fût de chêne, </w:t>
      </w:r>
      <w:r w:rsidR="004D5B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en </w:t>
      </w:r>
      <w:proofErr w:type="spellStart"/>
      <w:r w:rsidR="004D5B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ceramique</w:t>
      </w:r>
      <w:proofErr w:type="spellEnd"/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)</w:t>
      </w:r>
    </w:p>
    <w:p w14:paraId="0997294F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07188415" w14:textId="78EE7E0C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7. Soutirage et </w:t>
      </w:r>
      <w:r w:rsidR="004D5B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filtration si </w:t>
      </w:r>
      <w:proofErr w:type="spellStart"/>
      <w:r w:rsidR="004D5B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necessaire</w:t>
      </w:r>
      <w:proofErr w:type="spellEnd"/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</w:t>
      </w:r>
    </w:p>
    <w:p w14:paraId="528FDEF0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746877B3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8. Assemblage (si nécessaire)</w:t>
      </w:r>
    </w:p>
    <w:p w14:paraId="66C4F80D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2D6CE576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9. Mise en bouteille</w:t>
      </w:r>
    </w:p>
    <w:p w14:paraId="45ABB86F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 xml:space="preserve">       ↓</w:t>
      </w:r>
    </w:p>
    <w:p w14:paraId="67CF489F" w14:textId="77777777" w:rsidR="003B5223" w:rsidRPr="003B5223" w:rsidRDefault="003B5223" w:rsidP="003B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10. Vieillissement en bouteille (parfois)</w:t>
      </w:r>
    </w:p>
    <w:p w14:paraId="1621F4D9" w14:textId="77777777" w:rsidR="003B5223" w:rsidRPr="003B5223" w:rsidRDefault="00FF4835" w:rsidP="003B5223">
      <w:pPr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fr-FR"/>
        </w:rPr>
        <w:pict w14:anchorId="467F19E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FBAF0B1" w14:textId="77777777" w:rsidR="003B5223" w:rsidRPr="003B5223" w:rsidRDefault="003B5223" w:rsidP="003B522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Détails rapides :</w:t>
      </w:r>
    </w:p>
    <w:p w14:paraId="31B07132" w14:textId="7EBB3BD5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Récolte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Manuelle, selon le type de vin et la tradition.</w:t>
      </w:r>
    </w:p>
    <w:p w14:paraId="58F35C29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Égrappage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Séparation des grappes et des tiges.</w:t>
      </w:r>
    </w:p>
    <w:p w14:paraId="0B23784D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Foulage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Éclatement des baies pour libérer le jus.</w:t>
      </w:r>
    </w:p>
    <w:p w14:paraId="6ACAC88F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Fermentation alcoolique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Les levures transforment le sucre en alcool.</w:t>
      </w:r>
    </w:p>
    <w:p w14:paraId="007D04B3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Pressurage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Séparation du moût (jus) et des peaux/graines.</w:t>
      </w:r>
    </w:p>
    <w:p w14:paraId="5729E5F9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Malolactique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Conversion de l'acide malique en acide lactique (adouci le vin).</w:t>
      </w:r>
    </w:p>
    <w:p w14:paraId="7D685BF8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Élevage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Maturation du vin (en cuve inox, fût de chêne...).</w:t>
      </w:r>
    </w:p>
    <w:p w14:paraId="279D2E95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Soutirage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Transfert du vin pour le séparer des dépôts.</w:t>
      </w:r>
    </w:p>
    <w:p w14:paraId="5410DCC6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Collage / Filtration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Clarification du vin.</w:t>
      </w:r>
    </w:p>
    <w:p w14:paraId="25F27F2F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Mise en bouteille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Avec ou sans ajout de sulfites.</w:t>
      </w:r>
    </w:p>
    <w:p w14:paraId="6305ED16" w14:textId="77777777" w:rsidR="003B5223" w:rsidRPr="003B5223" w:rsidRDefault="003B5223" w:rsidP="003B522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</w:pPr>
      <w:r w:rsidRPr="003B522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fr-FR"/>
          <w14:ligatures w14:val="none"/>
        </w:rPr>
        <w:t>Vieillissement</w:t>
      </w:r>
      <w:r w:rsidRPr="003B522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fr-FR"/>
          <w14:ligatures w14:val="none"/>
        </w:rPr>
        <w:t> : Facultatif, selon le type de vin.</w:t>
      </w:r>
    </w:p>
    <w:p w14:paraId="32C0C942" w14:textId="77777777" w:rsidR="002E0CBE" w:rsidRPr="003B5223" w:rsidRDefault="002E0CBE">
      <w:pPr>
        <w:rPr>
          <w:b/>
          <w:bCs/>
        </w:rPr>
      </w:pPr>
    </w:p>
    <w:sectPr w:rsidR="002E0CBE" w:rsidRPr="003B5223" w:rsidSect="004D5B5F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E76BC"/>
    <w:multiLevelType w:val="multilevel"/>
    <w:tmpl w:val="B148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11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D9"/>
    <w:rsid w:val="002E0CBE"/>
    <w:rsid w:val="003717D9"/>
    <w:rsid w:val="003B5223"/>
    <w:rsid w:val="0044355F"/>
    <w:rsid w:val="004D5B5F"/>
    <w:rsid w:val="005230E2"/>
    <w:rsid w:val="00797FCB"/>
    <w:rsid w:val="00C737A5"/>
    <w:rsid w:val="00D10388"/>
    <w:rsid w:val="00EC59C1"/>
    <w:rsid w:val="00FB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88A79E"/>
  <w15:chartTrackingRefBased/>
  <w15:docId w15:val="{62E53F64-EB26-3B48-859C-848BDDA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223"/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7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1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1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1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1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1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1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1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1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17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17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17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17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17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17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1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1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1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17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17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17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1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17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1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ée un document." ma:contentTypeScope="" ma:versionID="a58da449d3bb10600e22db8eccc86bba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05ac89a74d466639dc976c286e980289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631CB-1882-4218-AEAA-B8FB7AAC9BF3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customXml/itemProps2.xml><?xml version="1.0" encoding="utf-8"?>
<ds:datastoreItem xmlns:ds="http://schemas.openxmlformats.org/officeDocument/2006/customXml" ds:itemID="{DD861811-80B9-4A23-BEB0-052B37835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0C7DF-B07A-4D60-88E0-5F04B626D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1033</Characters>
  <Application>Microsoft Office Word</Application>
  <DocSecurity>0</DocSecurity>
  <Lines>38</Lines>
  <Paragraphs>41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Vallet</dc:creator>
  <cp:keywords/>
  <dc:description/>
  <cp:lastModifiedBy>Caroline Parent-Gros</cp:lastModifiedBy>
  <cp:revision>2</cp:revision>
  <cp:lastPrinted>2025-10-08T15:00:00Z</cp:lastPrinted>
  <dcterms:created xsi:type="dcterms:W3CDTF">2025-10-08T15:00:00Z</dcterms:created>
  <dcterms:modified xsi:type="dcterms:W3CDTF">2025-10-08T15:00:00Z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</Properties>
</file>