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56" w:rsidRPr="00C428F6" w:rsidRDefault="00896056" w:rsidP="00896056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  <w:lang w:val="en-US"/>
        </w:rPr>
      </w:pPr>
      <w:r w:rsidRPr="00C428F6">
        <w:rPr>
          <w:rFonts w:ascii="Cambria" w:hAnsi="Cambria"/>
          <w:lang w:val="en-US"/>
        </w:rPr>
        <w:t xml:space="preserve">Wine making 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b/>
          <w:i/>
          <w:sz w:val="24"/>
          <w:szCs w:val="24"/>
          <w:u w:val="single"/>
          <w:lang w:val="en-GB"/>
        </w:rPr>
        <w:t>The culture of the soils</w:t>
      </w:r>
      <w:r w:rsidRPr="00C428F6">
        <w:rPr>
          <w:rFonts w:ascii="Cambria" w:hAnsi="Cambria" w:cs="Times New Roman"/>
          <w:i/>
          <w:sz w:val="24"/>
          <w:szCs w:val="24"/>
          <w:lang w:val="en-GB"/>
        </w:rPr>
        <w:t xml:space="preserve">: </w:t>
      </w:r>
      <w:r w:rsidRPr="00C428F6">
        <w:rPr>
          <w:rFonts w:ascii="Cambria" w:hAnsi="Cambria" w:cs="Times New Roman"/>
          <w:sz w:val="24"/>
          <w:szCs w:val="24"/>
          <w:lang w:val="en-GB"/>
        </w:rPr>
        <w:t xml:space="preserve">The culture of the vineyard is traditional, with careful Human Intervention, focused on observation and sustainability principles.  François and Mathias pay a special attention to viticulture, with selective pruning to optimize yield and vigour, along with adapted leaf pulling, green harvest when needed, and ploughing of the soils. 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>We use no pesticides and no insecticides, and we use sexual confusion.</w:t>
      </w:r>
    </w:p>
    <w:p w:rsidR="00896056" w:rsidRPr="00C428F6" w:rsidRDefault="00896056" w:rsidP="00896056">
      <w:pPr>
        <w:jc w:val="both"/>
        <w:rPr>
          <w:rFonts w:ascii="Cambria" w:hAnsi="Cambria" w:cs="Times New Roman"/>
          <w:b/>
          <w:i/>
          <w:sz w:val="24"/>
          <w:szCs w:val="24"/>
          <w:u w:val="single"/>
          <w:lang w:val="en-GB"/>
        </w:rPr>
      </w:pPr>
      <w:r w:rsidRPr="00C428F6">
        <w:rPr>
          <w:rFonts w:ascii="Cambria" w:hAnsi="Cambria" w:cs="Times New Roman"/>
          <w:b/>
          <w:i/>
          <w:sz w:val="24"/>
          <w:szCs w:val="24"/>
          <w:u w:val="single"/>
          <w:lang w:val="en-GB"/>
        </w:rPr>
        <w:t>Harvest and winemaking practices: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 The harvest is 100% manual.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>The grapes are brought back to the winery in small cases to avoid any tamping down, in less than 20 minutes after they are cut.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>Comprehensive sorting in 4 steps:</w:t>
      </w:r>
    </w:p>
    <w:p w:rsidR="00896056" w:rsidRPr="00C428F6" w:rsidRDefault="00896056" w:rsidP="00896056">
      <w:pPr>
        <w:pStyle w:val="Paragraphedeliste"/>
        <w:numPr>
          <w:ilvl w:val="0"/>
          <w:numId w:val="1"/>
        </w:numPr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>In the vineyard,</w:t>
      </w:r>
    </w:p>
    <w:p w:rsidR="00896056" w:rsidRPr="00C428F6" w:rsidRDefault="00896056" w:rsidP="00896056">
      <w:pPr>
        <w:pStyle w:val="Paragraphedeliste"/>
        <w:numPr>
          <w:ilvl w:val="0"/>
          <w:numId w:val="1"/>
        </w:numPr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With a dynamic sorting table at the arrival in the winery, </w:t>
      </w:r>
    </w:p>
    <w:p w:rsidR="00896056" w:rsidRPr="00C428F6" w:rsidRDefault="00896056" w:rsidP="00896056">
      <w:pPr>
        <w:pStyle w:val="Paragraphedeliste"/>
        <w:numPr>
          <w:ilvl w:val="0"/>
          <w:numId w:val="1"/>
        </w:numPr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Manual sorting by 6 persons. The clusters are 100% de stemmed. </w:t>
      </w:r>
    </w:p>
    <w:p w:rsidR="00896056" w:rsidRPr="00C428F6" w:rsidRDefault="00896056" w:rsidP="00896056">
      <w:pPr>
        <w:pStyle w:val="Paragraphedeliste"/>
        <w:numPr>
          <w:ilvl w:val="0"/>
          <w:numId w:val="1"/>
        </w:numPr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 Final sorting out is done after de stemming. 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For the </w:t>
      </w:r>
      <w:proofErr w:type="spellStart"/>
      <w:r w:rsidRPr="00C428F6">
        <w:rPr>
          <w:rFonts w:ascii="Cambria" w:hAnsi="Cambria" w:cs="Times New Roman"/>
          <w:sz w:val="24"/>
          <w:szCs w:val="24"/>
          <w:lang w:val="en-GB"/>
        </w:rPr>
        <w:t>vinification</w:t>
      </w:r>
      <w:proofErr w:type="spellEnd"/>
      <w:r w:rsidRPr="00C428F6">
        <w:rPr>
          <w:rFonts w:ascii="Cambria" w:hAnsi="Cambria" w:cs="Times New Roman"/>
          <w:sz w:val="24"/>
          <w:szCs w:val="24"/>
          <w:lang w:val="en-GB"/>
        </w:rPr>
        <w:t xml:space="preserve">, we use </w:t>
      </w:r>
      <w:proofErr w:type="spellStart"/>
      <w:r w:rsidRPr="00C428F6">
        <w:rPr>
          <w:rFonts w:ascii="Cambria" w:hAnsi="Cambria" w:cs="Times New Roman"/>
          <w:sz w:val="24"/>
          <w:szCs w:val="24"/>
          <w:lang w:val="en-GB"/>
        </w:rPr>
        <w:t>cimant</w:t>
      </w:r>
      <w:proofErr w:type="spellEnd"/>
      <w:r w:rsidRPr="00C428F6">
        <w:rPr>
          <w:rFonts w:ascii="Cambria" w:hAnsi="Cambria" w:cs="Times New Roman"/>
          <w:sz w:val="24"/>
          <w:szCs w:val="24"/>
          <w:lang w:val="en-GB"/>
        </w:rPr>
        <w:t xml:space="preserve"> tanks and some wood tanks. Cold maceration for about 4-5 days to extract flavours and colour. </w:t>
      </w:r>
    </w:p>
    <w:p w:rsidR="00896056" w:rsidRPr="00C428F6" w:rsidRDefault="00896056" w:rsidP="00896056">
      <w:pPr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After 5 days, the alcoholic fermentation starts. After a gentle pressing with a pneumatic press and are barrelled. </w:t>
      </w:r>
    </w:p>
    <w:p w:rsidR="00896056" w:rsidRPr="00C428F6" w:rsidRDefault="00896056" w:rsidP="00896056">
      <w:pPr>
        <w:jc w:val="both"/>
        <w:rPr>
          <w:rFonts w:ascii="Cambria" w:hAnsi="Cambria" w:cs="Arial"/>
          <w:b/>
          <w:sz w:val="24"/>
          <w:szCs w:val="24"/>
          <w:lang w:val="en-US"/>
        </w:rPr>
      </w:pPr>
      <w:proofErr w:type="spellStart"/>
      <w:r w:rsidRPr="00C428F6">
        <w:rPr>
          <w:rFonts w:ascii="Cambria" w:hAnsi="Cambria" w:cs="Times New Roman"/>
          <w:sz w:val="24"/>
          <w:szCs w:val="24"/>
          <w:lang w:val="en-GB"/>
        </w:rPr>
        <w:t>Malo</w:t>
      </w:r>
      <w:proofErr w:type="spellEnd"/>
      <w:r w:rsidRPr="00C428F6">
        <w:rPr>
          <w:rFonts w:ascii="Cambria" w:hAnsi="Cambria" w:cs="Times New Roman"/>
          <w:sz w:val="24"/>
          <w:szCs w:val="24"/>
          <w:lang w:val="en-GB"/>
        </w:rPr>
        <w:t>-lactic fermentation is done in barrels.</w:t>
      </w:r>
    </w:p>
    <w:p w:rsidR="00896056" w:rsidRPr="00C428F6" w:rsidRDefault="00896056" w:rsidP="00896056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428F6">
        <w:rPr>
          <w:rFonts w:ascii="Cambria" w:hAnsi="Cambria" w:cs="Times New Roman"/>
          <w:b/>
          <w:i/>
          <w:sz w:val="24"/>
          <w:szCs w:val="24"/>
          <w:u w:val="single"/>
          <w:lang w:val="en-GB"/>
        </w:rPr>
        <w:t>Elevage</w:t>
      </w:r>
      <w:proofErr w:type="spellEnd"/>
      <w:r w:rsidRPr="00C428F6">
        <w:rPr>
          <w:rFonts w:ascii="Cambria" w:hAnsi="Cambria" w:cs="Times New Roman"/>
          <w:sz w:val="24"/>
          <w:szCs w:val="24"/>
          <w:lang w:val="en-GB"/>
        </w:rPr>
        <w:t xml:space="preserve">: </w:t>
      </w:r>
      <w:r w:rsidRPr="00C428F6">
        <w:rPr>
          <w:rFonts w:ascii="Cambria" w:hAnsi="Cambria"/>
          <w:sz w:val="24"/>
          <w:szCs w:val="24"/>
          <w:lang w:val="en-US"/>
        </w:rPr>
        <w:t xml:space="preserve">The wines are aged between 12 to 18 months in French oak barrel. The oaks come mainly from forest of </w:t>
      </w:r>
      <w:proofErr w:type="spellStart"/>
      <w:r w:rsidRPr="00C428F6">
        <w:rPr>
          <w:rFonts w:ascii="Cambria" w:hAnsi="Cambria"/>
          <w:sz w:val="24"/>
          <w:szCs w:val="24"/>
          <w:lang w:val="en-US"/>
        </w:rPr>
        <w:t>Troncey</w:t>
      </w:r>
      <w:proofErr w:type="spellEnd"/>
      <w:r w:rsidRPr="00C428F6">
        <w:rPr>
          <w:rFonts w:ascii="Cambria" w:hAnsi="Cambria"/>
          <w:sz w:val="24"/>
          <w:szCs w:val="24"/>
          <w:lang w:val="en-US"/>
        </w:rPr>
        <w:t xml:space="preserve"> in Allier, forests of </w:t>
      </w:r>
      <w:proofErr w:type="spellStart"/>
      <w:r w:rsidRPr="00C428F6">
        <w:rPr>
          <w:rFonts w:ascii="Cambria" w:hAnsi="Cambria"/>
          <w:sz w:val="24"/>
          <w:szCs w:val="24"/>
          <w:lang w:val="en-US"/>
        </w:rPr>
        <w:t>Bertranges</w:t>
      </w:r>
      <w:proofErr w:type="spellEnd"/>
      <w:r w:rsidRPr="00C428F6">
        <w:rPr>
          <w:rFonts w:ascii="Cambria" w:hAnsi="Cambria"/>
          <w:sz w:val="24"/>
          <w:szCs w:val="24"/>
          <w:lang w:val="en-US"/>
        </w:rPr>
        <w:t xml:space="preserve"> and Fontainebleau. </w:t>
      </w:r>
    </w:p>
    <w:p w:rsidR="00896056" w:rsidRPr="00C428F6" w:rsidRDefault="00896056" w:rsidP="00896056">
      <w:pPr>
        <w:jc w:val="both"/>
        <w:rPr>
          <w:rFonts w:ascii="Cambria" w:hAnsi="Cambria"/>
          <w:sz w:val="24"/>
          <w:szCs w:val="24"/>
          <w:lang w:val="en-US"/>
        </w:rPr>
      </w:pPr>
      <w:r w:rsidRPr="00C428F6">
        <w:rPr>
          <w:rFonts w:ascii="Cambria" w:hAnsi="Cambria"/>
          <w:sz w:val="24"/>
          <w:szCs w:val="24"/>
          <w:lang w:val="en-US"/>
        </w:rPr>
        <w:t>Generics are aged in 5000 Liters tank (50%) and in oak barrels from 2-3 wines (50%).</w:t>
      </w:r>
    </w:p>
    <w:p w:rsidR="00896056" w:rsidRPr="00C428F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proofErr w:type="spellStart"/>
      <w:r w:rsidRPr="00C428F6">
        <w:rPr>
          <w:rFonts w:ascii="Cambria" w:hAnsi="Cambria" w:cs="Times New Roman"/>
          <w:sz w:val="24"/>
          <w:szCs w:val="24"/>
          <w:lang w:val="en-GB"/>
        </w:rPr>
        <w:t>Elevage</w:t>
      </w:r>
      <w:proofErr w:type="spellEnd"/>
      <w:r w:rsidRPr="00C428F6">
        <w:rPr>
          <w:rFonts w:ascii="Cambria" w:hAnsi="Cambria" w:cs="Times New Roman"/>
          <w:sz w:val="24"/>
          <w:szCs w:val="24"/>
          <w:lang w:val="en-GB"/>
        </w:rPr>
        <w:t xml:space="preserve"> is done during an average of 12 months for village wines (50% new oak), 15 months for the 1er crus (65% new oak) and 18 months for the Grands Crus (100% new oak). </w:t>
      </w:r>
    </w:p>
    <w:p w:rsidR="00896056" w:rsidRPr="00C428F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en-GB"/>
        </w:rPr>
      </w:pPr>
    </w:p>
    <w:p w:rsidR="00896056" w:rsidRPr="00C428F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C428F6">
        <w:rPr>
          <w:rFonts w:ascii="Cambria" w:hAnsi="Cambria"/>
          <w:sz w:val="24"/>
          <w:szCs w:val="24"/>
          <w:lang w:val="en-US"/>
        </w:rPr>
        <w:lastRenderedPageBreak/>
        <w:t xml:space="preserve">The wines are racked and placed in tanks for the last 3 months of </w:t>
      </w:r>
      <w:proofErr w:type="spellStart"/>
      <w:r w:rsidRPr="00C428F6">
        <w:rPr>
          <w:rFonts w:ascii="Cambria" w:hAnsi="Cambria"/>
          <w:sz w:val="24"/>
          <w:szCs w:val="24"/>
          <w:lang w:val="en-US"/>
        </w:rPr>
        <w:t>elevage</w:t>
      </w:r>
      <w:proofErr w:type="spellEnd"/>
      <w:r w:rsidRPr="00C428F6">
        <w:rPr>
          <w:rFonts w:ascii="Cambria" w:hAnsi="Cambria"/>
          <w:sz w:val="24"/>
          <w:szCs w:val="24"/>
          <w:lang w:val="en-US"/>
        </w:rPr>
        <w:t xml:space="preserve"> so that the fine lees can settle down.</w:t>
      </w:r>
    </w:p>
    <w:p w:rsidR="00896056" w:rsidRPr="00C428F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C428F6">
        <w:rPr>
          <w:rFonts w:ascii="Cambria" w:hAnsi="Cambria"/>
          <w:sz w:val="24"/>
          <w:szCs w:val="24"/>
          <w:lang w:val="en-US"/>
        </w:rPr>
        <w:t>We check the turbidity of the wines but we don’t filter the wines anymore since vintage 2014. No fining neither.</w:t>
      </w:r>
    </w:p>
    <w:p w:rsidR="00896056" w:rsidRPr="00C428F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89605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r w:rsidRPr="00C428F6">
        <w:rPr>
          <w:rFonts w:ascii="Cambria" w:hAnsi="Cambria" w:cs="Times New Roman"/>
          <w:sz w:val="24"/>
          <w:szCs w:val="24"/>
          <w:lang w:val="en-GB"/>
        </w:rPr>
        <w:t xml:space="preserve">The wines are bottled by gravity. </w:t>
      </w:r>
    </w:p>
    <w:p w:rsidR="00896056" w:rsidRDefault="00896056" w:rsidP="0089605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lang w:val="en-GB"/>
        </w:rPr>
      </w:pPr>
      <w:bookmarkStart w:id="0" w:name="_GoBack"/>
      <w:bookmarkEnd w:id="0"/>
    </w:p>
    <w:p w:rsidR="00896056" w:rsidRDefault="00896056" w:rsidP="00896056">
      <w:pPr>
        <w:rPr>
          <w:rFonts w:ascii="Cambria" w:hAnsi="Cambria"/>
          <w:sz w:val="24"/>
          <w:szCs w:val="24"/>
          <w:lang w:val="en-US"/>
        </w:rPr>
      </w:pPr>
    </w:p>
    <w:p w:rsidR="00896056" w:rsidRPr="00896056" w:rsidRDefault="00896056" w:rsidP="00896056">
      <w:pPr>
        <w:rPr>
          <w:rFonts w:ascii="Cambria" w:hAnsi="Cambria"/>
          <w:b/>
          <w:bCs/>
          <w:sz w:val="24"/>
          <w:szCs w:val="24"/>
          <w:lang w:val="en-US"/>
        </w:rPr>
      </w:pPr>
      <w:r w:rsidRPr="00896056">
        <w:rPr>
          <w:rFonts w:ascii="Cambria" w:hAnsi="Cambria"/>
          <w:sz w:val="24"/>
          <w:szCs w:val="24"/>
          <w:lang w:val="en-US"/>
        </w:rPr>
        <w:t xml:space="preserve">Notre </w:t>
      </w:r>
      <w:proofErr w:type="spellStart"/>
      <w:r w:rsidRPr="00896056">
        <w:rPr>
          <w:rFonts w:ascii="Cambria" w:hAnsi="Cambria"/>
          <w:sz w:val="24"/>
          <w:szCs w:val="24"/>
          <w:lang w:val="en-US"/>
        </w:rPr>
        <w:t>philosophie</w:t>
      </w:r>
      <w:proofErr w:type="spellEnd"/>
      <w:r w:rsidRPr="00896056">
        <w:rPr>
          <w:rFonts w:ascii="Cambria" w:hAnsi="Cambria"/>
          <w:sz w:val="24"/>
          <w:szCs w:val="24"/>
          <w:lang w:val="en-US"/>
        </w:rPr>
        <w:t xml:space="preserve"> de travail</w:t>
      </w:r>
    </w:p>
    <w:p w:rsidR="00896056" w:rsidRPr="00A52E44" w:rsidRDefault="00896056" w:rsidP="0089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4"/>
          <w:szCs w:val="24"/>
        </w:rPr>
      </w:pPr>
      <w:r w:rsidRPr="00A52E44">
        <w:rPr>
          <w:rFonts w:ascii="Cambria" w:hAnsi="Cambria"/>
          <w:sz w:val="24"/>
          <w:szCs w:val="24"/>
        </w:rPr>
        <w:t>“ Le bon vin se fait d’abord à la vigne ”</w:t>
      </w:r>
    </w:p>
    <w:p w:rsidR="00896056" w:rsidRPr="00A52E44" w:rsidRDefault="00896056" w:rsidP="0089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A52E44">
        <w:rPr>
          <w:rFonts w:ascii="Cambria" w:hAnsi="Cambria"/>
          <w:sz w:val="24"/>
          <w:szCs w:val="24"/>
        </w:rPr>
        <w:t xml:space="preserve">Notre philosophie s’appuie sur l’immense souci du respect du sol, et de l’environnement. Notre terre est précieuse et doit être préservée. Nous travaillons en agriculture durable. </w:t>
      </w:r>
    </w:p>
    <w:p w:rsidR="00896056" w:rsidRPr="00A52E44" w:rsidRDefault="00896056" w:rsidP="00896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A52E44">
        <w:rPr>
          <w:rFonts w:ascii="Cambria" w:hAnsi="Cambria"/>
          <w:sz w:val="24"/>
          <w:szCs w:val="24"/>
        </w:rPr>
        <w:t>Nos vins sont le résultat d’un terroir unique, un cépage délicat, une mosaïque d’appellations pour un millésime donné. Nous cherchons à leur donner élégance et pureté pour qu’ils puissent vous procurer l’émotion, la vie et la joie.</w:t>
      </w:r>
    </w:p>
    <w:p w:rsidR="00896056" w:rsidRPr="001B5928" w:rsidRDefault="00896056" w:rsidP="00896056">
      <w:pPr>
        <w:jc w:val="both"/>
        <w:rPr>
          <w:rFonts w:ascii="Cambria" w:hAnsi="Cambria"/>
          <w:sz w:val="24"/>
          <w:szCs w:val="24"/>
        </w:rPr>
      </w:pPr>
      <w:r w:rsidRPr="001B5928">
        <w:rPr>
          <w:rFonts w:ascii="Cambria" w:hAnsi="Cambria"/>
          <w:sz w:val="24"/>
          <w:szCs w:val="24"/>
        </w:rPr>
        <w:t xml:space="preserve">Partout dans le monde, on plante de la vigne. </w:t>
      </w:r>
      <w:r w:rsidRPr="00A52E44">
        <w:rPr>
          <w:rFonts w:ascii="Cambria" w:hAnsi="Cambria"/>
          <w:b/>
          <w:sz w:val="24"/>
          <w:szCs w:val="24"/>
        </w:rPr>
        <w:t>Mais chaque endroit est unique</w:t>
      </w:r>
      <w:r w:rsidRPr="001B5928">
        <w:rPr>
          <w:rFonts w:ascii="Cambria" w:hAnsi="Cambria"/>
          <w:sz w:val="24"/>
          <w:szCs w:val="24"/>
        </w:rPr>
        <w:t>, et les racines, qui descendent jusqu’à 5 mètres, et  parfois plus, puisent les minéraux du sol, et les restituent dans les raisins, dont ils signent l’identité exclusive de chaque cépage, de chaque plante, face à la région dont ils sont issus.</w:t>
      </w:r>
      <w:r>
        <w:rPr>
          <w:rFonts w:ascii="Cambria" w:hAnsi="Cambria"/>
          <w:sz w:val="24"/>
          <w:szCs w:val="24"/>
        </w:rPr>
        <w:t xml:space="preserve"> </w:t>
      </w:r>
      <w:r w:rsidRPr="001B5928">
        <w:rPr>
          <w:rFonts w:ascii="Cambria" w:hAnsi="Cambria"/>
          <w:sz w:val="24"/>
          <w:szCs w:val="24"/>
        </w:rPr>
        <w:t>Dans le monde, la notion de Vin s’est vulgarisée. Beaucoup de clients ont voyagé, lu, goûté, comparé. Le vin est devenu un art de vivre</w:t>
      </w:r>
      <w:r>
        <w:rPr>
          <w:rFonts w:ascii="Cambria" w:hAnsi="Cambria"/>
          <w:sz w:val="24"/>
          <w:szCs w:val="24"/>
        </w:rPr>
        <w:t xml:space="preserve">. </w:t>
      </w:r>
      <w:r w:rsidRPr="001B5928">
        <w:rPr>
          <w:rFonts w:ascii="Cambria" w:hAnsi="Cambria"/>
          <w:sz w:val="24"/>
          <w:szCs w:val="24"/>
        </w:rPr>
        <w:t xml:space="preserve">Il est le symbole du  patrimoine d’une région, une culture à lui seul. Des vins délicieux sont produits dans le monde entier.  Ils sont bus et appréciés dans différents contextes, à différentes époques de l’année. </w:t>
      </w:r>
    </w:p>
    <w:p w:rsidR="00896056" w:rsidRDefault="00896056" w:rsidP="00896056">
      <w:pPr>
        <w:jc w:val="both"/>
        <w:rPr>
          <w:rFonts w:ascii="Cambria" w:hAnsi="Cambria"/>
          <w:sz w:val="24"/>
          <w:szCs w:val="24"/>
        </w:rPr>
      </w:pPr>
      <w:r w:rsidRPr="001B5928">
        <w:rPr>
          <w:rFonts w:ascii="Cambria" w:hAnsi="Cambria"/>
          <w:b/>
          <w:bCs/>
          <w:sz w:val="24"/>
          <w:szCs w:val="24"/>
        </w:rPr>
        <w:t xml:space="preserve">Le Pinot noir </w:t>
      </w:r>
      <w:r w:rsidRPr="001B5928">
        <w:rPr>
          <w:rFonts w:ascii="Cambria" w:hAnsi="Cambria"/>
          <w:sz w:val="24"/>
          <w:szCs w:val="24"/>
        </w:rPr>
        <w:t>est le cépage le plus fragile au monde, le plus sensible à l’oxydation, le plus difficile à adapter et à implanter sur un sol.</w:t>
      </w:r>
      <w:r>
        <w:rPr>
          <w:rFonts w:ascii="Cambria" w:hAnsi="Cambria"/>
          <w:sz w:val="24"/>
          <w:szCs w:val="24"/>
        </w:rPr>
        <w:t xml:space="preserve"> </w:t>
      </w:r>
      <w:r w:rsidRPr="001B5928">
        <w:rPr>
          <w:rFonts w:ascii="Cambria" w:hAnsi="Cambria"/>
          <w:sz w:val="24"/>
          <w:szCs w:val="24"/>
        </w:rPr>
        <w:t>La Bourgogne, depuis des siècles, lui offre sa terre pour berceau. Et c’est ici qu’il exprime toutes ses nuances : Finesse et bouquet, so</w:t>
      </w:r>
      <w:r>
        <w:rPr>
          <w:rFonts w:ascii="Cambria" w:hAnsi="Cambria"/>
          <w:sz w:val="24"/>
          <w:szCs w:val="24"/>
        </w:rPr>
        <w:t>u</w:t>
      </w:r>
      <w:r w:rsidRPr="001B5928">
        <w:rPr>
          <w:rFonts w:ascii="Cambria" w:hAnsi="Cambria"/>
          <w:sz w:val="24"/>
          <w:szCs w:val="24"/>
        </w:rPr>
        <w:t xml:space="preserve">plesse, concentration et harmonie. </w:t>
      </w:r>
    </w:p>
    <w:p w:rsidR="0089605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  <w:t>En Bourgogne, chaque appellation est une personnalité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On pourrait comparer nos crus aux tuiles des hospices de Beaune, de par leurs diversités et leurs rayonnements.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Chaque vin vibre d’une couleur, d’une étoffe qui lui est propre, et qui est la sensation que vous ressentez au palais, unique et différente à chaque appellation. Un chatoiement soyeux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ou un palais velouté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.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</w:t>
      </w: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lastRenderedPageBreak/>
        <w:t xml:space="preserve">De plus, nous avons la joie, chaque année, d'attendre une naissance : </w:t>
      </w:r>
      <w:r w:rsidRPr="00C428F6"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  <w:t>un nouveau millésime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 dont nous guettons, au moment des vendanges, la personnalité.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Nous allons lui adapter une vinification et un élevage unique pour mettre en évidence et en valeur 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sa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typicité.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Chaque année est donc  un renouveau et une célébration. </w:t>
      </w: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Par notre travail, nous mettons en évidence, les couleurs, 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les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robes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 qui se déclinent sur une palette allant de reflets mauves-améthystes sur un vin jeune, puis passant par toutes les teintes de carmin, rubis, ou rouge cerise, pour arriver, à l’âge mûr, à des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nuances pourpres-orangées.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Nous mettons également l’accent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sur les parfums du Pinot noir, cépage merveilleux qui permet toute une palette aromatique;</w:t>
      </w:r>
    </w:p>
    <w:p w:rsidR="00896056" w:rsidRDefault="00896056" w:rsidP="00896056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Au début de la vie du vin, sont présents les arômes de fruits rouges et de fleurs, qui évoluent sur des notes de fruits cuits et de sous-bois, avec des touches, parfois, de réglisse, de chocolat ou de moka,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(ce sont les  notes secondaires).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Puis l'histoire continue avec l'âge du vin sur des parfums évolués de terre, de forêt, de truffe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 sur des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notes fauves et complexes connues sous le nom d 'arômes tertiaires.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1B5928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C’est</w:t>
      </w:r>
      <w:r w:rsidRPr="00C428F6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toute la complexité et la joie de suivre l'év</w:t>
      </w:r>
      <w:r w:rsidRPr="001B5928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olution des parfums du Pinot Noir.</w:t>
      </w: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  <w:r w:rsidRPr="00A36FC7">
        <w:rPr>
          <w:rFonts w:ascii="Cambria" w:hAnsi="Cambria"/>
          <w:b/>
          <w:sz w:val="24"/>
          <w:szCs w:val="24"/>
        </w:rPr>
        <w:t>Le vin est vivant</w:t>
      </w:r>
      <w:r w:rsidRPr="001B59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</w:p>
    <w:p w:rsidR="0089605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Enfin, l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e palais vous émerveillera par sa diversité de sensation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suivant les appellations, avec une bouche soyeuse, ou une texture veloutée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une pointe d'acidité,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u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n corps délicat, tout en fi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nesse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 ou bien une charpente corsée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et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massive sur un vin racé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.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 vocabulaire est riche 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d’expressions,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</w:t>
      </w:r>
      <w:r w:rsidRPr="00C428F6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car le vin di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alogue avec chacun de vous, </w:t>
      </w:r>
      <w:r w:rsidRPr="00C428F6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et chacun de vous est </w:t>
      </w:r>
      <w:r w:rsidRPr="001B5928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unique.</w:t>
      </w:r>
    </w:p>
    <w:p w:rsidR="0089605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Le vin est une émotion intense pour nous qui le travaillons et notre plus grande joie est que nos clients ressentent cette vie. </w:t>
      </w: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Un client nous a dit que " le Vin, lorsqu’il est bu, fait partie des milliers de particules du  corps et de l'esprit "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.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Jusqu'à son dernier jour, le vin restera présent dans sa mémoire, et il continuera de vivre à travers ses souvenirs, et ses récits dont il ne tarit plus....</w:t>
      </w:r>
    </w:p>
    <w:p w:rsidR="00896056" w:rsidRPr="00C428F6" w:rsidRDefault="00896056" w:rsidP="0089605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 vin est alors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incarné, et c'est au final, sa véritable vocation et notre plus grande joie.</w:t>
      </w:r>
    </w:p>
    <w:p w:rsidR="00896056" w:rsidRPr="00C428F6" w:rsidRDefault="00896056" w:rsidP="0089605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896056" w:rsidRPr="00C428F6" w:rsidRDefault="00896056" w:rsidP="0089605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V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enez en Bourgogne pour respirer, </w:t>
      </w: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au vrai sens du mot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, b</w:t>
      </w: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uvez des vins de Bourgogne pour réapprendre à vous connaître, et prendre le temps de vivre.</w:t>
      </w:r>
    </w:p>
    <w:p w:rsidR="00896056" w:rsidRDefault="00896056" w:rsidP="00896056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896056" w:rsidRDefault="00896056" w:rsidP="00896056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B13C10" w:rsidRDefault="00B13C10"/>
    <w:p w:rsidR="00896056" w:rsidRDefault="00896056"/>
    <w:sectPr w:rsidR="00896056" w:rsidSect="008960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B04FD"/>
    <w:multiLevelType w:val="hybridMultilevel"/>
    <w:tmpl w:val="11CAF36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56"/>
    <w:rsid w:val="00896056"/>
    <w:rsid w:val="00B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3B224-D6B0-4517-871A-AF4A4E3F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96056"/>
    <w:pPr>
      <w:spacing w:after="200" w:line="276" w:lineRule="auto"/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2019-01-29T15:30:00Z</dcterms:created>
  <dcterms:modified xsi:type="dcterms:W3CDTF">2019-01-29T15:51:00Z</dcterms:modified>
</cp:coreProperties>
</file>