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Dear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D45DBF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</w:t>
      </w:r>
      <w:r w:rsidR="007E4C77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ir</w:t>
      </w:r>
      <w:bookmarkStart w:id="0" w:name="_GoBack"/>
      <w:bookmarkEnd w:id="0"/>
      <w:r w:rsidR="00F537C9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,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Indeed I am pleased to present our first release in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screw-caps; we think that this closure is optimal for young wines with great fruit forward and delightful freshness.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This first release comes from our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Hautes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Cotes de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Nuits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vineyard; like all of our 2015’s the wine is scrumptious!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fr-FR"/>
        </w:rPr>
        <w:t>Domaine AF GROS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Special</w:t>
      </w:r>
      <w:proofErr w:type="spellEnd"/>
      <w:r w:rsidRPr="008068D6">
        <w:rPr>
          <w:rFonts w:ascii="Calibri" w:eastAsia="Times New Roman" w:hAnsi="Calibri" w:cs="Times New Roman"/>
          <w:color w:val="FF0000"/>
          <w:lang w:eastAsia="fr-FR"/>
        </w:rPr>
        <w:t xml:space="preserve"> </w:t>
      </w: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order</w:t>
      </w:r>
      <w:proofErr w:type="spellEnd"/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2015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(</w:t>
      </w:r>
      <w:proofErr w:type="gramStart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screwcaps</w:t>
      </w:r>
      <w:proofErr w:type="gramEnd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)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Caps </w:t>
      </w:r>
      <w:proofErr w:type="spellStart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 luxe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13.</w:t>
      </w:r>
      <w:r w:rsidR="00DC0EEB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7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0€ HT per bottle / case of 12/ Ex-cellars Beaune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gramStart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>Firm  orders</w:t>
      </w:r>
      <w:proofErr w:type="gramEnd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 xml:space="preserve"> to be placed before November 15</w:t>
      </w:r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vertAlign w:val="superscript"/>
          <w:lang w:val="en-US" w:eastAsia="fr-FR"/>
        </w:rPr>
        <w:t>th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 order will be accepted after that date.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Non refundable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 payment of 20% requested to validate the order. </w:t>
      </w:r>
    </w:p>
    <w:p w:rsid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Kind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regards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2E26B0"/>
    <w:rsid w:val="007E4C77"/>
    <w:rsid w:val="008068D6"/>
    <w:rsid w:val="00C17DFC"/>
    <w:rsid w:val="00D45DBF"/>
    <w:rsid w:val="00DC0EEB"/>
    <w:rsid w:val="00E6194A"/>
    <w:rsid w:val="00F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9</cp:revision>
  <dcterms:created xsi:type="dcterms:W3CDTF">2016-07-01T09:54:00Z</dcterms:created>
  <dcterms:modified xsi:type="dcterms:W3CDTF">2016-10-17T14:02:00Z</dcterms:modified>
</cp:coreProperties>
</file>