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1E" w:rsidRPr="00FD7B1E" w:rsidRDefault="00FD7B1E" w:rsidP="00FD7B1E">
      <w:pPr>
        <w:rPr>
          <w:rFonts w:ascii="Cambria" w:hAnsi="Cambria"/>
        </w:rPr>
      </w:pPr>
      <w:r w:rsidRPr="00FD7B1E">
        <w:rPr>
          <w:rFonts w:ascii="Cambria" w:hAnsi="Cambria"/>
        </w:rPr>
        <w:t xml:space="preserve">Bonjour </w:t>
      </w:r>
      <w:proofErr w:type="spellStart"/>
      <w:r w:rsidRPr="00FD7B1E">
        <w:rPr>
          <w:rFonts w:ascii="Cambria" w:hAnsi="Cambria"/>
        </w:rPr>
        <w:t>Aurelia</w:t>
      </w:r>
      <w:proofErr w:type="spellEnd"/>
      <w:r w:rsidRPr="00FD7B1E">
        <w:rPr>
          <w:rFonts w:ascii="Cambria" w:hAnsi="Cambria"/>
        </w:rPr>
        <w:t>,</w:t>
      </w:r>
    </w:p>
    <w:p w:rsidR="00FD7B1E" w:rsidRDefault="00FD7B1E" w:rsidP="00FD7B1E">
      <w:pPr>
        <w:rPr>
          <w:rFonts w:ascii="Cambria" w:hAnsi="Cambria"/>
        </w:rPr>
      </w:pPr>
      <w:r>
        <w:rPr>
          <w:rFonts w:ascii="Cambria" w:hAnsi="Cambria"/>
        </w:rPr>
        <w:t xml:space="preserve">Vous venez de faire enlever la commande des 2015 pour votre client Crystal </w:t>
      </w:r>
      <w:proofErr w:type="spellStart"/>
      <w:r>
        <w:rPr>
          <w:rFonts w:ascii="Cambria" w:hAnsi="Cambria"/>
        </w:rPr>
        <w:t>Wine</w:t>
      </w:r>
      <w:proofErr w:type="spellEnd"/>
      <w:r>
        <w:rPr>
          <w:rFonts w:ascii="Cambria" w:hAnsi="Cambria"/>
        </w:rPr>
        <w:t xml:space="preserve">. Dans sa commande, il y a 480 bouteilles de Bourgogne Hautes Cotes de Nuits 2015. </w:t>
      </w:r>
    </w:p>
    <w:p w:rsidR="00FD7B1E" w:rsidRDefault="00FD7B1E" w:rsidP="00FD7B1E">
      <w:pPr>
        <w:rPr>
          <w:rFonts w:ascii="Cambria" w:hAnsi="Cambria"/>
        </w:rPr>
      </w:pPr>
      <w:r>
        <w:rPr>
          <w:rFonts w:ascii="Cambria" w:hAnsi="Cambria"/>
        </w:rPr>
        <w:t xml:space="preserve">Nous avons une production de Bourgogne Hautes Cotes de Nuits 2016 très limitée, pour 2 raisons : </w:t>
      </w:r>
    </w:p>
    <w:p w:rsidR="00FD7B1E" w:rsidRPr="00FD7B1E" w:rsidRDefault="00FD7B1E" w:rsidP="00FD7B1E">
      <w:pPr>
        <w:pStyle w:val="Paragraphedeliste"/>
        <w:numPr>
          <w:ilvl w:val="0"/>
          <w:numId w:val="1"/>
        </w:numPr>
        <w:rPr>
          <w:rFonts w:ascii="Cambria" w:hAnsi="Cambria"/>
        </w:rPr>
      </w:pPr>
      <w:r w:rsidRPr="00FD7B1E">
        <w:rPr>
          <w:rFonts w:ascii="Cambria" w:hAnsi="Cambria"/>
        </w:rPr>
        <w:t>Le gel</w:t>
      </w:r>
    </w:p>
    <w:p w:rsidR="00FD7B1E" w:rsidRPr="00FD7B1E" w:rsidRDefault="00FD7B1E" w:rsidP="00FD7B1E">
      <w:pPr>
        <w:pStyle w:val="Paragraphedeliste"/>
        <w:numPr>
          <w:ilvl w:val="0"/>
          <w:numId w:val="1"/>
        </w:numPr>
        <w:rPr>
          <w:rFonts w:ascii="Cambria" w:hAnsi="Cambria"/>
        </w:rPr>
      </w:pPr>
      <w:r w:rsidRPr="00FD7B1E">
        <w:rPr>
          <w:rFonts w:ascii="Cambria" w:hAnsi="Cambria"/>
        </w:rPr>
        <w:t xml:space="preserve">Une partie de notre parcelle n’était pas encore en production. </w:t>
      </w:r>
    </w:p>
    <w:p w:rsidR="00FD7B1E" w:rsidRDefault="00FD7B1E" w:rsidP="00FD7B1E">
      <w:pPr>
        <w:rPr>
          <w:rFonts w:ascii="Cambria" w:hAnsi="Cambria"/>
        </w:rPr>
      </w:pPr>
      <w:r>
        <w:rPr>
          <w:rFonts w:ascii="Cambria" w:hAnsi="Cambria"/>
        </w:rPr>
        <w:t xml:space="preserve">Nous avons 4400 bouteilles de ce vin, répartis sur 2 cuvées : </w:t>
      </w:r>
    </w:p>
    <w:p w:rsidR="00FD7B1E" w:rsidRPr="00FD7B1E" w:rsidRDefault="00FD7B1E" w:rsidP="00FD7B1E">
      <w:pPr>
        <w:pStyle w:val="Paragraphedeliste"/>
        <w:numPr>
          <w:ilvl w:val="0"/>
          <w:numId w:val="1"/>
        </w:numPr>
        <w:rPr>
          <w:rFonts w:ascii="Cambria" w:hAnsi="Cambria"/>
        </w:rPr>
      </w:pPr>
      <w:r w:rsidRPr="00FD7B1E">
        <w:rPr>
          <w:rFonts w:ascii="Cambria" w:hAnsi="Cambria"/>
        </w:rPr>
        <w:t>2200 bouteilles de Bourgogne Hautes Cotes de Nuits 2016</w:t>
      </w:r>
    </w:p>
    <w:p w:rsidR="00FD7B1E" w:rsidRPr="00FD7B1E" w:rsidRDefault="00FD7B1E" w:rsidP="00FD7B1E">
      <w:pPr>
        <w:pStyle w:val="Paragraphedeliste"/>
        <w:numPr>
          <w:ilvl w:val="0"/>
          <w:numId w:val="1"/>
        </w:numPr>
        <w:rPr>
          <w:rFonts w:ascii="Cambria" w:hAnsi="Cambria"/>
        </w:rPr>
      </w:pPr>
      <w:r w:rsidRPr="00FD7B1E">
        <w:rPr>
          <w:rFonts w:ascii="Cambria" w:hAnsi="Cambria"/>
        </w:rPr>
        <w:t xml:space="preserve">2200 Bouteilles de Bourgogne Hautes Cotes de Nuits sans sulfite ajouté. </w:t>
      </w:r>
    </w:p>
    <w:p w:rsidR="00FD7B1E" w:rsidRDefault="00FD7B1E" w:rsidP="00FD7B1E">
      <w:pPr>
        <w:rPr>
          <w:rFonts w:ascii="Cambria" w:hAnsi="Cambria"/>
        </w:rPr>
      </w:pPr>
      <w:r>
        <w:rPr>
          <w:rFonts w:ascii="Cambria" w:hAnsi="Cambria"/>
        </w:rPr>
        <w:t xml:space="preserve">Pour la cuvée sans sulfite ajouté, nous avons remplacé le SO2 par un adjuvant naturel composé de tanins liquides, au rôle antioxydant. Le résultat est un vin très aromatique, avec beaucoup de fruits, de richesse d’arômes et qui aura la même capacité à vieillir que la cuvée habituelle. </w:t>
      </w:r>
    </w:p>
    <w:p w:rsidR="00FD7B1E" w:rsidRDefault="00FD7B1E" w:rsidP="00FD7B1E">
      <w:pPr>
        <w:rPr>
          <w:rFonts w:ascii="Cambria" w:hAnsi="Cambria"/>
        </w:rPr>
      </w:pPr>
      <w:r>
        <w:rPr>
          <w:rFonts w:ascii="Cambria" w:hAnsi="Cambria"/>
        </w:rPr>
        <w:t>Ne pouvant proposer cette appellation a tous nos clients, et sachant que ce vin sera mis en bouteilles à la fin du mois d’octobre, nous avons donc décidé de faire des offres d’allocations à nos principaux clients, basées sur un prorata de la co</w:t>
      </w:r>
      <w:bookmarkStart w:id="0" w:name="_GoBack"/>
      <w:bookmarkEnd w:id="0"/>
      <w:r>
        <w:rPr>
          <w:rFonts w:ascii="Cambria" w:hAnsi="Cambria"/>
        </w:rPr>
        <w:t>mmande de l’an passé.</w:t>
      </w:r>
    </w:p>
    <w:p w:rsidR="00FD7B1E" w:rsidRDefault="00FD7B1E" w:rsidP="00FD7B1E">
      <w:pPr>
        <w:rPr>
          <w:rFonts w:ascii="Cambria" w:hAnsi="Cambria"/>
        </w:rPr>
      </w:pPr>
      <w:r>
        <w:rPr>
          <w:rFonts w:ascii="Cambria" w:hAnsi="Cambria"/>
        </w:rPr>
        <w:t>Pour Crystal, nous pouvons proposer :</w:t>
      </w:r>
    </w:p>
    <w:p w:rsidR="00FD7B1E" w:rsidRPr="00C12773" w:rsidRDefault="00FD7B1E" w:rsidP="00FD7B1E">
      <w:pPr>
        <w:shd w:val="clear" w:color="auto" w:fill="FFFFFF"/>
        <w:spacing w:after="0" w:line="240" w:lineRule="auto"/>
        <w:rPr>
          <w:rFonts w:ascii="Cambria" w:eastAsia="Times New Roman" w:hAnsi="Cambria" w:cs="Times New Roman"/>
          <w:color w:val="000000"/>
          <w:sz w:val="21"/>
          <w:szCs w:val="21"/>
          <w:lang w:eastAsia="fr-FR"/>
        </w:rPr>
      </w:pPr>
      <w:r w:rsidRPr="00C12773">
        <w:rPr>
          <w:rFonts w:ascii="Cambria" w:eastAsia="Times New Roman" w:hAnsi="Cambria" w:cs="Times New Roman"/>
          <w:b/>
          <w:bCs/>
          <w:color w:val="000000"/>
          <w:sz w:val="32"/>
          <w:szCs w:val="32"/>
          <w:lang w:eastAsia="fr-FR"/>
        </w:rPr>
        <w:t>2016 Domaine AF Gros Bourgogne Hautes Cotes de Nuits </w:t>
      </w:r>
    </w:p>
    <w:p w:rsidR="00FD7B1E" w:rsidRPr="00C12773" w:rsidRDefault="00FD7B1E" w:rsidP="00FD7B1E">
      <w:pPr>
        <w:shd w:val="clear" w:color="auto" w:fill="FFFFFF"/>
        <w:spacing w:after="0" w:line="240" w:lineRule="auto"/>
        <w:rPr>
          <w:rFonts w:ascii="Cambria" w:eastAsia="Times New Roman" w:hAnsi="Cambria" w:cs="Times New Roman"/>
          <w:color w:val="000000"/>
          <w:sz w:val="21"/>
          <w:szCs w:val="21"/>
          <w:lang w:val="en-US" w:eastAsia="fr-FR"/>
        </w:rPr>
      </w:pPr>
      <w:r>
        <w:rPr>
          <w:rFonts w:ascii="Cambria" w:eastAsia="Times New Roman" w:hAnsi="Cambria" w:cs="Times New Roman"/>
          <w:bCs/>
          <w:color w:val="000000"/>
          <w:sz w:val="24"/>
          <w:szCs w:val="24"/>
          <w:lang w:val="en-US" w:eastAsia="fr-FR"/>
        </w:rPr>
        <w:t>13.</w:t>
      </w:r>
      <w:r>
        <w:rPr>
          <w:rFonts w:ascii="Cambria" w:eastAsia="Times New Roman" w:hAnsi="Cambria" w:cs="Times New Roman"/>
          <w:bCs/>
          <w:color w:val="000000"/>
          <w:sz w:val="24"/>
          <w:szCs w:val="24"/>
          <w:lang w:val="en-US" w:eastAsia="fr-FR"/>
        </w:rPr>
        <w:t xml:space="preserve">70 </w:t>
      </w:r>
      <w:r w:rsidRPr="00C12773">
        <w:rPr>
          <w:rFonts w:ascii="Cambria" w:eastAsia="Times New Roman" w:hAnsi="Cambria" w:cs="Times New Roman"/>
          <w:bCs/>
          <w:color w:val="000000"/>
          <w:sz w:val="24"/>
          <w:szCs w:val="24"/>
          <w:lang w:val="en-US" w:eastAsia="fr-FR"/>
        </w:rPr>
        <w:t xml:space="preserve">€ HT per bottle  </w:t>
      </w:r>
    </w:p>
    <w:p w:rsidR="00FD7B1E" w:rsidRDefault="00FD7B1E" w:rsidP="00FD7B1E">
      <w:pPr>
        <w:shd w:val="clear" w:color="auto" w:fill="FFFFFF"/>
        <w:spacing w:after="0" w:line="240" w:lineRule="auto"/>
        <w:rPr>
          <w:rFonts w:ascii="Cambria" w:eastAsia="Times New Roman" w:hAnsi="Cambria" w:cs="Times New Roman"/>
          <w:bCs/>
          <w:color w:val="000000"/>
          <w:sz w:val="24"/>
          <w:szCs w:val="24"/>
          <w:lang w:eastAsia="fr-FR"/>
        </w:rPr>
      </w:pPr>
      <w:proofErr w:type="spellStart"/>
      <w:r w:rsidRPr="00C12773">
        <w:rPr>
          <w:rFonts w:ascii="Cambria" w:eastAsia="Times New Roman" w:hAnsi="Cambria" w:cs="Times New Roman"/>
          <w:bCs/>
          <w:color w:val="000000"/>
          <w:sz w:val="24"/>
          <w:szCs w:val="24"/>
          <w:lang w:eastAsia="fr-FR"/>
        </w:rPr>
        <w:t>Your</w:t>
      </w:r>
      <w:proofErr w:type="spellEnd"/>
      <w:r w:rsidRPr="00C12773">
        <w:rPr>
          <w:rFonts w:ascii="Cambria" w:eastAsia="Times New Roman" w:hAnsi="Cambria" w:cs="Times New Roman"/>
          <w:bCs/>
          <w:color w:val="000000"/>
          <w:sz w:val="24"/>
          <w:szCs w:val="24"/>
          <w:lang w:eastAsia="fr-FR"/>
        </w:rPr>
        <w:t xml:space="preserve"> maximum allocation; </w:t>
      </w:r>
      <w:r>
        <w:rPr>
          <w:rFonts w:ascii="Cambria" w:eastAsia="Times New Roman" w:hAnsi="Cambria" w:cs="Times New Roman"/>
          <w:bCs/>
          <w:color w:val="000000"/>
          <w:sz w:val="24"/>
          <w:szCs w:val="24"/>
          <w:lang w:eastAsia="fr-FR"/>
        </w:rPr>
        <w:t xml:space="preserve"> 204 </w:t>
      </w:r>
      <w:proofErr w:type="spellStart"/>
      <w:r>
        <w:rPr>
          <w:rFonts w:ascii="Cambria" w:eastAsia="Times New Roman" w:hAnsi="Cambria" w:cs="Times New Roman"/>
          <w:bCs/>
          <w:color w:val="000000"/>
          <w:sz w:val="24"/>
          <w:szCs w:val="24"/>
          <w:lang w:eastAsia="fr-FR"/>
        </w:rPr>
        <w:t>bottles</w:t>
      </w:r>
      <w:proofErr w:type="spellEnd"/>
      <w:r>
        <w:rPr>
          <w:rFonts w:ascii="Cambria" w:eastAsia="Times New Roman" w:hAnsi="Cambria" w:cs="Times New Roman"/>
          <w:bCs/>
          <w:color w:val="000000"/>
          <w:sz w:val="24"/>
          <w:szCs w:val="24"/>
          <w:lang w:eastAsia="fr-FR"/>
        </w:rPr>
        <w:t xml:space="preserve"> </w:t>
      </w:r>
    </w:p>
    <w:p w:rsidR="00FD7B1E" w:rsidRPr="00C12773" w:rsidRDefault="00FD7B1E" w:rsidP="00FD7B1E">
      <w:pPr>
        <w:shd w:val="clear" w:color="auto" w:fill="FFFFFF"/>
        <w:spacing w:after="0" w:line="240" w:lineRule="auto"/>
        <w:rPr>
          <w:rFonts w:ascii="Cambria" w:eastAsia="Times New Roman" w:hAnsi="Cambria" w:cs="Times New Roman"/>
          <w:color w:val="000000"/>
          <w:sz w:val="21"/>
          <w:szCs w:val="21"/>
          <w:lang w:eastAsia="fr-FR"/>
        </w:rPr>
      </w:pPr>
      <w:r w:rsidRPr="00C12773">
        <w:rPr>
          <w:rFonts w:ascii="Cambria" w:eastAsia="Times New Roman" w:hAnsi="Cambria" w:cs="Times New Roman"/>
          <w:b/>
          <w:bCs/>
          <w:color w:val="000000"/>
          <w:sz w:val="24"/>
          <w:szCs w:val="24"/>
          <w:lang w:eastAsia="fr-FR"/>
        </w:rPr>
        <w:t> </w:t>
      </w:r>
    </w:p>
    <w:p w:rsidR="00FD7B1E" w:rsidRPr="00C12773" w:rsidRDefault="00FD7B1E" w:rsidP="00FD7B1E">
      <w:pPr>
        <w:shd w:val="clear" w:color="auto" w:fill="FFFFFF"/>
        <w:spacing w:after="0" w:line="240" w:lineRule="auto"/>
        <w:rPr>
          <w:rFonts w:ascii="Cambria" w:eastAsia="Times New Roman" w:hAnsi="Cambria" w:cs="Times New Roman"/>
          <w:color w:val="500050"/>
          <w:sz w:val="21"/>
          <w:szCs w:val="21"/>
          <w:lang w:eastAsia="fr-FR"/>
        </w:rPr>
      </w:pPr>
      <w:r w:rsidRPr="00C12773">
        <w:rPr>
          <w:rFonts w:ascii="Cambria" w:eastAsia="Times New Roman" w:hAnsi="Cambria" w:cs="Times New Roman"/>
          <w:b/>
          <w:bCs/>
          <w:color w:val="500050"/>
          <w:sz w:val="36"/>
          <w:szCs w:val="36"/>
          <w:lang w:eastAsia="fr-FR"/>
        </w:rPr>
        <w:t>2016 Domaine AF Gros Bourgogne Hautes Cotes de Nuits 2016</w:t>
      </w:r>
      <w:r w:rsidRPr="00C12773">
        <w:rPr>
          <w:rFonts w:ascii="Cambria" w:eastAsia="Times New Roman" w:hAnsi="Cambria" w:cs="Times New Roman"/>
          <w:b/>
          <w:bCs/>
          <w:color w:val="002060"/>
          <w:sz w:val="32"/>
          <w:szCs w:val="32"/>
          <w:lang w:eastAsia="fr-FR"/>
        </w:rPr>
        <w:t>  (Sans Soufre ajoute)</w:t>
      </w:r>
    </w:p>
    <w:p w:rsidR="00FD7B1E" w:rsidRDefault="00FD7B1E" w:rsidP="00FD7B1E">
      <w:pPr>
        <w:shd w:val="clear" w:color="auto" w:fill="FFFFFF"/>
        <w:spacing w:after="0" w:line="240" w:lineRule="auto"/>
        <w:rPr>
          <w:rFonts w:ascii="Cambria" w:eastAsia="Times New Roman" w:hAnsi="Cambria" w:cs="Times New Roman"/>
          <w:b/>
          <w:bCs/>
          <w:color w:val="FF6600"/>
          <w:sz w:val="24"/>
          <w:szCs w:val="24"/>
          <w:lang w:val="en-US" w:eastAsia="fr-FR"/>
        </w:rPr>
      </w:pPr>
      <w:r w:rsidRPr="00C12773">
        <w:rPr>
          <w:rFonts w:ascii="Cambria" w:eastAsia="Times New Roman" w:hAnsi="Cambria" w:cs="Times New Roman"/>
          <w:b/>
          <w:bCs/>
          <w:color w:val="FF6600"/>
          <w:sz w:val="24"/>
          <w:szCs w:val="24"/>
          <w:lang w:val="en-US" w:eastAsia="fr-FR"/>
        </w:rPr>
        <w:t>(</w:t>
      </w:r>
      <w:proofErr w:type="gramStart"/>
      <w:r w:rsidRPr="00C12773">
        <w:rPr>
          <w:rFonts w:ascii="Cambria" w:eastAsia="Times New Roman" w:hAnsi="Cambria" w:cs="Times New Roman"/>
          <w:b/>
          <w:bCs/>
          <w:color w:val="FF6600"/>
          <w:sz w:val="24"/>
          <w:szCs w:val="24"/>
          <w:lang w:val="en-US" w:eastAsia="fr-FR"/>
        </w:rPr>
        <w:t>no</w:t>
      </w:r>
      <w:proofErr w:type="gramEnd"/>
      <w:r w:rsidRPr="00C12773">
        <w:rPr>
          <w:rFonts w:ascii="Cambria" w:eastAsia="Times New Roman" w:hAnsi="Cambria" w:cs="Times New Roman"/>
          <w:b/>
          <w:bCs/>
          <w:color w:val="FF6600"/>
          <w:sz w:val="24"/>
          <w:szCs w:val="24"/>
          <w:lang w:val="en-US" w:eastAsia="fr-FR"/>
        </w:rPr>
        <w:t xml:space="preserve"> added sulfite)</w:t>
      </w:r>
    </w:p>
    <w:p w:rsidR="00FD7B1E" w:rsidRPr="00C12773" w:rsidRDefault="00FD7B1E" w:rsidP="00FD7B1E">
      <w:pPr>
        <w:shd w:val="clear" w:color="auto" w:fill="FFFFFF"/>
        <w:spacing w:after="0" w:line="240" w:lineRule="auto"/>
        <w:rPr>
          <w:rFonts w:ascii="Cambria" w:eastAsia="Times New Roman" w:hAnsi="Cambria" w:cs="Times New Roman"/>
          <w:color w:val="000000"/>
          <w:sz w:val="21"/>
          <w:szCs w:val="21"/>
          <w:lang w:val="en-US" w:eastAsia="fr-FR"/>
        </w:rPr>
      </w:pPr>
      <w:r>
        <w:rPr>
          <w:rFonts w:ascii="Cambria" w:eastAsia="Times New Roman" w:hAnsi="Cambria" w:cs="Times New Roman"/>
          <w:bCs/>
          <w:color w:val="000000"/>
          <w:sz w:val="24"/>
          <w:szCs w:val="24"/>
          <w:lang w:val="en-US" w:eastAsia="fr-FR"/>
        </w:rPr>
        <w:t>14.50</w:t>
      </w:r>
      <w:r w:rsidRPr="00C12773">
        <w:rPr>
          <w:rFonts w:ascii="Cambria" w:eastAsia="Times New Roman" w:hAnsi="Cambria" w:cs="Times New Roman"/>
          <w:bCs/>
          <w:color w:val="000000"/>
          <w:sz w:val="24"/>
          <w:szCs w:val="24"/>
          <w:lang w:val="en-US" w:eastAsia="fr-FR"/>
        </w:rPr>
        <w:t>€ HT per bottle Ex-cellars Beaune</w:t>
      </w:r>
    </w:p>
    <w:p w:rsidR="00FD7B1E" w:rsidRPr="00C12773" w:rsidRDefault="00FD7B1E" w:rsidP="00FD7B1E">
      <w:pPr>
        <w:shd w:val="clear" w:color="auto" w:fill="FFFFFF"/>
        <w:spacing w:after="0" w:line="240" w:lineRule="auto"/>
        <w:rPr>
          <w:rFonts w:ascii="Cambria" w:eastAsia="Times New Roman" w:hAnsi="Cambria" w:cs="Times New Roman"/>
          <w:color w:val="000000"/>
          <w:sz w:val="21"/>
          <w:szCs w:val="21"/>
          <w:lang w:val="en-US" w:eastAsia="fr-FR"/>
        </w:rPr>
      </w:pPr>
      <w:r w:rsidRPr="00C12773">
        <w:rPr>
          <w:rFonts w:ascii="Cambria" w:eastAsia="Times New Roman" w:hAnsi="Cambria" w:cs="Times New Roman"/>
          <w:bCs/>
          <w:color w:val="000000"/>
          <w:sz w:val="24"/>
          <w:szCs w:val="24"/>
          <w:lang w:val="en-US" w:eastAsia="fr-FR"/>
        </w:rPr>
        <w:t>Your maximum allocation; </w:t>
      </w:r>
      <w:r>
        <w:rPr>
          <w:rFonts w:ascii="Cambria" w:eastAsia="Times New Roman" w:hAnsi="Cambria" w:cs="Times New Roman"/>
          <w:bCs/>
          <w:color w:val="000000"/>
          <w:sz w:val="24"/>
          <w:szCs w:val="24"/>
          <w:lang w:val="en-US" w:eastAsia="fr-FR"/>
        </w:rPr>
        <w:t>204</w:t>
      </w:r>
      <w:r>
        <w:rPr>
          <w:rFonts w:ascii="Cambria" w:eastAsia="Times New Roman" w:hAnsi="Cambria" w:cs="Times New Roman"/>
          <w:bCs/>
          <w:color w:val="000000"/>
          <w:sz w:val="24"/>
          <w:szCs w:val="24"/>
          <w:lang w:val="en-US" w:eastAsia="fr-FR"/>
        </w:rPr>
        <w:t xml:space="preserve"> bottles</w:t>
      </w:r>
    </w:p>
    <w:p w:rsidR="00FD7B1E" w:rsidRPr="00C12773" w:rsidRDefault="00FD7B1E" w:rsidP="00FD7B1E">
      <w:pPr>
        <w:shd w:val="clear" w:color="auto" w:fill="FFFFFF"/>
        <w:spacing w:after="0" w:line="240" w:lineRule="auto"/>
        <w:rPr>
          <w:rFonts w:ascii="Cambria" w:eastAsia="Times New Roman" w:hAnsi="Cambria" w:cs="Times New Roman"/>
          <w:color w:val="000000"/>
          <w:sz w:val="21"/>
          <w:szCs w:val="21"/>
          <w:lang w:val="en-US" w:eastAsia="fr-FR"/>
        </w:rPr>
      </w:pPr>
      <w:r w:rsidRPr="00C12773">
        <w:rPr>
          <w:rFonts w:ascii="Cambria" w:eastAsia="Times New Roman" w:hAnsi="Cambria" w:cs="Times New Roman"/>
          <w:color w:val="000000"/>
          <w:sz w:val="30"/>
          <w:szCs w:val="30"/>
          <w:lang w:val="en-US" w:eastAsia="fr-FR"/>
        </w:rPr>
        <w:t> </w:t>
      </w:r>
    </w:p>
    <w:p w:rsidR="00FD135C" w:rsidRDefault="00FD7B1E">
      <w:r w:rsidRPr="00FD7B1E">
        <w:t xml:space="preserve">Merci de me </w:t>
      </w:r>
      <w:r w:rsidRPr="00FD7B1E">
        <w:rPr>
          <w:highlight w:val="yellow"/>
        </w:rPr>
        <w:t>dire avant le 15 octobre</w:t>
      </w:r>
      <w:r w:rsidRPr="00FD7B1E">
        <w:t xml:space="preserve"> si votre client souhaite son allocation ou non car à ce jour, seul 15 clients reçoivent une proposition d’allocation pour le monde entier. </w:t>
      </w:r>
    </w:p>
    <w:p w:rsidR="00FD7B1E" w:rsidRDefault="00FD7B1E">
      <w:r>
        <w:t>Le reste de l’offre sur les 2016 vous sera adressée courant Novembre.</w:t>
      </w:r>
    </w:p>
    <w:p w:rsidR="00FD7B1E" w:rsidRDefault="00FD7B1E">
      <w:r>
        <w:t>Bien cordialement</w:t>
      </w:r>
    </w:p>
    <w:p w:rsidR="00FD7B1E" w:rsidRDefault="00FD7B1E">
      <w:r>
        <w:t>Caroline</w:t>
      </w:r>
    </w:p>
    <w:p w:rsidR="00FD7B1E" w:rsidRDefault="00FD7B1E"/>
    <w:p w:rsidR="00FD7B1E" w:rsidRPr="00FD7B1E" w:rsidRDefault="00FD7B1E"/>
    <w:sectPr w:rsidR="00FD7B1E" w:rsidRPr="00FD7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740E7"/>
    <w:multiLevelType w:val="hybridMultilevel"/>
    <w:tmpl w:val="8496E7F0"/>
    <w:lvl w:ilvl="0" w:tplc="6D861532">
      <w:start w:val="1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1E"/>
    <w:rsid w:val="00FD135C"/>
    <w:rsid w:val="00FD7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25F02-D5DA-4676-BCFD-79CE8A2B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B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7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262</Words>
  <Characters>1442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dcterms:created xsi:type="dcterms:W3CDTF">2017-10-04T13:37:00Z</dcterms:created>
  <dcterms:modified xsi:type="dcterms:W3CDTF">2017-10-04T13:52:00Z</dcterms:modified>
</cp:coreProperties>
</file>