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C8DB5" w14:textId="77777777" w:rsidR="008E1D42" w:rsidRPr="00723883" w:rsidRDefault="008E1D42" w:rsidP="008A367A">
      <w:pPr>
        <w:rPr>
          <w:rFonts w:ascii="Cambria" w:hAnsi="Cambria"/>
          <w:sz w:val="26"/>
          <w:szCs w:val="26"/>
        </w:rPr>
      </w:pPr>
    </w:p>
    <w:p w14:paraId="2959B87F" w14:textId="2E856D98" w:rsidR="008A367A" w:rsidRDefault="0014116C" w:rsidP="00B47EE2">
      <w:pPr>
        <w:ind w:left="708"/>
        <w:rPr>
          <w:rFonts w:ascii="Cambria" w:hAnsi="Cambria"/>
          <w:sz w:val="26"/>
          <w:szCs w:val="26"/>
        </w:rPr>
      </w:pPr>
      <w:r>
        <w:rPr>
          <w:rFonts w:ascii="Cambria" w:hAnsi="Cambria"/>
          <w:sz w:val="26"/>
          <w:szCs w:val="26"/>
        </w:rPr>
        <w:t>Cher Monsieur Dumont,</w:t>
      </w:r>
    </w:p>
    <w:p w14:paraId="4FCA2D05" w14:textId="6E1BC8CF" w:rsidR="0014116C" w:rsidRDefault="0014116C" w:rsidP="00B47EE2">
      <w:pPr>
        <w:ind w:left="708"/>
        <w:rPr>
          <w:rFonts w:ascii="Cambria" w:hAnsi="Cambria"/>
          <w:sz w:val="26"/>
          <w:szCs w:val="26"/>
        </w:rPr>
      </w:pPr>
      <w:r>
        <w:rPr>
          <w:rFonts w:ascii="Cambria" w:hAnsi="Cambria"/>
          <w:sz w:val="26"/>
          <w:szCs w:val="26"/>
        </w:rPr>
        <w:t xml:space="preserve">J’espère que vous allez bien. </w:t>
      </w:r>
    </w:p>
    <w:p w14:paraId="31A4DAA0" w14:textId="13B52573" w:rsidR="008C7ACA" w:rsidRPr="00723883" w:rsidRDefault="008A367A" w:rsidP="00B47EE2">
      <w:pPr>
        <w:ind w:left="708"/>
        <w:rPr>
          <w:rFonts w:ascii="Cambria" w:hAnsi="Cambria"/>
          <w:sz w:val="26"/>
          <w:szCs w:val="26"/>
        </w:rPr>
      </w:pPr>
      <w:r w:rsidRPr="00723883">
        <w:rPr>
          <w:rFonts w:ascii="Cambria" w:hAnsi="Cambria"/>
          <w:sz w:val="26"/>
          <w:szCs w:val="26"/>
        </w:rPr>
        <w:t>Le millésime 2020</w:t>
      </w:r>
      <w:r w:rsidR="00723883" w:rsidRPr="00723883">
        <w:rPr>
          <w:rFonts w:ascii="Cambria" w:hAnsi="Cambria"/>
          <w:sz w:val="26"/>
          <w:szCs w:val="26"/>
        </w:rPr>
        <w:t>, qui s’annonce</w:t>
      </w:r>
      <w:r w:rsidRPr="00723883">
        <w:rPr>
          <w:rFonts w:ascii="Cambria" w:hAnsi="Cambria"/>
          <w:sz w:val="26"/>
          <w:szCs w:val="26"/>
        </w:rPr>
        <w:t xml:space="preserve"> exceptionnel à bien des </w:t>
      </w:r>
      <w:r w:rsidR="00EF6936" w:rsidRPr="00723883">
        <w:rPr>
          <w:rFonts w:ascii="Cambria" w:hAnsi="Cambria"/>
          <w:sz w:val="26"/>
          <w:szCs w:val="26"/>
        </w:rPr>
        <w:t>égards</w:t>
      </w:r>
      <w:r w:rsidRPr="00723883">
        <w:rPr>
          <w:rFonts w:ascii="Cambria" w:hAnsi="Cambria"/>
          <w:sz w:val="26"/>
          <w:szCs w:val="26"/>
        </w:rPr>
        <w:t>, est maintenant en cave, après des vendanges inédites du fait de leur organisation et de la mise en place du protocole sanitaire. Proche de 2015 pour la qualité, nous avons en revanche une récolte d’environ 1/3 de la norm</w:t>
      </w:r>
      <w:r w:rsidR="00EF6936" w:rsidRPr="00723883">
        <w:rPr>
          <w:rFonts w:ascii="Cambria" w:hAnsi="Cambria"/>
          <w:sz w:val="26"/>
          <w:szCs w:val="26"/>
        </w:rPr>
        <w:t>ale</w:t>
      </w:r>
      <w:r w:rsidRPr="00723883">
        <w:rPr>
          <w:rFonts w:ascii="Cambria" w:hAnsi="Cambria"/>
          <w:sz w:val="26"/>
          <w:szCs w:val="26"/>
        </w:rPr>
        <w:t xml:space="preserve"> en raison de la sècheresse et de la chaleur </w:t>
      </w:r>
      <w:r w:rsidR="00E33B68">
        <w:rPr>
          <w:rFonts w:ascii="Cambria" w:hAnsi="Cambria"/>
          <w:sz w:val="26"/>
          <w:szCs w:val="26"/>
        </w:rPr>
        <w:t xml:space="preserve">du printemps et de l’été. </w:t>
      </w:r>
      <w:r w:rsidRPr="00723883">
        <w:rPr>
          <w:rFonts w:ascii="Cambria" w:hAnsi="Cambria"/>
          <w:sz w:val="26"/>
          <w:szCs w:val="26"/>
        </w:rPr>
        <w:t xml:space="preserve"> C’est la récolte la plus petite du Domaine depuis 2003</w:t>
      </w:r>
      <w:r w:rsidR="00EF6936" w:rsidRPr="00723883">
        <w:rPr>
          <w:rFonts w:ascii="Cambria" w:hAnsi="Cambria"/>
          <w:sz w:val="26"/>
          <w:szCs w:val="26"/>
        </w:rPr>
        <w:t> !</w:t>
      </w:r>
      <w:r w:rsidRPr="00723883">
        <w:rPr>
          <w:rFonts w:ascii="Cambria" w:hAnsi="Cambria"/>
          <w:sz w:val="26"/>
          <w:szCs w:val="26"/>
        </w:rPr>
        <w:t xml:space="preserve"> </w:t>
      </w:r>
    </w:p>
    <w:p w14:paraId="361B3960" w14:textId="77777777" w:rsidR="00E33B68" w:rsidRDefault="008A367A" w:rsidP="00B47EE2">
      <w:pPr>
        <w:ind w:left="708"/>
        <w:rPr>
          <w:rFonts w:ascii="Cambria" w:hAnsi="Cambria"/>
          <w:sz w:val="26"/>
          <w:szCs w:val="26"/>
        </w:rPr>
      </w:pPr>
      <w:r w:rsidRPr="00723883">
        <w:rPr>
          <w:rFonts w:ascii="Cambria" w:hAnsi="Cambria"/>
          <w:sz w:val="26"/>
          <w:szCs w:val="26"/>
        </w:rPr>
        <w:t xml:space="preserve">Avec le lancement des allocations du millésime 2019, lui-même ne représentant déjà pas plus qu’une </w:t>
      </w:r>
      <w:r w:rsidR="00EF6936" w:rsidRPr="00723883">
        <w:rPr>
          <w:rFonts w:ascii="Cambria" w:hAnsi="Cambria"/>
          <w:sz w:val="26"/>
          <w:szCs w:val="26"/>
        </w:rPr>
        <w:t>demi-récolte</w:t>
      </w:r>
      <w:r w:rsidRPr="00723883">
        <w:rPr>
          <w:rFonts w:ascii="Cambria" w:hAnsi="Cambria"/>
          <w:sz w:val="26"/>
          <w:szCs w:val="26"/>
        </w:rPr>
        <w:t xml:space="preserve">, </w:t>
      </w:r>
      <w:r w:rsidR="00EF6936" w:rsidRPr="00723883">
        <w:rPr>
          <w:rFonts w:ascii="Cambria" w:hAnsi="Cambria"/>
          <w:sz w:val="26"/>
          <w:szCs w:val="26"/>
        </w:rPr>
        <w:t>le Domaine doit gérer cette pénurie</w:t>
      </w:r>
      <w:r w:rsidR="00723883" w:rsidRPr="00723883">
        <w:rPr>
          <w:rFonts w:ascii="Cambria" w:hAnsi="Cambria"/>
          <w:sz w:val="26"/>
          <w:szCs w:val="26"/>
        </w:rPr>
        <w:t>. No</w:t>
      </w:r>
      <w:r w:rsidR="00EF6936" w:rsidRPr="00723883">
        <w:rPr>
          <w:rFonts w:ascii="Cambria" w:hAnsi="Cambria"/>
          <w:sz w:val="26"/>
          <w:szCs w:val="26"/>
        </w:rPr>
        <w:t>us avons donc décidé de composer les allocations de chacun en fonction</w:t>
      </w:r>
      <w:r w:rsidR="00723883" w:rsidRPr="00723883">
        <w:rPr>
          <w:rFonts w:ascii="Cambria" w:hAnsi="Cambria"/>
          <w:sz w:val="26"/>
          <w:szCs w:val="26"/>
        </w:rPr>
        <w:t xml:space="preserve"> : </w:t>
      </w:r>
    </w:p>
    <w:p w14:paraId="16C6750F" w14:textId="77777777" w:rsidR="00E33B68" w:rsidRDefault="00723883" w:rsidP="00B47EE2">
      <w:pPr>
        <w:ind w:left="708"/>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 xml:space="preserve">du prorata de bouteilles que nous avons dans chaque appellation par rapport à 2018, </w:t>
      </w:r>
    </w:p>
    <w:p w14:paraId="0959DB47" w14:textId="7E0247DD" w:rsidR="00E33B68" w:rsidRDefault="00723883" w:rsidP="00B47EE2">
      <w:pPr>
        <w:ind w:left="708"/>
        <w:rPr>
          <w:rFonts w:ascii="Cambria" w:hAnsi="Cambria"/>
          <w:sz w:val="26"/>
          <w:szCs w:val="26"/>
        </w:rPr>
      </w:pPr>
      <w:r w:rsidRPr="00723883">
        <w:rPr>
          <w:rFonts w:ascii="Cambria" w:hAnsi="Cambria"/>
          <w:sz w:val="26"/>
          <w:szCs w:val="26"/>
        </w:rPr>
        <w:t xml:space="preserve">2/ De vos choix habituels d’appellations, </w:t>
      </w:r>
      <w:r w:rsidR="008C7ACA" w:rsidRPr="00723883">
        <w:rPr>
          <w:rFonts w:ascii="Cambria" w:hAnsi="Cambria"/>
          <w:sz w:val="26"/>
          <w:szCs w:val="26"/>
        </w:rPr>
        <w:t xml:space="preserve"> </w:t>
      </w:r>
    </w:p>
    <w:p w14:paraId="47B816CE" w14:textId="0E310357" w:rsidR="008C7ACA" w:rsidRPr="00723883" w:rsidRDefault="00723883" w:rsidP="00B47EE2">
      <w:pPr>
        <w:ind w:left="708"/>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de d’avoir une distribution équitable et juste de notre gamme de vins.</w:t>
      </w:r>
    </w:p>
    <w:p w14:paraId="1EE3CF77" w14:textId="249ADD20" w:rsidR="00E33B68" w:rsidRDefault="008C7ACA" w:rsidP="00B47EE2">
      <w:pPr>
        <w:ind w:left="708"/>
        <w:rPr>
          <w:rFonts w:ascii="Cambria" w:hAnsi="Cambria"/>
          <w:sz w:val="26"/>
          <w:szCs w:val="26"/>
        </w:rPr>
      </w:pPr>
      <w:r w:rsidRPr="00723883">
        <w:rPr>
          <w:rFonts w:ascii="Cambria" w:hAnsi="Cambria"/>
          <w:sz w:val="26"/>
          <w:szCs w:val="26"/>
        </w:rPr>
        <w:t xml:space="preserve">Depuis 2013, notre politique tarifaire a toujours été plutôt stable, avec une légère augmentation sur le millésime 2018. </w:t>
      </w:r>
      <w:r w:rsidR="00E33B68">
        <w:rPr>
          <w:rFonts w:ascii="Cambria" w:hAnsi="Cambria"/>
          <w:sz w:val="26"/>
          <w:szCs w:val="26"/>
        </w:rPr>
        <w:t>F</w:t>
      </w:r>
      <w:r w:rsidR="00E33B68" w:rsidRPr="00723883">
        <w:rPr>
          <w:rFonts w:ascii="Cambria" w:hAnsi="Cambria"/>
          <w:sz w:val="26"/>
          <w:szCs w:val="26"/>
        </w:rPr>
        <w:t xml:space="preserve">ace au manque de vins et à une demande </w:t>
      </w:r>
      <w:r w:rsidR="00E33B68" w:rsidRPr="00030618">
        <w:rPr>
          <w:rFonts w:ascii="Cambria" w:hAnsi="Cambria"/>
          <w:sz w:val="26"/>
          <w:szCs w:val="26"/>
        </w:rPr>
        <w:t xml:space="preserve">exponentielle, nous avons augmenté les prix des 2019 pour pouvoir assumer le </w:t>
      </w:r>
      <w:r w:rsidR="00E33B68">
        <w:rPr>
          <w:rFonts w:ascii="Cambria" w:hAnsi="Cambria"/>
          <w:sz w:val="26"/>
          <w:szCs w:val="26"/>
        </w:rPr>
        <w:t xml:space="preserve">suivi et </w:t>
      </w:r>
      <w:r w:rsidR="00E33B68" w:rsidRPr="00723883">
        <w:rPr>
          <w:rFonts w:ascii="Cambria" w:hAnsi="Cambria"/>
          <w:sz w:val="26"/>
          <w:szCs w:val="26"/>
        </w:rPr>
        <w:t>la recherche d’une amélioration constante de la qualité de nos vins.</w:t>
      </w:r>
    </w:p>
    <w:p w14:paraId="004D14C3" w14:textId="77777777" w:rsidR="00723883" w:rsidRPr="00723883" w:rsidRDefault="00723883" w:rsidP="00B47EE2">
      <w:pPr>
        <w:ind w:left="708"/>
        <w:rPr>
          <w:rFonts w:ascii="Cambria" w:hAnsi="Cambria"/>
          <w:sz w:val="26"/>
          <w:szCs w:val="26"/>
        </w:rPr>
      </w:pPr>
      <w:r w:rsidRPr="00723883">
        <w:rPr>
          <w:rFonts w:ascii="Cambria" w:hAnsi="Cambria"/>
          <w:sz w:val="26"/>
          <w:szCs w:val="26"/>
        </w:rPr>
        <w:t>Comme l’an passé, l</w:t>
      </w:r>
      <w:r w:rsidR="008C7ACA" w:rsidRPr="00723883">
        <w:rPr>
          <w:rFonts w:ascii="Cambria" w:hAnsi="Cambria"/>
          <w:sz w:val="26"/>
          <w:szCs w:val="26"/>
        </w:rPr>
        <w:t xml:space="preserve">’allocation qui vous est proposée en pièce jointe </w:t>
      </w:r>
      <w:r w:rsidRPr="00723883">
        <w:rPr>
          <w:rFonts w:ascii="Cambria" w:hAnsi="Cambria"/>
          <w:sz w:val="26"/>
          <w:szCs w:val="26"/>
        </w:rPr>
        <w:t>à</w:t>
      </w:r>
      <w:r w:rsidR="008C7ACA" w:rsidRPr="00723883">
        <w:rPr>
          <w:rFonts w:ascii="Cambria" w:hAnsi="Cambria"/>
          <w:sz w:val="26"/>
          <w:szCs w:val="26"/>
        </w:rPr>
        <w:t xml:space="preserve"> </w:t>
      </w:r>
      <w:proofErr w:type="gramStart"/>
      <w:r w:rsidR="008C7ACA" w:rsidRPr="00723883">
        <w:rPr>
          <w:rFonts w:ascii="Cambria" w:hAnsi="Cambria"/>
          <w:sz w:val="26"/>
          <w:szCs w:val="26"/>
        </w:rPr>
        <w:t>cet email</w:t>
      </w:r>
      <w:proofErr w:type="gramEnd"/>
      <w:r w:rsidR="008C7ACA" w:rsidRPr="00723883">
        <w:rPr>
          <w:rFonts w:ascii="Cambria" w:hAnsi="Cambria"/>
          <w:sz w:val="26"/>
          <w:szCs w:val="26"/>
        </w:rPr>
        <w:t xml:space="preserve"> doit être considérée comme un </w:t>
      </w:r>
      <w:r w:rsidRPr="00723883">
        <w:rPr>
          <w:rFonts w:ascii="Cambria" w:hAnsi="Cambria"/>
          <w:sz w:val="26"/>
          <w:szCs w:val="26"/>
        </w:rPr>
        <w:t>« </w:t>
      </w:r>
      <w:r w:rsidR="008C7ACA" w:rsidRPr="00723883">
        <w:rPr>
          <w:rFonts w:ascii="Cambria" w:hAnsi="Cambria"/>
          <w:sz w:val="26"/>
          <w:szCs w:val="26"/>
        </w:rPr>
        <w:t>package</w:t>
      </w:r>
      <w:r w:rsidRPr="00723883">
        <w:rPr>
          <w:rFonts w:ascii="Cambria" w:hAnsi="Cambria"/>
          <w:sz w:val="26"/>
          <w:szCs w:val="26"/>
        </w:rPr>
        <w:t> »</w:t>
      </w:r>
      <w:r w:rsidR="008C7ACA" w:rsidRPr="00723883">
        <w:rPr>
          <w:rFonts w:ascii="Cambria" w:hAnsi="Cambria"/>
          <w:sz w:val="26"/>
          <w:szCs w:val="26"/>
        </w:rPr>
        <w:t xml:space="preserve"> de vin</w:t>
      </w:r>
      <w:r w:rsidRPr="00723883">
        <w:rPr>
          <w:rFonts w:ascii="Cambria" w:hAnsi="Cambria"/>
          <w:sz w:val="26"/>
          <w:szCs w:val="26"/>
        </w:rPr>
        <w:t>s</w:t>
      </w:r>
      <w:r w:rsidR="008C7ACA" w:rsidRPr="00723883">
        <w:rPr>
          <w:rFonts w:ascii="Cambria" w:hAnsi="Cambria"/>
          <w:sz w:val="26"/>
          <w:szCs w:val="26"/>
        </w:rPr>
        <w:t xml:space="preserve">. Elle ne sera enregistrée qu’après </w:t>
      </w:r>
      <w:r w:rsidR="00044895" w:rsidRPr="00723883">
        <w:rPr>
          <w:rFonts w:ascii="Cambria" w:hAnsi="Cambria"/>
          <w:sz w:val="26"/>
          <w:szCs w:val="26"/>
        </w:rPr>
        <w:t>réception</w:t>
      </w:r>
      <w:r w:rsidR="008C7ACA" w:rsidRPr="00723883">
        <w:rPr>
          <w:rFonts w:ascii="Cambria" w:hAnsi="Cambria"/>
          <w:sz w:val="26"/>
          <w:szCs w:val="26"/>
        </w:rPr>
        <w:t xml:space="preserve"> de votre validation</w:t>
      </w:r>
      <w:r w:rsidR="00044895" w:rsidRPr="00723883">
        <w:rPr>
          <w:rFonts w:ascii="Cambria" w:hAnsi="Cambria"/>
          <w:sz w:val="26"/>
          <w:szCs w:val="26"/>
        </w:rPr>
        <w:t xml:space="preserve">. </w:t>
      </w:r>
    </w:p>
    <w:p w14:paraId="27523D25" w14:textId="1752B7A7" w:rsidR="00044895" w:rsidRPr="00723883" w:rsidRDefault="00723883" w:rsidP="00B47EE2">
      <w:pPr>
        <w:ind w:left="708"/>
        <w:rPr>
          <w:rFonts w:ascii="Cambria" w:hAnsi="Cambria"/>
          <w:sz w:val="26"/>
          <w:szCs w:val="26"/>
        </w:rPr>
      </w:pPr>
      <w:r w:rsidRPr="00723883">
        <w:rPr>
          <w:rFonts w:ascii="Cambria" w:hAnsi="Cambria"/>
          <w:sz w:val="26"/>
          <w:szCs w:val="26"/>
        </w:rPr>
        <w:t xml:space="preserve">Ce « package » n’est pas modifiable mais peut être réduit de manière proportionnelle pour tous les vins qui le composent. </w:t>
      </w:r>
    </w:p>
    <w:p w14:paraId="18461CAF" w14:textId="1CE76AFE" w:rsidR="00044895" w:rsidRDefault="008C7ACA" w:rsidP="00B47EE2">
      <w:pPr>
        <w:ind w:left="708"/>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 xml:space="preserve">des 2019 </w:t>
      </w:r>
      <w:r w:rsidRPr="00723883">
        <w:rPr>
          <w:rFonts w:ascii="Cambria" w:hAnsi="Cambria"/>
          <w:b/>
          <w:sz w:val="26"/>
          <w:szCs w:val="26"/>
          <w:u w:val="single"/>
        </w:rPr>
        <w:t xml:space="preserve">est fixée au </w:t>
      </w:r>
      <w:r w:rsidRPr="00723883">
        <w:rPr>
          <w:rFonts w:ascii="Cambria" w:hAnsi="Cambria"/>
          <w:b/>
          <w:sz w:val="26"/>
          <w:szCs w:val="26"/>
          <w:highlight w:val="yellow"/>
          <w:u w:val="single"/>
        </w:rPr>
        <w:t xml:space="preserve">15 </w:t>
      </w:r>
      <w:r w:rsidR="00DA3E9B" w:rsidRPr="00DA3E9B">
        <w:rPr>
          <w:rFonts w:ascii="Cambria" w:hAnsi="Cambria"/>
          <w:b/>
          <w:sz w:val="26"/>
          <w:szCs w:val="26"/>
          <w:highlight w:val="yellow"/>
          <w:u w:val="single"/>
        </w:rPr>
        <w:t>décembre 2020</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 xml:space="preserve">. </w:t>
      </w:r>
    </w:p>
    <w:p w14:paraId="750065D1" w14:textId="50C3621D" w:rsidR="00F379B0" w:rsidRPr="00723883" w:rsidRDefault="00F379B0" w:rsidP="00B47EE2">
      <w:pPr>
        <w:ind w:left="708"/>
        <w:rPr>
          <w:rFonts w:ascii="Cambria" w:hAnsi="Cambria"/>
          <w:sz w:val="26"/>
          <w:szCs w:val="26"/>
        </w:rPr>
      </w:pPr>
      <w:r>
        <w:rPr>
          <w:rFonts w:ascii="Cambria" w:hAnsi="Cambria"/>
          <w:sz w:val="26"/>
          <w:szCs w:val="26"/>
        </w:rPr>
        <w:t xml:space="preserve">Cette année, les faibles quantités nous ont amenés à décider de ne proposer certains vins qu’en magnums plutôt qu’en bouteilles de 750 ML. C’est le cas des </w:t>
      </w:r>
      <w:proofErr w:type="spellStart"/>
      <w:r>
        <w:rPr>
          <w:rFonts w:ascii="Cambria" w:hAnsi="Cambria"/>
          <w:sz w:val="26"/>
          <w:szCs w:val="26"/>
        </w:rPr>
        <w:t>Vosne</w:t>
      </w:r>
      <w:proofErr w:type="spellEnd"/>
      <w:r>
        <w:rPr>
          <w:rFonts w:ascii="Cambria" w:hAnsi="Cambria"/>
          <w:sz w:val="26"/>
          <w:szCs w:val="26"/>
        </w:rPr>
        <w:t xml:space="preserve"> Romanée Clos de la Fontaine (500 Magnums devraient être tirés), des Pommard 1</w:t>
      </w:r>
      <w:r w:rsidRPr="00F379B0">
        <w:rPr>
          <w:rFonts w:ascii="Cambria" w:hAnsi="Cambria"/>
          <w:sz w:val="26"/>
          <w:szCs w:val="26"/>
          <w:vertAlign w:val="superscript"/>
        </w:rPr>
        <w:t>er</w:t>
      </w:r>
      <w:r>
        <w:rPr>
          <w:rFonts w:ascii="Cambria" w:hAnsi="Cambria"/>
          <w:sz w:val="26"/>
          <w:szCs w:val="26"/>
        </w:rPr>
        <w:t xml:space="preserve"> cru les </w:t>
      </w:r>
      <w:proofErr w:type="spellStart"/>
      <w:r>
        <w:rPr>
          <w:rFonts w:ascii="Cambria" w:hAnsi="Cambria"/>
          <w:sz w:val="26"/>
          <w:szCs w:val="26"/>
        </w:rPr>
        <w:t>Chanlins</w:t>
      </w:r>
      <w:proofErr w:type="spellEnd"/>
      <w:r>
        <w:rPr>
          <w:rFonts w:ascii="Cambria" w:hAnsi="Cambria"/>
          <w:sz w:val="26"/>
          <w:szCs w:val="26"/>
        </w:rPr>
        <w:t xml:space="preserve"> (environ 142 magnums tirés) et des Pommard 1</w:t>
      </w:r>
      <w:r w:rsidRPr="00F379B0">
        <w:rPr>
          <w:rFonts w:ascii="Cambria" w:hAnsi="Cambria"/>
          <w:sz w:val="26"/>
          <w:szCs w:val="26"/>
          <w:vertAlign w:val="superscript"/>
        </w:rPr>
        <w:t>er</w:t>
      </w:r>
      <w:r>
        <w:rPr>
          <w:rFonts w:ascii="Cambria" w:hAnsi="Cambria"/>
          <w:sz w:val="26"/>
          <w:szCs w:val="26"/>
        </w:rPr>
        <w:t xml:space="preserve"> cru la </w:t>
      </w:r>
      <w:proofErr w:type="spellStart"/>
      <w:r>
        <w:rPr>
          <w:rFonts w:ascii="Cambria" w:hAnsi="Cambria"/>
          <w:sz w:val="26"/>
          <w:szCs w:val="26"/>
        </w:rPr>
        <w:t>Chanière</w:t>
      </w:r>
      <w:proofErr w:type="spellEnd"/>
      <w:r>
        <w:rPr>
          <w:rFonts w:ascii="Cambria" w:hAnsi="Cambria"/>
          <w:sz w:val="26"/>
          <w:szCs w:val="26"/>
        </w:rPr>
        <w:t xml:space="preserve"> (environ 221 Magnums tirés). </w:t>
      </w:r>
      <w:r w:rsidR="00B47EE2">
        <w:rPr>
          <w:rFonts w:ascii="Cambria" w:hAnsi="Cambria"/>
          <w:sz w:val="26"/>
          <w:szCs w:val="26"/>
        </w:rPr>
        <w:t xml:space="preserve">Le nombre </w:t>
      </w:r>
      <w:r w:rsidR="00B47EE2">
        <w:rPr>
          <w:rFonts w:ascii="Cambria" w:hAnsi="Cambria"/>
          <w:sz w:val="26"/>
          <w:szCs w:val="26"/>
        </w:rPr>
        <w:lastRenderedPageBreak/>
        <w:t>de magnums définitif figurera sur chaque magnum pour en souligner la rareté.</w:t>
      </w:r>
    </w:p>
    <w:p w14:paraId="594CD329" w14:textId="5A3C45F6" w:rsidR="008C7ACA" w:rsidRPr="00723883" w:rsidRDefault="008C7ACA" w:rsidP="00B47EE2">
      <w:pPr>
        <w:ind w:left="708"/>
        <w:rPr>
          <w:rFonts w:ascii="Cambria" w:hAnsi="Cambria"/>
          <w:sz w:val="26"/>
          <w:szCs w:val="26"/>
        </w:rPr>
      </w:pPr>
      <w:r w:rsidRPr="00723883">
        <w:rPr>
          <w:rFonts w:ascii="Cambria" w:hAnsi="Cambria"/>
          <w:sz w:val="26"/>
          <w:szCs w:val="26"/>
        </w:rPr>
        <w:t xml:space="preserve">Si vous pensez avoir besoin de plus de quantité d’un vin ou d’un autre, </w:t>
      </w:r>
      <w:r w:rsidR="00723883" w:rsidRPr="00723883">
        <w:rPr>
          <w:rFonts w:ascii="Cambria" w:hAnsi="Cambria"/>
          <w:sz w:val="26"/>
          <w:szCs w:val="26"/>
        </w:rPr>
        <w:t xml:space="preserve">faites le </w:t>
      </w:r>
      <w:r w:rsidRPr="00723883">
        <w:rPr>
          <w:rFonts w:ascii="Cambria" w:hAnsi="Cambria"/>
          <w:sz w:val="26"/>
          <w:szCs w:val="26"/>
        </w:rPr>
        <w:t xml:space="preserve">moi savoir par retour de mail. </w:t>
      </w:r>
      <w:r w:rsidR="00044895" w:rsidRPr="00723883">
        <w:rPr>
          <w:rFonts w:ascii="Cambria" w:hAnsi="Cambria"/>
          <w:sz w:val="26"/>
          <w:szCs w:val="26"/>
        </w:rPr>
        <w:t>Fin</w:t>
      </w:r>
      <w:r w:rsidRPr="00723883">
        <w:rPr>
          <w:rFonts w:ascii="Cambria" w:hAnsi="Cambria"/>
          <w:sz w:val="26"/>
          <w:szCs w:val="26"/>
        </w:rPr>
        <w:t xml:space="preserve"> janvier, nous réattribuerons les allocations non validées. </w:t>
      </w:r>
      <w:r w:rsidR="00723883" w:rsidRPr="00723883">
        <w:rPr>
          <w:rFonts w:ascii="Cambria" w:hAnsi="Cambria"/>
          <w:sz w:val="26"/>
          <w:szCs w:val="26"/>
        </w:rPr>
        <w:t>Il vous est toujours possible d’ajouter à cette allocation des vins des millésimes antérieurs dont la liste et les disponibilités actuelles peuvent vous être fourni</w:t>
      </w:r>
      <w:r w:rsidR="00DA3E9B">
        <w:rPr>
          <w:rFonts w:ascii="Cambria" w:hAnsi="Cambria"/>
          <w:sz w:val="26"/>
          <w:szCs w:val="26"/>
        </w:rPr>
        <w:t>e</w:t>
      </w:r>
      <w:r w:rsidR="00723883" w:rsidRPr="00723883">
        <w:rPr>
          <w:rFonts w:ascii="Cambria" w:hAnsi="Cambria"/>
          <w:sz w:val="26"/>
          <w:szCs w:val="26"/>
        </w:rPr>
        <w:t>s sur simple demande.</w:t>
      </w:r>
    </w:p>
    <w:p w14:paraId="33DB360E" w14:textId="55D2E219" w:rsidR="008A367A" w:rsidRPr="00723883" w:rsidRDefault="008E1D42" w:rsidP="00B47EE2">
      <w:pPr>
        <w:ind w:left="708"/>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4B19D136" w14:textId="31976C9D" w:rsidR="008E1D42" w:rsidRPr="00723883" w:rsidRDefault="008E1D42" w:rsidP="00B47EE2">
      <w:pPr>
        <w:ind w:left="708"/>
        <w:rPr>
          <w:rFonts w:ascii="Cambria" w:hAnsi="Cambria"/>
          <w:sz w:val="26"/>
          <w:szCs w:val="26"/>
        </w:rPr>
      </w:pPr>
      <w:r w:rsidRPr="00723883">
        <w:rPr>
          <w:rFonts w:ascii="Cambria" w:hAnsi="Cambria"/>
          <w:sz w:val="26"/>
          <w:szCs w:val="26"/>
        </w:rPr>
        <w:t>Caroline PARENT-GROS</w:t>
      </w:r>
    </w:p>
    <w:p w14:paraId="6587E499" w14:textId="1E1A3C8B" w:rsidR="008A367A" w:rsidRDefault="008A367A">
      <w:pPr>
        <w:rPr>
          <w:sz w:val="26"/>
          <w:szCs w:val="26"/>
        </w:rPr>
      </w:pPr>
    </w:p>
    <w:p w14:paraId="040FBA10" w14:textId="77777777" w:rsidR="0014116C" w:rsidRPr="00723883" w:rsidRDefault="0014116C">
      <w:pPr>
        <w:rPr>
          <w:sz w:val="26"/>
          <w:szCs w:val="26"/>
        </w:rPr>
      </w:pPr>
    </w:p>
    <w:sectPr w:rsidR="0014116C"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14116C"/>
    <w:rsid w:val="001C2B5C"/>
    <w:rsid w:val="002B148A"/>
    <w:rsid w:val="00426265"/>
    <w:rsid w:val="005341EF"/>
    <w:rsid w:val="00542CEE"/>
    <w:rsid w:val="005A37EC"/>
    <w:rsid w:val="005B6D68"/>
    <w:rsid w:val="00640B1F"/>
    <w:rsid w:val="007155B9"/>
    <w:rsid w:val="00723883"/>
    <w:rsid w:val="008A367A"/>
    <w:rsid w:val="008C7ACA"/>
    <w:rsid w:val="008E1D42"/>
    <w:rsid w:val="00B2341A"/>
    <w:rsid w:val="00B47EE2"/>
    <w:rsid w:val="00C42025"/>
    <w:rsid w:val="00CB5817"/>
    <w:rsid w:val="00D41539"/>
    <w:rsid w:val="00DA3E9B"/>
    <w:rsid w:val="00E33B68"/>
    <w:rsid w:val="00EF6936"/>
    <w:rsid w:val="00F379B0"/>
    <w:rsid w:val="00FA1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401</Words>
  <Characters>2211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10</cp:revision>
  <cp:lastPrinted>2020-10-02T14:18:00Z</cp:lastPrinted>
  <dcterms:created xsi:type="dcterms:W3CDTF">2020-10-06T13:50:00Z</dcterms:created>
  <dcterms:modified xsi:type="dcterms:W3CDTF">2020-10-13T15:10:00Z</dcterms:modified>
</cp:coreProperties>
</file>