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D95A" w14:textId="77777777" w:rsidR="00AE1F71" w:rsidRDefault="00AE1F71" w:rsidP="00AE1F71">
      <w:pPr>
        <w:jc w:val="right"/>
      </w:pPr>
    </w:p>
    <w:p w14:paraId="60128331" w14:textId="77777777" w:rsidR="00AE1F71" w:rsidRDefault="00AE1F71" w:rsidP="00AE1F71">
      <w:pPr>
        <w:jc w:val="right"/>
      </w:pPr>
    </w:p>
    <w:p w14:paraId="47740814" w14:textId="77777777" w:rsidR="00AE1F71" w:rsidRDefault="00AE1F71" w:rsidP="00AE1F71">
      <w:pPr>
        <w:jc w:val="right"/>
      </w:pPr>
    </w:p>
    <w:p w14:paraId="0444CEEB" w14:textId="77777777" w:rsidR="00AE1F71" w:rsidRDefault="00AE1F71" w:rsidP="00AE1F71">
      <w:pPr>
        <w:jc w:val="right"/>
      </w:pPr>
    </w:p>
    <w:p w14:paraId="70339916" w14:textId="77777777" w:rsidR="00AE1F71" w:rsidRDefault="00AE1F71" w:rsidP="00AE1F71">
      <w:pPr>
        <w:jc w:val="right"/>
      </w:pPr>
    </w:p>
    <w:p w14:paraId="6B3BBF90" w14:textId="5EC2BF59" w:rsidR="00AE1F71" w:rsidRPr="00AE1F71" w:rsidRDefault="00AE1F71" w:rsidP="00AE1F71">
      <w:pPr>
        <w:jc w:val="right"/>
      </w:pPr>
      <w:r>
        <w:t>16/09/2025</w:t>
      </w:r>
    </w:p>
    <w:p w14:paraId="675CD268" w14:textId="77777777" w:rsidR="00AE1F71" w:rsidRDefault="00AE1F71" w:rsidP="00AE1F71">
      <w:pPr>
        <w:rPr>
          <w:b/>
          <w:bCs/>
        </w:rPr>
      </w:pPr>
    </w:p>
    <w:p w14:paraId="0D813089" w14:textId="77777777" w:rsidR="00AE1F71" w:rsidRDefault="00AE1F71" w:rsidP="00AE1F71">
      <w:pPr>
        <w:rPr>
          <w:b/>
          <w:bCs/>
        </w:rPr>
      </w:pPr>
    </w:p>
    <w:p w14:paraId="30DD5525" w14:textId="77777777" w:rsidR="00AE1F71" w:rsidRDefault="00AE1F71" w:rsidP="00AE1F71">
      <w:pPr>
        <w:rPr>
          <w:b/>
          <w:bCs/>
        </w:rPr>
      </w:pPr>
    </w:p>
    <w:p w14:paraId="5A6FDF4B" w14:textId="77777777" w:rsidR="00AE1F71" w:rsidRDefault="00AE1F71" w:rsidP="00AE1F71">
      <w:pPr>
        <w:rPr>
          <w:b/>
          <w:bCs/>
        </w:rPr>
      </w:pPr>
    </w:p>
    <w:p w14:paraId="6E30DA71" w14:textId="361839D8" w:rsidR="00AE1F71" w:rsidRPr="00AE1F71" w:rsidRDefault="00AE1F71" w:rsidP="00AE1F71">
      <w:r w:rsidRPr="00AE1F71">
        <w:rPr>
          <w:b/>
          <w:bCs/>
        </w:rPr>
        <w:t>Exclusive Distribution Agreement – Bulgaria</w:t>
      </w:r>
    </w:p>
    <w:p w14:paraId="633906E0" w14:textId="1D1AE158" w:rsidR="00AE1F71" w:rsidRPr="00AE1F71" w:rsidRDefault="00AE1F71" w:rsidP="00AE1F71">
      <w:r>
        <w:t>For whom it may concerns:</w:t>
      </w:r>
    </w:p>
    <w:p w14:paraId="1DC9B9E3" w14:textId="2A9F8019" w:rsidR="00AE1F71" w:rsidRPr="00AE1F71" w:rsidRDefault="00AE1F71" w:rsidP="00AE1F71">
      <w:r w:rsidRPr="00AE1F71">
        <w:t xml:space="preserve">We are pleased to confirm that </w:t>
      </w:r>
      <w:r w:rsidRPr="00AE1F71">
        <w:rPr>
          <w:b/>
          <w:bCs/>
        </w:rPr>
        <w:t>Domaine AF GROS</w:t>
      </w:r>
      <w:r>
        <w:rPr>
          <w:b/>
          <w:bCs/>
        </w:rPr>
        <w:t xml:space="preserve">, </w:t>
      </w:r>
      <w:r w:rsidRPr="00AE1F71">
        <w:t>5 Grande Rue, 21630 Pommard, represented by Caroline PARENT, general Manager, hereby</w:t>
      </w:r>
      <w:r w:rsidRPr="00AE1F71">
        <w:t xml:space="preserve"> grants </w:t>
      </w:r>
      <w:r>
        <w:rPr>
          <w:b/>
          <w:bCs/>
        </w:rPr>
        <w:t xml:space="preserve">Le Grand Vin Ltd, </w:t>
      </w:r>
      <w:r w:rsidRPr="00AE1F71">
        <w:rPr>
          <w:b/>
          <w:bCs/>
        </w:rPr>
        <w:t xml:space="preserve">11, </w:t>
      </w:r>
      <w:proofErr w:type="spellStart"/>
      <w:r w:rsidRPr="00AE1F71">
        <w:t>Budapeshta</w:t>
      </w:r>
      <w:proofErr w:type="spellEnd"/>
      <w:r w:rsidRPr="00AE1F71">
        <w:t xml:space="preserve"> str,</w:t>
      </w:r>
      <w:r w:rsidRPr="00AE1F71">
        <w:t xml:space="preserve"> </w:t>
      </w:r>
      <w:r w:rsidRPr="00AE1F71">
        <w:t xml:space="preserve">1st </w:t>
      </w:r>
      <w:proofErr w:type="spellStart"/>
      <w:r w:rsidRPr="00AE1F71">
        <w:t>fl</w:t>
      </w:r>
      <w:proofErr w:type="spellEnd"/>
      <w:r w:rsidRPr="00AE1F71">
        <w:t>, off 102</w:t>
      </w:r>
      <w:r w:rsidRPr="00AE1F71">
        <w:t>, 1000 Sofia</w:t>
      </w:r>
      <w:r w:rsidRPr="00AE1F71">
        <w:t xml:space="preserve"> the exclusive right to distribute our wines under the brands </w:t>
      </w:r>
      <w:r w:rsidRPr="00AE1F71">
        <w:rPr>
          <w:i/>
          <w:iCs/>
        </w:rPr>
        <w:t>Domaine AF GROS</w:t>
      </w:r>
      <w:r w:rsidRPr="00AE1F71">
        <w:t xml:space="preserve"> and </w:t>
      </w:r>
      <w:r w:rsidRPr="00AE1F71">
        <w:rPr>
          <w:i/>
          <w:iCs/>
        </w:rPr>
        <w:t>AF GROS</w:t>
      </w:r>
      <w:r w:rsidRPr="00AE1F71">
        <w:t xml:space="preserve"> within the territory of </w:t>
      </w:r>
      <w:r w:rsidRPr="00AE1F71">
        <w:rPr>
          <w:b/>
          <w:bCs/>
        </w:rPr>
        <w:t>Bulgaria</w:t>
      </w:r>
      <w:r w:rsidRPr="00AE1F71">
        <w:t>.</w:t>
      </w:r>
    </w:p>
    <w:p w14:paraId="5EECEC44" w14:textId="4402139A" w:rsidR="00AE1F71" w:rsidRPr="00AE1F71" w:rsidRDefault="00AE1F71" w:rsidP="00AE1F71">
      <w:r w:rsidRPr="00AE1F71">
        <w:t xml:space="preserve">This exclusivity is valid for a period of </w:t>
      </w:r>
      <w:r w:rsidRPr="00AE1F71">
        <w:rPr>
          <w:b/>
          <w:bCs/>
        </w:rPr>
        <w:t>one (1) year</w:t>
      </w:r>
      <w:r w:rsidRPr="00AE1F71">
        <w:t xml:space="preserve">, commencing on </w:t>
      </w:r>
      <w:r>
        <w:t>01</w:t>
      </w:r>
      <w:r w:rsidRPr="00AE1F71">
        <w:rPr>
          <w:vertAlign w:val="superscript"/>
        </w:rPr>
        <w:t>st</w:t>
      </w:r>
      <w:r>
        <w:t xml:space="preserve"> of October 2025</w:t>
      </w:r>
      <w:r w:rsidRPr="00AE1F71">
        <w:t xml:space="preserve"> and expiring on</w:t>
      </w:r>
      <w:r>
        <w:t xml:space="preserve"> 30th of September 2026</w:t>
      </w:r>
      <w:r w:rsidRPr="00AE1F71">
        <w:t>, unless otherwise renewed in writing by both parties.</w:t>
      </w:r>
    </w:p>
    <w:p w14:paraId="4230CC63" w14:textId="338943DC" w:rsidR="00AE1F71" w:rsidRPr="00AE1F71" w:rsidRDefault="00AE1F71" w:rsidP="00AE1F71">
      <w:r w:rsidRPr="00AE1F71">
        <w:t xml:space="preserve">During this period, Domaine AF GROS agrees not to appoint any other distributor for the above-mentioned brands in Bulgaria, and </w:t>
      </w:r>
      <w:r>
        <w:t xml:space="preserve">Le Grand Vin Ltd </w:t>
      </w:r>
      <w:r w:rsidRPr="00AE1F71">
        <w:t xml:space="preserve">undertakes to actively promote, represent, and distribute our wines in the market with professionalism and integrity, consistent with the reputation and prestige of our </w:t>
      </w:r>
      <w:r>
        <w:t>D</w:t>
      </w:r>
      <w:r w:rsidRPr="00AE1F71">
        <w:t>omaine.</w:t>
      </w:r>
    </w:p>
    <w:p w14:paraId="651DCA14" w14:textId="77777777" w:rsidR="00AE1F71" w:rsidRPr="00AE1F71" w:rsidRDefault="00AE1F71" w:rsidP="00AE1F71">
      <w:r w:rsidRPr="00AE1F71">
        <w:t>We look forward to building a strong and fruitful collaboration with your company.</w:t>
      </w:r>
    </w:p>
    <w:p w14:paraId="42DE527C" w14:textId="77777777" w:rsidR="00AE1F71" w:rsidRPr="00AE1F71" w:rsidRDefault="00AE1F71" w:rsidP="00AE1F71">
      <w:r w:rsidRPr="00AE1F71">
        <w:t>Yours sincerely,</w:t>
      </w:r>
    </w:p>
    <w:p w14:paraId="773B6EC7" w14:textId="77777777" w:rsidR="00AE1F71" w:rsidRDefault="00AE1F71" w:rsidP="00AE1F71">
      <w:pPr>
        <w:rPr>
          <w:b/>
          <w:bCs/>
        </w:rPr>
      </w:pPr>
    </w:p>
    <w:p w14:paraId="60A610C1" w14:textId="77777777" w:rsidR="00AE1F71" w:rsidRDefault="00AE1F71" w:rsidP="00AE1F71">
      <w:pPr>
        <w:rPr>
          <w:b/>
          <w:bCs/>
        </w:rPr>
      </w:pPr>
    </w:p>
    <w:p w14:paraId="18B4A47B" w14:textId="77777777" w:rsidR="00AE1F71" w:rsidRDefault="00AE1F71" w:rsidP="00AE1F71">
      <w:pPr>
        <w:rPr>
          <w:b/>
          <w:bCs/>
        </w:rPr>
      </w:pPr>
    </w:p>
    <w:p w14:paraId="660F2421" w14:textId="5DDD9547" w:rsidR="00AE1F71" w:rsidRPr="00AE1F71" w:rsidRDefault="00AE1F71" w:rsidP="00AE1F71">
      <w:pPr>
        <w:jc w:val="center"/>
      </w:pPr>
      <w:r w:rsidRPr="00AE1F71">
        <w:rPr>
          <w:b/>
          <w:bCs/>
        </w:rPr>
        <w:t>Caroline PARENT-GROS</w:t>
      </w:r>
      <w:r w:rsidRPr="00AE1F71">
        <w:br/>
        <w:t>General Manager</w:t>
      </w:r>
      <w:r w:rsidRPr="00AE1F71">
        <w:br/>
      </w:r>
      <w:r w:rsidRPr="00AE1F71">
        <w:rPr>
          <w:i/>
          <w:iCs/>
        </w:rPr>
        <w:t>Domaine AF GROS</w:t>
      </w:r>
    </w:p>
    <w:p w14:paraId="18AE8367" w14:textId="77777777" w:rsidR="00835DFB" w:rsidRDefault="00835DFB"/>
    <w:sectPr w:rsidR="0083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71"/>
    <w:rsid w:val="001B6B71"/>
    <w:rsid w:val="003F2BA9"/>
    <w:rsid w:val="003F6950"/>
    <w:rsid w:val="00835DFB"/>
    <w:rsid w:val="00AE1F71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ACDB"/>
  <w15:chartTrackingRefBased/>
  <w15:docId w15:val="{B3D2794B-9B5C-4F26-8D3E-1436E921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1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1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F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F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1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1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1F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1F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1F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1F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1F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1F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1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1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1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1F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1F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1F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F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1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2025-09-16T12:05:00Z</cp:lastPrinted>
  <dcterms:created xsi:type="dcterms:W3CDTF">2025-09-16T12:01:00Z</dcterms:created>
  <dcterms:modified xsi:type="dcterms:W3CDTF">2025-09-16T12:06:00Z</dcterms:modified>
</cp:coreProperties>
</file>