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650C" w:rsidRDefault="001C650C">
      <w:pPr>
        <w:rPr>
          <w:lang w:val="en-US"/>
        </w:rPr>
      </w:pPr>
      <w:bookmarkStart w:id="0" w:name="_GoBack"/>
      <w:bookmarkEnd w:id="0"/>
    </w:p>
    <w:p w:rsidR="001C650C" w:rsidRDefault="001C650C">
      <w:pPr>
        <w:rPr>
          <w:lang w:val="en-US"/>
        </w:rPr>
      </w:pPr>
    </w:p>
    <w:p w:rsidR="001C650C" w:rsidRDefault="001C650C">
      <w:pPr>
        <w:rPr>
          <w:lang w:val="en-US"/>
        </w:rPr>
      </w:pPr>
    </w:p>
    <w:p w:rsidR="001C650C" w:rsidRDefault="001C650C">
      <w:pPr>
        <w:rPr>
          <w:lang w:val="en-US"/>
        </w:rPr>
      </w:pPr>
    </w:p>
    <w:p w:rsidR="001C650C" w:rsidRDefault="001C650C">
      <w:pPr>
        <w:rPr>
          <w:lang w:val="en-US"/>
        </w:rPr>
      </w:pPr>
    </w:p>
    <w:p w:rsidR="001C650C" w:rsidRPr="001C650C" w:rsidRDefault="001C650C" w:rsidP="001C650C">
      <w:pPr>
        <w:jc w:val="right"/>
        <w:rPr>
          <w:rFonts w:ascii="Cambria" w:hAnsi="Cambria"/>
          <w:sz w:val="28"/>
          <w:szCs w:val="28"/>
          <w:lang w:val="en-US"/>
        </w:rPr>
      </w:pPr>
      <w:proofErr w:type="spellStart"/>
      <w:r w:rsidRPr="001C650C">
        <w:rPr>
          <w:rFonts w:ascii="Cambria" w:hAnsi="Cambria"/>
          <w:sz w:val="28"/>
          <w:szCs w:val="28"/>
          <w:lang w:val="en-US"/>
        </w:rPr>
        <w:t>Pommard</w:t>
      </w:r>
      <w:proofErr w:type="spellEnd"/>
      <w:r w:rsidRPr="001C650C">
        <w:rPr>
          <w:rFonts w:ascii="Cambria" w:hAnsi="Cambria"/>
          <w:sz w:val="28"/>
          <w:szCs w:val="28"/>
          <w:lang w:val="en-US"/>
        </w:rPr>
        <w:t xml:space="preserve"> Thursday May </w:t>
      </w:r>
      <w:proofErr w:type="spellStart"/>
      <w:proofErr w:type="gramStart"/>
      <w:r w:rsidRPr="001C650C">
        <w:rPr>
          <w:rFonts w:ascii="Cambria" w:hAnsi="Cambria"/>
          <w:sz w:val="28"/>
          <w:szCs w:val="28"/>
          <w:lang w:val="en-US"/>
        </w:rPr>
        <w:t>th</w:t>
      </w:r>
      <w:proofErr w:type="spellEnd"/>
      <w:proofErr w:type="gramEnd"/>
      <w:r w:rsidRPr="001C650C">
        <w:rPr>
          <w:rFonts w:ascii="Cambria" w:hAnsi="Cambria"/>
          <w:sz w:val="28"/>
          <w:szCs w:val="28"/>
          <w:lang w:val="en-US"/>
        </w:rPr>
        <w:t xml:space="preserve"> 3rd</w:t>
      </w:r>
    </w:p>
    <w:p w:rsidR="001C650C" w:rsidRPr="001C650C" w:rsidRDefault="001C650C">
      <w:pPr>
        <w:rPr>
          <w:rFonts w:ascii="Cambria" w:hAnsi="Cambria"/>
          <w:sz w:val="28"/>
          <w:szCs w:val="28"/>
          <w:lang w:val="en-US"/>
        </w:rPr>
      </w:pPr>
    </w:p>
    <w:p w:rsidR="001C650C" w:rsidRPr="001C650C" w:rsidRDefault="001C650C">
      <w:pPr>
        <w:rPr>
          <w:rFonts w:ascii="Cambria" w:eastAsia="Times New Roman" w:hAnsi="Cambria" w:cs="Arial"/>
          <w:bCs/>
          <w:color w:val="222222"/>
          <w:sz w:val="28"/>
          <w:szCs w:val="28"/>
          <w:lang w:val="en-US" w:eastAsia="fr-FR"/>
        </w:rPr>
      </w:pPr>
      <w:r w:rsidRPr="001C650C">
        <w:rPr>
          <w:rFonts w:ascii="Cambria" w:hAnsi="Cambria"/>
          <w:sz w:val="28"/>
          <w:szCs w:val="28"/>
          <w:lang w:val="en-US"/>
        </w:rPr>
        <w:t xml:space="preserve">We hereby </w:t>
      </w:r>
      <w:proofErr w:type="spellStart"/>
      <w:r w:rsidRPr="001C650C">
        <w:rPr>
          <w:rFonts w:ascii="Cambria" w:hAnsi="Cambria"/>
          <w:sz w:val="28"/>
          <w:szCs w:val="28"/>
          <w:lang w:val="en-US"/>
        </w:rPr>
        <w:t>vertify</w:t>
      </w:r>
      <w:proofErr w:type="spellEnd"/>
      <w:r w:rsidRPr="001C650C">
        <w:rPr>
          <w:rFonts w:ascii="Cambria" w:hAnsi="Cambria"/>
          <w:sz w:val="28"/>
          <w:szCs w:val="28"/>
          <w:lang w:val="en-US"/>
        </w:rPr>
        <w:t xml:space="preserve"> that our winery, Domaine A.F GROS appoints </w:t>
      </w:r>
      <w:r w:rsidR="00615B9B">
        <w:rPr>
          <w:rFonts w:ascii="Cambria" w:hAnsi="Cambria"/>
          <w:sz w:val="28"/>
          <w:szCs w:val="28"/>
          <w:lang w:val="en-US"/>
        </w:rPr>
        <w:t xml:space="preserve">on a revocable basis </w:t>
      </w:r>
      <w:r w:rsidRPr="001C650C">
        <w:rPr>
          <w:rFonts w:ascii="Cambria" w:hAnsi="Cambria"/>
          <w:sz w:val="28"/>
          <w:szCs w:val="28"/>
          <w:lang w:val="en-US"/>
        </w:rPr>
        <w:t xml:space="preserve">UVA </w:t>
      </w:r>
      <w:proofErr w:type="spellStart"/>
      <w:r w:rsidRPr="001C650C">
        <w:rPr>
          <w:rFonts w:ascii="Cambria" w:eastAsia="Times New Roman" w:hAnsi="Cambria" w:cs="Arial"/>
          <w:bCs/>
          <w:color w:val="222222"/>
          <w:sz w:val="28"/>
          <w:szCs w:val="28"/>
          <w:lang w:val="en-US" w:eastAsia="fr-FR"/>
        </w:rPr>
        <w:t>Uva</w:t>
      </w:r>
      <w:proofErr w:type="spellEnd"/>
      <w:r w:rsidRPr="001C650C">
        <w:rPr>
          <w:rFonts w:ascii="Cambria" w:eastAsia="Times New Roman" w:hAnsi="Cambria" w:cs="Arial"/>
          <w:bCs/>
          <w:color w:val="222222"/>
          <w:sz w:val="28"/>
          <w:szCs w:val="28"/>
          <w:lang w:val="en-US" w:eastAsia="fr-FR"/>
        </w:rPr>
        <w:t xml:space="preserve"> Imports, LLC dba AE Logistic as the exclusive importer of our wines for the State of Georgia.</w:t>
      </w:r>
    </w:p>
    <w:p w:rsidR="001C650C" w:rsidRPr="001C650C" w:rsidRDefault="001C650C">
      <w:pPr>
        <w:rPr>
          <w:rFonts w:ascii="Cambria" w:eastAsia="Times New Roman" w:hAnsi="Cambria" w:cs="Arial"/>
          <w:bCs/>
          <w:color w:val="222222"/>
          <w:sz w:val="28"/>
          <w:szCs w:val="28"/>
          <w:lang w:val="en-US" w:eastAsia="fr-FR"/>
        </w:rPr>
      </w:pPr>
      <w:r w:rsidRPr="001C650C">
        <w:rPr>
          <w:rFonts w:ascii="Cambria" w:eastAsia="Times New Roman" w:hAnsi="Cambria" w:cs="Arial"/>
          <w:bCs/>
          <w:color w:val="222222"/>
          <w:sz w:val="28"/>
          <w:szCs w:val="28"/>
          <w:lang w:val="en-US" w:eastAsia="fr-FR"/>
        </w:rPr>
        <w:t xml:space="preserve">We supply </w:t>
      </w:r>
      <w:proofErr w:type="spellStart"/>
      <w:r w:rsidRPr="001C650C">
        <w:rPr>
          <w:rFonts w:ascii="Cambria" w:eastAsia="Times New Roman" w:hAnsi="Cambria" w:cs="Arial"/>
          <w:bCs/>
          <w:color w:val="222222"/>
          <w:sz w:val="28"/>
          <w:szCs w:val="28"/>
          <w:lang w:val="en-US" w:eastAsia="fr-FR"/>
        </w:rPr>
        <w:t>Uva</w:t>
      </w:r>
      <w:proofErr w:type="spellEnd"/>
      <w:r w:rsidRPr="001C650C">
        <w:rPr>
          <w:rFonts w:ascii="Cambria" w:eastAsia="Times New Roman" w:hAnsi="Cambria" w:cs="Arial"/>
          <w:bCs/>
          <w:color w:val="222222"/>
          <w:sz w:val="28"/>
          <w:szCs w:val="28"/>
          <w:lang w:val="en-US" w:eastAsia="fr-FR"/>
        </w:rPr>
        <w:t xml:space="preserve"> Imports, LLC dba AE Logistic with our wines. </w:t>
      </w:r>
    </w:p>
    <w:p w:rsidR="001C650C" w:rsidRDefault="001C650C">
      <w:pPr>
        <w:rPr>
          <w:rFonts w:ascii="Cambria" w:eastAsia="Times New Roman" w:hAnsi="Cambria" w:cs="Arial"/>
          <w:bCs/>
          <w:color w:val="222222"/>
          <w:sz w:val="28"/>
          <w:szCs w:val="28"/>
          <w:lang w:val="en-US" w:eastAsia="fr-FR"/>
        </w:rPr>
      </w:pPr>
    </w:p>
    <w:p w:rsidR="001C650C" w:rsidRDefault="001C650C">
      <w:pPr>
        <w:rPr>
          <w:rFonts w:ascii="Cambria" w:eastAsia="Times New Roman" w:hAnsi="Cambria" w:cs="Arial"/>
          <w:bCs/>
          <w:color w:val="222222"/>
          <w:sz w:val="28"/>
          <w:szCs w:val="28"/>
          <w:lang w:val="en-US" w:eastAsia="fr-FR"/>
        </w:rPr>
      </w:pPr>
    </w:p>
    <w:p w:rsidR="001C650C" w:rsidRDefault="001C650C">
      <w:pPr>
        <w:rPr>
          <w:rFonts w:ascii="Cambria" w:eastAsia="Times New Roman" w:hAnsi="Cambria" w:cs="Arial"/>
          <w:bCs/>
          <w:color w:val="222222"/>
          <w:sz w:val="28"/>
          <w:szCs w:val="28"/>
          <w:lang w:val="en-US" w:eastAsia="fr-FR"/>
        </w:rPr>
      </w:pPr>
    </w:p>
    <w:p w:rsidR="001C650C" w:rsidRPr="001C650C" w:rsidRDefault="001C650C" w:rsidP="001C650C">
      <w:pPr>
        <w:jc w:val="center"/>
        <w:rPr>
          <w:rFonts w:ascii="Cambria" w:eastAsia="Times New Roman" w:hAnsi="Cambria" w:cs="Arial"/>
          <w:bCs/>
          <w:color w:val="222222"/>
          <w:sz w:val="28"/>
          <w:szCs w:val="28"/>
          <w:lang w:val="en-US" w:eastAsia="fr-FR"/>
        </w:rPr>
      </w:pPr>
      <w:r w:rsidRPr="001C650C">
        <w:rPr>
          <w:rFonts w:ascii="Cambria" w:eastAsia="Times New Roman" w:hAnsi="Cambria" w:cs="Arial"/>
          <w:bCs/>
          <w:color w:val="222222"/>
          <w:sz w:val="28"/>
          <w:szCs w:val="28"/>
          <w:lang w:val="en-US" w:eastAsia="fr-FR"/>
        </w:rPr>
        <w:t>Caroline PARENT-GROS</w:t>
      </w:r>
    </w:p>
    <w:p w:rsidR="001C650C" w:rsidRPr="001C650C" w:rsidRDefault="001C650C" w:rsidP="001C650C">
      <w:pPr>
        <w:jc w:val="center"/>
        <w:rPr>
          <w:rFonts w:ascii="Cambria" w:eastAsia="Times New Roman" w:hAnsi="Cambria" w:cs="Arial"/>
          <w:bCs/>
          <w:color w:val="222222"/>
          <w:sz w:val="28"/>
          <w:szCs w:val="28"/>
          <w:lang w:val="en-US" w:eastAsia="fr-FR"/>
        </w:rPr>
      </w:pPr>
      <w:r w:rsidRPr="001C650C">
        <w:rPr>
          <w:rFonts w:ascii="Cambria" w:eastAsia="Times New Roman" w:hAnsi="Cambria" w:cs="Arial"/>
          <w:bCs/>
          <w:color w:val="222222"/>
          <w:sz w:val="28"/>
          <w:szCs w:val="28"/>
          <w:lang w:val="en-US" w:eastAsia="fr-FR"/>
        </w:rPr>
        <w:t>General Manager</w:t>
      </w:r>
    </w:p>
    <w:p w:rsidR="001C650C" w:rsidRPr="001C650C" w:rsidRDefault="001C650C" w:rsidP="001C650C">
      <w:pPr>
        <w:jc w:val="center"/>
        <w:rPr>
          <w:rFonts w:ascii="Cambria" w:hAnsi="Cambria"/>
          <w:sz w:val="28"/>
          <w:szCs w:val="28"/>
          <w:lang w:val="en-US"/>
        </w:rPr>
      </w:pPr>
      <w:r w:rsidRPr="001C650C">
        <w:rPr>
          <w:rFonts w:ascii="Cambria" w:eastAsia="Times New Roman" w:hAnsi="Cambria" w:cs="Arial"/>
          <w:bCs/>
          <w:color w:val="222222"/>
          <w:sz w:val="28"/>
          <w:szCs w:val="28"/>
          <w:lang w:val="en-US" w:eastAsia="fr-FR"/>
        </w:rPr>
        <w:t>Domaine AF GROS</w:t>
      </w:r>
    </w:p>
    <w:sectPr w:rsidR="001C650C" w:rsidRPr="001C65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650C"/>
    <w:rsid w:val="001C650C"/>
    <w:rsid w:val="00615B9B"/>
    <w:rsid w:val="00B4407F"/>
    <w:rsid w:val="00EE2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17769D-DAE7-41D4-BB38-FAD43F091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1C65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C65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44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2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7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65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39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124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73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afgros</dc:creator>
  <cp:keywords/>
  <dc:description/>
  <cp:lastModifiedBy>utilisateur afgros</cp:lastModifiedBy>
  <cp:revision>2</cp:revision>
  <cp:lastPrinted>2018-05-04T08:29:00Z</cp:lastPrinted>
  <dcterms:created xsi:type="dcterms:W3CDTF">2018-11-15T10:01:00Z</dcterms:created>
  <dcterms:modified xsi:type="dcterms:W3CDTF">2018-11-15T10:01:00Z</dcterms:modified>
</cp:coreProperties>
</file>