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83649" w14:textId="252A344D" w:rsidR="0010346B" w:rsidRDefault="00E72A80"/>
    <w:p w14:paraId="5F2530E2" w14:textId="30D12FCF" w:rsidR="00E22AC1" w:rsidRDefault="00E22AC1"/>
    <w:p w14:paraId="4EED770C" w14:textId="50A307EA" w:rsidR="00E22AC1" w:rsidRDefault="00E22AC1"/>
    <w:p w14:paraId="19738835" w14:textId="003D17D3" w:rsidR="00E22AC1" w:rsidRDefault="00E22AC1"/>
    <w:p w14:paraId="42C7A077" w14:textId="7F63D284" w:rsidR="00E22AC1" w:rsidRDefault="00E22AC1"/>
    <w:p w14:paraId="338FFFA6" w14:textId="77777777" w:rsidR="00E22AC1" w:rsidRDefault="00E22AC1"/>
    <w:p w14:paraId="3029DE40" w14:textId="47BEE0E8" w:rsidR="00E22AC1" w:rsidRDefault="00E22AC1" w:rsidP="00E22AC1">
      <w:pPr>
        <w:jc w:val="right"/>
      </w:pPr>
      <w:r>
        <w:t>Date</w:t>
      </w:r>
      <w:proofErr w:type="gramStart"/>
      <w:r>
        <w:t> :…</w:t>
      </w:r>
      <w:proofErr w:type="gramEnd"/>
      <w:r>
        <w:t>.</w:t>
      </w:r>
      <w:proofErr w:type="spellStart"/>
      <w:r>
        <w:t>January</w:t>
      </w:r>
      <w:proofErr w:type="spellEnd"/>
      <w:r>
        <w:t xml:space="preserve"> 2021</w:t>
      </w:r>
    </w:p>
    <w:p w14:paraId="43673099" w14:textId="7367B6F0" w:rsidR="00E22AC1" w:rsidRDefault="00E22AC1"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been </w:t>
      </w:r>
      <w:proofErr w:type="spellStart"/>
      <w:r>
        <w:t>informed</w:t>
      </w:r>
      <w:proofErr w:type="spellEnd"/>
      <w:r>
        <w:t xml:space="preserve"> of the sales conditions of SAS Domaine AF GROS and SAS François PARENT (Maison PARENT-GROS) </w:t>
      </w:r>
      <w:proofErr w:type="spellStart"/>
      <w:r>
        <w:t>regarding</w:t>
      </w:r>
      <w:proofErr w:type="spellEnd"/>
      <w:r>
        <w:t xml:space="preserve"> the transportation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wines</w:t>
      </w:r>
      <w:proofErr w:type="spellEnd"/>
      <w:r>
        <w:t xml:space="preserve"> for the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orders</w:t>
      </w:r>
      <w:proofErr w:type="spellEnd"/>
      <w:r>
        <w:t xml:space="preserve">. </w:t>
      </w:r>
      <w:proofErr w:type="spellStart"/>
      <w:r w:rsidR="00E72A80">
        <w:t>These</w:t>
      </w:r>
      <w:proofErr w:type="spellEnd"/>
      <w:r w:rsidR="00E72A80">
        <w:t xml:space="preserve"> conditions are </w:t>
      </w:r>
      <w:proofErr w:type="spellStart"/>
      <w:r w:rsidR="00E72A80">
        <w:t>listed</w:t>
      </w:r>
      <w:proofErr w:type="spellEnd"/>
      <w:r w:rsidR="00E72A80">
        <w:t xml:space="preserve"> </w:t>
      </w:r>
      <w:proofErr w:type="spellStart"/>
      <w:r w:rsidR="00E72A80">
        <w:t>below</w:t>
      </w:r>
      <w:proofErr w:type="spellEnd"/>
      <w:r w:rsidR="00E72A80">
        <w:t> :</w:t>
      </w:r>
    </w:p>
    <w:p w14:paraId="15AEC747" w14:textId="6CE204FA" w:rsidR="00E72A80" w:rsidRDefault="00E72A80" w:rsidP="00E72A80">
      <w:pPr>
        <w:jc w:val="center"/>
      </w:pPr>
      <w:r>
        <w:t>SAS Domaine AF GROS and SAS François PARENT</w:t>
      </w:r>
    </w:p>
    <w:tbl>
      <w:tblPr>
        <w:tblW w:w="8840" w:type="dxa"/>
        <w:tblInd w:w="7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4"/>
        <w:gridCol w:w="146"/>
      </w:tblGrid>
      <w:tr w:rsidR="00E22AC1" w:rsidRPr="006B4159" w14:paraId="1D58684E" w14:textId="77777777" w:rsidTr="00B21C40">
        <w:trPr>
          <w:gridAfter w:val="1"/>
          <w:wAfter w:w="146" w:type="dxa"/>
          <w:trHeight w:val="497"/>
        </w:trPr>
        <w:tc>
          <w:tcPr>
            <w:tcW w:w="8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A7075" w14:textId="01EA432F" w:rsidR="00E72A80" w:rsidRDefault="00E22AC1" w:rsidP="00B21C40">
            <w:pPr>
              <w:spacing w:after="0" w:line="240" w:lineRule="auto"/>
              <w:rPr>
                <w:rFonts w:ascii="Cambria" w:hAnsi="Cambria"/>
              </w:rPr>
            </w:pPr>
            <w:r w:rsidRPr="006B4159">
              <w:rPr>
                <w:rFonts w:ascii="Cambria" w:hAnsi="Cambria"/>
              </w:rPr>
              <w:t>-</w:t>
            </w:r>
            <w:r w:rsidR="00E72A80">
              <w:rPr>
                <w:rFonts w:ascii="Cambria" w:hAnsi="Cambria"/>
              </w:rPr>
              <w:t>S</w:t>
            </w:r>
            <w:r w:rsidRPr="006B4159">
              <w:rPr>
                <w:rFonts w:ascii="Cambria" w:hAnsi="Cambria"/>
              </w:rPr>
              <w:t xml:space="preserve">ales conditions are and </w:t>
            </w:r>
            <w:proofErr w:type="spellStart"/>
            <w:r w:rsidRPr="006B4159">
              <w:rPr>
                <w:rFonts w:ascii="Cambria" w:hAnsi="Cambria"/>
              </w:rPr>
              <w:t>will</w:t>
            </w:r>
            <w:proofErr w:type="spellEnd"/>
            <w:r w:rsidRPr="006B4159">
              <w:rPr>
                <w:rFonts w:ascii="Cambria" w:hAnsi="Cambria"/>
              </w:rPr>
              <w:t xml:space="preserve"> </w:t>
            </w:r>
            <w:proofErr w:type="spellStart"/>
            <w:r w:rsidRPr="006B4159">
              <w:rPr>
                <w:rFonts w:ascii="Cambria" w:hAnsi="Cambria"/>
              </w:rPr>
              <w:t>remain</w:t>
            </w:r>
            <w:proofErr w:type="spellEnd"/>
            <w:r w:rsidRPr="006B4159">
              <w:rPr>
                <w:rFonts w:ascii="Cambria" w:hAnsi="Cambria"/>
              </w:rPr>
              <w:t xml:space="preserve"> EXW (Ex- </w:t>
            </w:r>
            <w:proofErr w:type="spellStart"/>
            <w:r w:rsidRPr="006B4159">
              <w:rPr>
                <w:rFonts w:ascii="Cambria" w:hAnsi="Cambria"/>
              </w:rPr>
              <w:t>Cellar</w:t>
            </w:r>
            <w:proofErr w:type="spellEnd"/>
            <w:r w:rsidRPr="006B4159">
              <w:rPr>
                <w:rFonts w:ascii="Cambria" w:hAnsi="Cambria"/>
              </w:rPr>
              <w:t xml:space="preserve"> in Beaune) </w:t>
            </w:r>
          </w:p>
          <w:p w14:paraId="13201900" w14:textId="77777777" w:rsidR="00E72A80" w:rsidRDefault="00E72A80" w:rsidP="00B21C40">
            <w:pPr>
              <w:spacing w:after="0" w:line="240" w:lineRule="auto"/>
              <w:rPr>
                <w:rFonts w:ascii="Cambria" w:hAnsi="Cambria"/>
              </w:rPr>
            </w:pPr>
          </w:p>
          <w:p w14:paraId="2AB1CBF5" w14:textId="77777777" w:rsidR="00E22AC1" w:rsidRDefault="00E22AC1" w:rsidP="00B21C40">
            <w:pPr>
              <w:spacing w:after="0" w:line="240" w:lineRule="auto"/>
              <w:rPr>
                <w:rFonts w:ascii="Cambria" w:eastAsia="Times New Roman" w:hAnsi="Cambria" w:cs="Calibri"/>
                <w:lang w:eastAsia="fr-FR"/>
              </w:rPr>
            </w:pPr>
            <w:r w:rsidRPr="006B4159">
              <w:rPr>
                <w:rFonts w:ascii="Cambria" w:eastAsia="Times New Roman" w:hAnsi="Cambria" w:cs="Calibri"/>
                <w:lang w:eastAsia="fr-FR"/>
              </w:rPr>
              <w:t>-A</w:t>
            </w:r>
            <w:r w:rsidRPr="003A4D7F">
              <w:rPr>
                <w:rFonts w:ascii="Cambria" w:eastAsia="Times New Roman" w:hAnsi="Cambria" w:cs="Calibri"/>
                <w:lang w:eastAsia="fr-FR"/>
              </w:rPr>
              <w:t xml:space="preserve">dministrative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fees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of 150€ HT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will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be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charged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for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any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special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demands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like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certificate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of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origin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,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Certificate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of analyses, or UPS/ DHL mails.</w:t>
            </w:r>
          </w:p>
          <w:p w14:paraId="2759066E" w14:textId="266924B4" w:rsidR="00E72A80" w:rsidRPr="003A4D7F" w:rsidRDefault="00E72A80" w:rsidP="00B21C40">
            <w:pPr>
              <w:spacing w:after="0" w:line="240" w:lineRule="auto"/>
              <w:rPr>
                <w:rFonts w:ascii="Cambria" w:eastAsia="Times New Roman" w:hAnsi="Cambria" w:cs="Calibri"/>
                <w:lang w:eastAsia="fr-FR"/>
              </w:rPr>
            </w:pPr>
          </w:p>
        </w:tc>
      </w:tr>
      <w:tr w:rsidR="00E22AC1" w:rsidRPr="006B4159" w14:paraId="136FFC31" w14:textId="77777777" w:rsidTr="00B21C40">
        <w:trPr>
          <w:trHeight w:val="300"/>
        </w:trPr>
        <w:tc>
          <w:tcPr>
            <w:tcW w:w="8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6309B" w14:textId="77777777" w:rsidR="00E22AC1" w:rsidRPr="003A4D7F" w:rsidRDefault="00E22AC1" w:rsidP="00B21C4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93F4" w14:textId="77777777" w:rsidR="00E22AC1" w:rsidRPr="003A4D7F" w:rsidRDefault="00E22AC1" w:rsidP="00B21C4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lang w:eastAsia="fr-FR"/>
              </w:rPr>
            </w:pPr>
          </w:p>
        </w:tc>
      </w:tr>
    </w:tbl>
    <w:p w14:paraId="4A2AA3B7" w14:textId="0B9DA87D" w:rsidR="00E22AC1" w:rsidRPr="006B4159" w:rsidRDefault="00E22AC1" w:rsidP="00E22AC1">
      <w:pPr>
        <w:rPr>
          <w:rFonts w:ascii="Cambria" w:hAnsi="Cambria"/>
        </w:rPr>
      </w:pPr>
      <w:r w:rsidRPr="006B4159">
        <w:rPr>
          <w:rFonts w:ascii="Cambria" w:hAnsi="Cambria"/>
        </w:rPr>
        <w:t xml:space="preserve">-The </w:t>
      </w:r>
      <w:proofErr w:type="spellStart"/>
      <w:r w:rsidRPr="006B4159">
        <w:rPr>
          <w:rFonts w:ascii="Cambria" w:hAnsi="Cambria"/>
        </w:rPr>
        <w:t>freight</w:t>
      </w:r>
      <w:proofErr w:type="spellEnd"/>
      <w:r w:rsidRPr="006B4159">
        <w:rPr>
          <w:rFonts w:ascii="Cambria" w:hAnsi="Cambria"/>
        </w:rPr>
        <w:t xml:space="preserve"> </w:t>
      </w:r>
      <w:proofErr w:type="spellStart"/>
      <w:r w:rsidRPr="006B4159">
        <w:rPr>
          <w:rFonts w:ascii="Cambria" w:hAnsi="Cambria"/>
        </w:rPr>
        <w:t>forwarders</w:t>
      </w:r>
      <w:proofErr w:type="spellEnd"/>
      <w:r w:rsidRPr="006B4159">
        <w:rPr>
          <w:rFonts w:ascii="Cambria" w:hAnsi="Cambria"/>
        </w:rPr>
        <w:t xml:space="preserve"> </w:t>
      </w:r>
      <w:proofErr w:type="spellStart"/>
      <w:r w:rsidRPr="006B4159">
        <w:rPr>
          <w:rFonts w:ascii="Cambria" w:hAnsi="Cambria"/>
        </w:rPr>
        <w:t>used</w:t>
      </w:r>
      <w:proofErr w:type="spellEnd"/>
      <w:r w:rsidRPr="006B4159">
        <w:rPr>
          <w:rFonts w:ascii="Cambria" w:hAnsi="Cambria"/>
        </w:rPr>
        <w:t xml:space="preserve"> for </w:t>
      </w:r>
      <w:proofErr w:type="spellStart"/>
      <w:r w:rsidRPr="006B4159">
        <w:rPr>
          <w:rFonts w:ascii="Cambria" w:hAnsi="Cambria"/>
        </w:rPr>
        <w:t>loading</w:t>
      </w:r>
      <w:proofErr w:type="spellEnd"/>
      <w:r w:rsidRPr="006B4159">
        <w:rPr>
          <w:rFonts w:ascii="Cambria" w:hAnsi="Cambria"/>
        </w:rPr>
        <w:t xml:space="preserve"> the </w:t>
      </w:r>
      <w:proofErr w:type="spellStart"/>
      <w:r w:rsidRPr="006B4159">
        <w:rPr>
          <w:rFonts w:ascii="Cambria" w:hAnsi="Cambria"/>
        </w:rPr>
        <w:t>wines</w:t>
      </w:r>
      <w:proofErr w:type="spellEnd"/>
      <w:r w:rsidRPr="006B4159">
        <w:rPr>
          <w:rFonts w:ascii="Cambria" w:hAnsi="Cambria"/>
        </w:rPr>
        <w:t xml:space="preserve"> </w:t>
      </w:r>
      <w:r w:rsidR="00E72A80">
        <w:rPr>
          <w:rFonts w:ascii="Cambria" w:hAnsi="Cambria"/>
        </w:rPr>
        <w:t>must</w:t>
      </w:r>
      <w:r w:rsidRPr="006B4159">
        <w:rPr>
          <w:rFonts w:ascii="Cambria" w:hAnsi="Cambria"/>
        </w:rPr>
        <w:t xml:space="preserve"> be </w:t>
      </w:r>
      <w:proofErr w:type="spellStart"/>
      <w:r w:rsidRPr="006B4159">
        <w:rPr>
          <w:rFonts w:ascii="Cambria" w:hAnsi="Cambria"/>
        </w:rPr>
        <w:t>registered</w:t>
      </w:r>
      <w:proofErr w:type="spellEnd"/>
      <w:r w:rsidRPr="006B4159">
        <w:rPr>
          <w:rFonts w:ascii="Cambria" w:hAnsi="Cambria"/>
        </w:rPr>
        <w:t xml:space="preserve"> to </w:t>
      </w:r>
      <w:proofErr w:type="spellStart"/>
      <w:r w:rsidRPr="006B4159">
        <w:rPr>
          <w:rFonts w:ascii="Cambria" w:hAnsi="Cambria"/>
        </w:rPr>
        <w:t>our</w:t>
      </w:r>
      <w:proofErr w:type="spellEnd"/>
      <w:r w:rsidRPr="006B4159">
        <w:rPr>
          <w:rFonts w:ascii="Cambria" w:hAnsi="Cambria"/>
        </w:rPr>
        <w:t xml:space="preserve"> local customs </w:t>
      </w:r>
      <w:proofErr w:type="spellStart"/>
      <w:r w:rsidRPr="006B4159">
        <w:rPr>
          <w:rFonts w:ascii="Cambria" w:hAnsi="Cambria"/>
        </w:rPr>
        <w:t>authorities</w:t>
      </w:r>
      <w:proofErr w:type="spellEnd"/>
      <w:r w:rsidRPr="006B4159">
        <w:rPr>
          <w:rFonts w:ascii="Cambria" w:hAnsi="Cambria"/>
        </w:rPr>
        <w:t>.</w:t>
      </w:r>
    </w:p>
    <w:p w14:paraId="60D77AFF" w14:textId="51F82D6B" w:rsidR="00E22AC1" w:rsidRPr="006B4159" w:rsidRDefault="00E22AC1" w:rsidP="00E22AC1">
      <w:pPr>
        <w:rPr>
          <w:rFonts w:ascii="Cambria" w:hAnsi="Cambria"/>
        </w:rPr>
      </w:pPr>
      <w:r w:rsidRPr="006B4159">
        <w:rPr>
          <w:rFonts w:ascii="Cambria" w:hAnsi="Cambria"/>
        </w:rPr>
        <w:t xml:space="preserve">- EX1 document for </w:t>
      </w:r>
      <w:proofErr w:type="spellStart"/>
      <w:r w:rsidRPr="006B4159">
        <w:rPr>
          <w:rFonts w:ascii="Cambria" w:hAnsi="Cambria"/>
        </w:rPr>
        <w:t>each</w:t>
      </w:r>
      <w:proofErr w:type="spellEnd"/>
      <w:r w:rsidRPr="006B4159">
        <w:rPr>
          <w:rFonts w:ascii="Cambria" w:hAnsi="Cambria"/>
        </w:rPr>
        <w:t xml:space="preserve"> EAD/ </w:t>
      </w:r>
      <w:proofErr w:type="spellStart"/>
      <w:r w:rsidRPr="006B4159">
        <w:rPr>
          <w:rFonts w:ascii="Cambria" w:hAnsi="Cambria"/>
        </w:rPr>
        <w:t>Shipment</w:t>
      </w:r>
      <w:proofErr w:type="spellEnd"/>
      <w:r w:rsidR="00E72A80">
        <w:rPr>
          <w:rFonts w:ascii="Cambria" w:hAnsi="Cambria"/>
        </w:rPr>
        <w:t xml:space="preserve"> must </w:t>
      </w:r>
      <w:proofErr w:type="spellStart"/>
      <w:r w:rsidR="00E72A80">
        <w:rPr>
          <w:rFonts w:ascii="Cambria" w:hAnsi="Cambria"/>
        </w:rPr>
        <w:t>be</w:t>
      </w:r>
      <w:proofErr w:type="spellEnd"/>
      <w:r w:rsidR="00E72A80">
        <w:rPr>
          <w:rFonts w:ascii="Cambria" w:hAnsi="Cambria"/>
        </w:rPr>
        <w:t xml:space="preserve"> </w:t>
      </w:r>
      <w:proofErr w:type="spellStart"/>
      <w:r w:rsidR="00E72A80">
        <w:rPr>
          <w:rFonts w:ascii="Cambria" w:hAnsi="Cambria"/>
        </w:rPr>
        <w:t>retruned</w:t>
      </w:r>
      <w:proofErr w:type="spellEnd"/>
      <w:r w:rsidR="00E72A80">
        <w:rPr>
          <w:rFonts w:ascii="Cambria" w:hAnsi="Cambria"/>
        </w:rPr>
        <w:t xml:space="preserve"> to the exporter (</w:t>
      </w:r>
      <w:proofErr w:type="spellStart"/>
      <w:r w:rsidR="00E72A80">
        <w:rPr>
          <w:rFonts w:ascii="Cambria" w:hAnsi="Cambria"/>
        </w:rPr>
        <w:t>either</w:t>
      </w:r>
      <w:proofErr w:type="spellEnd"/>
      <w:r w:rsidR="00E72A80">
        <w:rPr>
          <w:rFonts w:ascii="Cambria" w:hAnsi="Cambria"/>
        </w:rPr>
        <w:t xml:space="preserve"> Domaine AF GROS or François PARENT)</w:t>
      </w:r>
      <w:r w:rsidRPr="006B4159">
        <w:rPr>
          <w:rFonts w:ascii="Cambria" w:hAnsi="Cambria"/>
        </w:rPr>
        <w:t xml:space="preserve">. In the case </w:t>
      </w:r>
      <w:r w:rsidR="00E72A80">
        <w:rPr>
          <w:rFonts w:ascii="Cambria" w:hAnsi="Cambria"/>
        </w:rPr>
        <w:t xml:space="preserve">the document </w:t>
      </w:r>
      <w:proofErr w:type="spellStart"/>
      <w:r w:rsidR="00E72A80">
        <w:rPr>
          <w:rFonts w:ascii="Cambria" w:hAnsi="Cambria"/>
        </w:rPr>
        <w:t>is</w:t>
      </w:r>
      <w:proofErr w:type="spellEnd"/>
      <w:r w:rsidR="00E72A80">
        <w:rPr>
          <w:rFonts w:ascii="Cambria" w:hAnsi="Cambria"/>
        </w:rPr>
        <w:t xml:space="preserve"> not sent back</w:t>
      </w:r>
      <w:r w:rsidRPr="006B4159">
        <w:rPr>
          <w:rFonts w:ascii="Cambria" w:hAnsi="Cambria"/>
        </w:rPr>
        <w:t xml:space="preserve">, </w:t>
      </w:r>
      <w:r w:rsidR="00E72A80">
        <w:rPr>
          <w:rFonts w:ascii="Cambria" w:hAnsi="Cambria"/>
        </w:rPr>
        <w:t xml:space="preserve">the </w:t>
      </w:r>
      <w:proofErr w:type="spellStart"/>
      <w:r w:rsidR="00E72A80">
        <w:rPr>
          <w:rFonts w:ascii="Cambria" w:hAnsi="Cambria"/>
        </w:rPr>
        <w:t>payment</w:t>
      </w:r>
      <w:proofErr w:type="spellEnd"/>
      <w:r w:rsidR="00E72A80">
        <w:rPr>
          <w:rFonts w:ascii="Cambria" w:hAnsi="Cambria"/>
        </w:rPr>
        <w:t xml:space="preserve"> of the French VAT </w:t>
      </w:r>
      <w:proofErr w:type="spellStart"/>
      <w:r w:rsidR="00E72A80">
        <w:rPr>
          <w:rFonts w:ascii="Cambria" w:hAnsi="Cambria"/>
        </w:rPr>
        <w:t>corresponding</w:t>
      </w:r>
      <w:proofErr w:type="spellEnd"/>
      <w:r w:rsidR="00E72A80">
        <w:rPr>
          <w:rFonts w:ascii="Cambria" w:hAnsi="Cambria"/>
        </w:rPr>
        <w:t xml:space="preserve"> to 20% of the total </w:t>
      </w:r>
      <w:proofErr w:type="spellStart"/>
      <w:r w:rsidR="00E72A80">
        <w:rPr>
          <w:rFonts w:ascii="Cambria" w:hAnsi="Cambria"/>
        </w:rPr>
        <w:t>amount</w:t>
      </w:r>
      <w:proofErr w:type="spellEnd"/>
      <w:r w:rsidR="00E72A80">
        <w:rPr>
          <w:rFonts w:ascii="Cambria" w:hAnsi="Cambria"/>
        </w:rPr>
        <w:t xml:space="preserve"> of the </w:t>
      </w:r>
      <w:proofErr w:type="spellStart"/>
      <w:r w:rsidR="00E72A80">
        <w:rPr>
          <w:rFonts w:ascii="Cambria" w:hAnsi="Cambria"/>
        </w:rPr>
        <w:t>invoice</w:t>
      </w:r>
      <w:proofErr w:type="spellEnd"/>
      <w:r w:rsidR="00E72A80">
        <w:rPr>
          <w:rFonts w:ascii="Cambria" w:hAnsi="Cambria"/>
        </w:rPr>
        <w:t xml:space="preserve"> </w:t>
      </w:r>
      <w:proofErr w:type="spellStart"/>
      <w:r w:rsidR="00E72A80">
        <w:rPr>
          <w:rFonts w:ascii="Cambria" w:hAnsi="Cambria"/>
        </w:rPr>
        <w:t>will</w:t>
      </w:r>
      <w:proofErr w:type="spellEnd"/>
      <w:r w:rsidR="00E72A80">
        <w:rPr>
          <w:rFonts w:ascii="Cambria" w:hAnsi="Cambria"/>
        </w:rPr>
        <w:t xml:space="preserve"> </w:t>
      </w:r>
      <w:proofErr w:type="spellStart"/>
      <w:r w:rsidR="00E72A80">
        <w:rPr>
          <w:rFonts w:ascii="Cambria" w:hAnsi="Cambria"/>
        </w:rPr>
        <w:t>be</w:t>
      </w:r>
      <w:proofErr w:type="spellEnd"/>
      <w:r w:rsidR="00E72A80">
        <w:rPr>
          <w:rFonts w:ascii="Cambria" w:hAnsi="Cambria"/>
        </w:rPr>
        <w:t xml:space="preserve"> due by the </w:t>
      </w:r>
      <w:proofErr w:type="spellStart"/>
      <w:r w:rsidR="00E72A80">
        <w:rPr>
          <w:rFonts w:ascii="Cambria" w:hAnsi="Cambria"/>
        </w:rPr>
        <w:t>buyer</w:t>
      </w:r>
      <w:proofErr w:type="spellEnd"/>
      <w:r w:rsidRPr="006B4159">
        <w:rPr>
          <w:rFonts w:ascii="Cambria" w:hAnsi="Cambria"/>
        </w:rPr>
        <w:t>.</w:t>
      </w:r>
    </w:p>
    <w:tbl>
      <w:tblPr>
        <w:tblW w:w="8840" w:type="dxa"/>
        <w:tblInd w:w="7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0"/>
      </w:tblGrid>
      <w:tr w:rsidR="00E22AC1" w:rsidRPr="006B4159" w14:paraId="3632A9A6" w14:textId="77777777" w:rsidTr="00B21C40">
        <w:trPr>
          <w:trHeight w:val="497"/>
        </w:trPr>
        <w:tc>
          <w:tcPr>
            <w:tcW w:w="8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66878" w14:textId="77777777" w:rsidR="00E22AC1" w:rsidRPr="003A4D7F" w:rsidRDefault="00E22AC1" w:rsidP="00B21C40">
            <w:pPr>
              <w:spacing w:after="0" w:line="240" w:lineRule="auto"/>
              <w:rPr>
                <w:rFonts w:ascii="Cambria" w:eastAsia="Times New Roman" w:hAnsi="Cambria" w:cs="Calibri"/>
                <w:lang w:eastAsia="fr-FR"/>
              </w:rPr>
            </w:pPr>
            <w:r w:rsidRPr="006B4159">
              <w:rPr>
                <w:rFonts w:ascii="Cambria" w:eastAsia="Times New Roman" w:hAnsi="Cambria" w:cs="Calibri"/>
                <w:lang w:eastAsia="fr-FR"/>
              </w:rPr>
              <w:t>-</w:t>
            </w:r>
            <w:r w:rsidRPr="003A4D7F">
              <w:rPr>
                <w:rFonts w:ascii="Cambria" w:eastAsia="Times New Roman" w:hAnsi="Cambria" w:cs="Calibri"/>
                <w:lang w:eastAsia="fr-FR"/>
              </w:rPr>
              <w:t xml:space="preserve">All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our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wines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are made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with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passion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from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the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grapes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to the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bottle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.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take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extra care to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bring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you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our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best, and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advise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you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that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the transportation conditions are part of the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quality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of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our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wines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when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they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reach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our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customers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.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Then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inform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you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that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we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will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refuse to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load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the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wines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from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April to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October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in trucks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with</w:t>
            </w:r>
            <w:proofErr w:type="spellEnd"/>
            <w:r w:rsidRPr="003A4D7F">
              <w:rPr>
                <w:rFonts w:ascii="Cambria" w:eastAsia="Times New Roman" w:hAnsi="Cambria" w:cs="Calibri"/>
                <w:lang w:eastAsia="fr-FR"/>
              </w:rPr>
              <w:t xml:space="preserve"> no air </w:t>
            </w:r>
            <w:proofErr w:type="spellStart"/>
            <w:r w:rsidRPr="003A4D7F">
              <w:rPr>
                <w:rFonts w:ascii="Cambria" w:eastAsia="Times New Roman" w:hAnsi="Cambria" w:cs="Calibri"/>
                <w:lang w:eastAsia="fr-FR"/>
              </w:rPr>
              <w:t>conditioning</w:t>
            </w:r>
            <w:proofErr w:type="spellEnd"/>
            <w:r w:rsidRPr="006B4159">
              <w:rPr>
                <w:rFonts w:ascii="Cambria" w:eastAsia="Times New Roman" w:hAnsi="Cambria" w:cs="Calibri"/>
                <w:lang w:eastAsia="fr-FR"/>
              </w:rPr>
              <w:t xml:space="preserve"> if the T° </w:t>
            </w:r>
            <w:proofErr w:type="spellStart"/>
            <w:r w:rsidRPr="006B4159">
              <w:rPr>
                <w:rFonts w:ascii="Cambria" w:eastAsia="Times New Roman" w:hAnsi="Cambria" w:cs="Calibri"/>
                <w:lang w:eastAsia="fr-FR"/>
              </w:rPr>
              <w:t>is</w:t>
            </w:r>
            <w:proofErr w:type="spellEnd"/>
            <w:r w:rsidRPr="006B4159">
              <w:rPr>
                <w:rFonts w:ascii="Cambria" w:eastAsia="Times New Roman" w:hAnsi="Cambria" w:cs="Calibri"/>
                <w:lang w:eastAsia="fr-FR"/>
              </w:rPr>
              <w:t xml:space="preserve"> over 25 C°.</w:t>
            </w:r>
          </w:p>
        </w:tc>
      </w:tr>
    </w:tbl>
    <w:p w14:paraId="63563E6F" w14:textId="7EA60AB4" w:rsidR="00E22AC1" w:rsidRDefault="00E22AC1"/>
    <w:p w14:paraId="39B5CD89" w14:textId="4D23A343" w:rsidR="00E22AC1" w:rsidRDefault="00E72A80">
      <w:proofErr w:type="spellStart"/>
      <w:r>
        <w:t>We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r>
        <w:t xml:space="preserve">all </w:t>
      </w:r>
      <w:proofErr w:type="spellStart"/>
      <w:r>
        <w:t>these</w:t>
      </w:r>
      <w:proofErr w:type="spellEnd"/>
      <w:r>
        <w:t xml:space="preserve"> conditions</w:t>
      </w:r>
      <w:r>
        <w:t>.</w:t>
      </w:r>
    </w:p>
    <w:p w14:paraId="4E5B3546" w14:textId="364F5A26" w:rsidR="00E22AC1" w:rsidRDefault="00E22AC1"/>
    <w:p w14:paraId="1D422B4A" w14:textId="0DBF5EC0" w:rsidR="00E22AC1" w:rsidRDefault="00E22AC1" w:rsidP="00E22AC1">
      <w:pPr>
        <w:jc w:val="center"/>
      </w:pPr>
      <w:r>
        <w:t xml:space="preserve">Name and </w:t>
      </w:r>
      <w:proofErr w:type="spellStart"/>
      <w:r>
        <w:t>Title</w:t>
      </w:r>
      <w:proofErr w:type="spellEnd"/>
    </w:p>
    <w:p w14:paraId="01A2B050" w14:textId="0A337093" w:rsidR="00E22AC1" w:rsidRDefault="00E22AC1" w:rsidP="00E22AC1">
      <w:pPr>
        <w:jc w:val="center"/>
      </w:pPr>
      <w:r>
        <w:t>(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and </w:t>
      </w:r>
      <w:proofErr w:type="spellStart"/>
      <w:r>
        <w:t>stamp</w:t>
      </w:r>
      <w:proofErr w:type="spellEnd"/>
      <w:r>
        <w:t>)</w:t>
      </w:r>
    </w:p>
    <w:p w14:paraId="502541A5" w14:textId="405426D1" w:rsidR="00E22AC1" w:rsidRDefault="00E22AC1"/>
    <w:sectPr w:rsidR="00E22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C1"/>
    <w:rsid w:val="007155B9"/>
    <w:rsid w:val="00CB5817"/>
    <w:rsid w:val="00E22AC1"/>
    <w:rsid w:val="00E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0AFB"/>
  <w15:chartTrackingRefBased/>
  <w15:docId w15:val="{EFDF23D6-B4FF-40A2-A755-1CCA703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dcterms:created xsi:type="dcterms:W3CDTF">2021-01-22T14:41:00Z</dcterms:created>
  <dcterms:modified xsi:type="dcterms:W3CDTF">2021-01-22T14:57:00Z</dcterms:modified>
</cp:coreProperties>
</file>