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083D5" w14:textId="77AA044B" w:rsidR="002F6954" w:rsidRDefault="002F6954" w:rsidP="00696A2A"/>
    <w:p w14:paraId="5073A4C9" w14:textId="7F859074" w:rsidR="00696A2A" w:rsidRDefault="00696A2A" w:rsidP="00696A2A"/>
    <w:p w14:paraId="42039F63" w14:textId="20066C83" w:rsidR="00696A2A" w:rsidRDefault="00696A2A" w:rsidP="00696A2A"/>
    <w:p w14:paraId="317DA55F" w14:textId="3C3E07CD" w:rsidR="00696A2A" w:rsidRDefault="00696A2A" w:rsidP="00696A2A"/>
    <w:p w14:paraId="32BE1898" w14:textId="0C92C2B2" w:rsidR="00696A2A" w:rsidRDefault="00696A2A" w:rsidP="00E0097C">
      <w:pPr>
        <w:jc w:val="center"/>
      </w:pPr>
      <w:r>
        <w:t>PRODUCTION CODE INTERPRETATION</w:t>
      </w:r>
    </w:p>
    <w:p w14:paraId="4B5F1A4D" w14:textId="1A80DD88" w:rsidR="00696A2A" w:rsidRDefault="00696A2A" w:rsidP="00696A2A"/>
    <w:p w14:paraId="5CBF70EA" w14:textId="172D17DB" w:rsidR="00696A2A" w:rsidRDefault="00696A2A" w:rsidP="00696A2A">
      <w:r>
        <w:t xml:space="preserve">Batch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Definition</w:t>
      </w:r>
      <w:proofErr w:type="spellEnd"/>
      <w:r>
        <w:t> :</w:t>
      </w:r>
    </w:p>
    <w:p w14:paraId="261B701B" w14:textId="3B4D1AAE" w:rsidR="00696A2A" w:rsidRDefault="00696A2A" w:rsidP="00696A2A">
      <w:r>
        <w:t>Exemple Beaune 1</w:t>
      </w:r>
      <w:r w:rsidRPr="00696A2A">
        <w:rPr>
          <w:vertAlign w:val="superscript"/>
        </w:rPr>
        <w:t>er</w:t>
      </w:r>
      <w:r>
        <w:t xml:space="preserve"> cru les </w:t>
      </w:r>
      <w:proofErr w:type="spellStart"/>
      <w:r>
        <w:t>Montrevenots</w:t>
      </w:r>
      <w:proofErr w:type="spellEnd"/>
      <w:r>
        <w:t> :</w:t>
      </w:r>
    </w:p>
    <w:p w14:paraId="62B19FB0" w14:textId="43D2065A" w:rsidR="00696A2A" w:rsidRDefault="00696A2A" w:rsidP="00696A2A">
      <w:r>
        <w:t>Lot N° BEMO19</w:t>
      </w:r>
    </w:p>
    <w:p w14:paraId="6B4A7060" w14:textId="2C53BDCA" w:rsidR="00696A2A" w:rsidRDefault="00696A2A" w:rsidP="00696A2A">
      <w:r>
        <w:t>Lot N° = Batch (lot)</w:t>
      </w:r>
    </w:p>
    <w:p w14:paraId="23A4CC0C" w14:textId="63392DE7" w:rsidR="00696A2A" w:rsidRDefault="00696A2A" w:rsidP="00696A2A">
      <w:r>
        <w:t>BEMO= Appellation (Beaune 1</w:t>
      </w:r>
      <w:r w:rsidRPr="00696A2A">
        <w:rPr>
          <w:vertAlign w:val="superscript"/>
        </w:rPr>
        <w:t>er</w:t>
      </w:r>
      <w:r>
        <w:t xml:space="preserve"> cru les </w:t>
      </w:r>
      <w:proofErr w:type="spellStart"/>
      <w:r>
        <w:t>Montrevenots</w:t>
      </w:r>
      <w:proofErr w:type="spellEnd"/>
      <w:r>
        <w:t>)</w:t>
      </w:r>
    </w:p>
    <w:p w14:paraId="23A2EC2F" w14:textId="158AD698" w:rsidR="00696A2A" w:rsidRDefault="00696A2A" w:rsidP="00696A2A">
      <w:r>
        <w:t xml:space="preserve">19= </w:t>
      </w:r>
      <w:proofErr w:type="spellStart"/>
      <w:r>
        <w:t>Year</w:t>
      </w:r>
      <w:proofErr w:type="spellEnd"/>
      <w:r>
        <w:t xml:space="preserve"> (année)</w:t>
      </w:r>
    </w:p>
    <w:p w14:paraId="1800930F" w14:textId="179F1E03" w:rsidR="00696A2A" w:rsidRDefault="00696A2A" w:rsidP="00696A2A">
      <w:r>
        <w:t xml:space="preserve">Situation : </w:t>
      </w:r>
      <w:proofErr w:type="spellStart"/>
      <w:r>
        <w:t>Printed</w:t>
      </w:r>
      <w:proofErr w:type="spellEnd"/>
      <w:r>
        <w:t xml:space="preserve"> on the back label</w:t>
      </w:r>
    </w:p>
    <w:p w14:paraId="4E4F1016" w14:textId="4A290245" w:rsidR="00696A2A" w:rsidRDefault="00696A2A" w:rsidP="00696A2A"/>
    <w:p w14:paraId="1240407B" w14:textId="6AE233DC" w:rsidR="00696A2A" w:rsidRDefault="00696A2A" w:rsidP="00696A2A">
      <w:proofErr w:type="spellStart"/>
      <w:r>
        <w:t>Corresponding</w:t>
      </w:r>
      <w:proofErr w:type="spellEnd"/>
      <w:r>
        <w:t xml:space="preserve"> codes for the appellations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6A2A" w14:paraId="279B7711" w14:textId="77777777" w:rsidTr="00696A2A">
        <w:tc>
          <w:tcPr>
            <w:tcW w:w="4606" w:type="dxa"/>
          </w:tcPr>
          <w:p w14:paraId="70734B2A" w14:textId="206361BC" w:rsidR="00696A2A" w:rsidRDefault="00696A2A" w:rsidP="00696A2A">
            <w:r>
              <w:t>Code</w:t>
            </w:r>
          </w:p>
        </w:tc>
        <w:tc>
          <w:tcPr>
            <w:tcW w:w="4606" w:type="dxa"/>
          </w:tcPr>
          <w:p w14:paraId="12176C1E" w14:textId="28149999" w:rsidR="00696A2A" w:rsidRDefault="00696A2A" w:rsidP="00696A2A">
            <w:r>
              <w:t>Appellation</w:t>
            </w:r>
          </w:p>
        </w:tc>
      </w:tr>
      <w:tr w:rsidR="00696A2A" w14:paraId="0225BB00" w14:textId="77777777" w:rsidTr="00696A2A">
        <w:tc>
          <w:tcPr>
            <w:tcW w:w="4606" w:type="dxa"/>
          </w:tcPr>
          <w:p w14:paraId="12339B8C" w14:textId="4A1039CD" w:rsidR="00696A2A" w:rsidRDefault="00696A2A" w:rsidP="00696A2A">
            <w:r>
              <w:t>BEMO</w:t>
            </w:r>
          </w:p>
        </w:tc>
        <w:tc>
          <w:tcPr>
            <w:tcW w:w="4606" w:type="dxa"/>
          </w:tcPr>
          <w:p w14:paraId="60E31190" w14:textId="1D602F9A" w:rsidR="00696A2A" w:rsidRDefault="00696A2A" w:rsidP="00696A2A">
            <w:r>
              <w:t>Beaune 1</w:t>
            </w:r>
            <w:r w:rsidRPr="00696A2A">
              <w:rPr>
                <w:vertAlign w:val="superscript"/>
              </w:rPr>
              <w:t>er</w:t>
            </w:r>
            <w:r>
              <w:t xml:space="preserve"> cru les </w:t>
            </w:r>
            <w:proofErr w:type="spellStart"/>
            <w:r>
              <w:t>Montrevenots</w:t>
            </w:r>
            <w:proofErr w:type="spellEnd"/>
          </w:p>
        </w:tc>
      </w:tr>
      <w:tr w:rsidR="00696A2A" w14:paraId="70F5F89D" w14:textId="77777777" w:rsidTr="00696A2A">
        <w:tc>
          <w:tcPr>
            <w:tcW w:w="4606" w:type="dxa"/>
          </w:tcPr>
          <w:p w14:paraId="7C83A1DF" w14:textId="59BA3F74" w:rsidR="00696A2A" w:rsidRDefault="00696A2A" w:rsidP="00696A2A">
            <w:r>
              <w:t>BEBO</w:t>
            </w:r>
          </w:p>
        </w:tc>
        <w:tc>
          <w:tcPr>
            <w:tcW w:w="4606" w:type="dxa"/>
          </w:tcPr>
          <w:p w14:paraId="60E5F507" w14:textId="38052ED4" w:rsidR="00696A2A" w:rsidRDefault="00696A2A" w:rsidP="00696A2A">
            <w:r>
              <w:t>Beaune 1</w:t>
            </w:r>
            <w:r w:rsidRPr="00696A2A">
              <w:rPr>
                <w:vertAlign w:val="superscript"/>
              </w:rPr>
              <w:t>er</w:t>
            </w:r>
            <w:r>
              <w:t xml:space="preserve"> cru les </w:t>
            </w:r>
            <w:proofErr w:type="spellStart"/>
            <w:r>
              <w:t>Boucherottes</w:t>
            </w:r>
            <w:proofErr w:type="spellEnd"/>
          </w:p>
        </w:tc>
      </w:tr>
      <w:tr w:rsidR="00696A2A" w14:paraId="6C155F26" w14:textId="77777777" w:rsidTr="00696A2A">
        <w:tc>
          <w:tcPr>
            <w:tcW w:w="4606" w:type="dxa"/>
          </w:tcPr>
          <w:p w14:paraId="274F8E88" w14:textId="219A1D7F" w:rsidR="00696A2A" w:rsidRDefault="00696A2A" w:rsidP="00696A2A">
            <w:r>
              <w:t>BPN</w:t>
            </w:r>
          </w:p>
        </w:tc>
        <w:tc>
          <w:tcPr>
            <w:tcW w:w="4606" w:type="dxa"/>
          </w:tcPr>
          <w:p w14:paraId="321BB5AC" w14:textId="3D68888A" w:rsidR="00696A2A" w:rsidRDefault="00696A2A" w:rsidP="00696A2A">
            <w:r>
              <w:t>Bourgogne Pinot Noir</w:t>
            </w:r>
          </w:p>
        </w:tc>
      </w:tr>
      <w:tr w:rsidR="00696A2A" w14:paraId="6267C436" w14:textId="77777777" w:rsidTr="00696A2A">
        <w:tc>
          <w:tcPr>
            <w:tcW w:w="4606" w:type="dxa"/>
          </w:tcPr>
          <w:p w14:paraId="0AF02294" w14:textId="7B9161C4" w:rsidR="00696A2A" w:rsidRDefault="00696A2A" w:rsidP="00696A2A">
            <w:r>
              <w:t>CM</w:t>
            </w:r>
          </w:p>
        </w:tc>
        <w:tc>
          <w:tcPr>
            <w:tcW w:w="4606" w:type="dxa"/>
          </w:tcPr>
          <w:p w14:paraId="396B3F4A" w14:textId="4D8CAFDB" w:rsidR="00696A2A" w:rsidRDefault="00696A2A" w:rsidP="00696A2A">
            <w:proofErr w:type="spellStart"/>
            <w:r>
              <w:t>Chambolle</w:t>
            </w:r>
            <w:proofErr w:type="spellEnd"/>
            <w:r>
              <w:t xml:space="preserve"> Musigny</w:t>
            </w:r>
          </w:p>
        </w:tc>
      </w:tr>
      <w:tr w:rsidR="00696A2A" w14:paraId="62630C3D" w14:textId="77777777" w:rsidTr="00696A2A">
        <w:tc>
          <w:tcPr>
            <w:tcW w:w="4606" w:type="dxa"/>
          </w:tcPr>
          <w:p w14:paraId="41DF2CA6" w14:textId="7E3A3E0E" w:rsidR="00696A2A" w:rsidRDefault="00696A2A" w:rsidP="00696A2A">
            <w:r>
              <w:t>EC</w:t>
            </w:r>
          </w:p>
        </w:tc>
        <w:tc>
          <w:tcPr>
            <w:tcW w:w="4606" w:type="dxa"/>
          </w:tcPr>
          <w:p w14:paraId="29C0BEC3" w14:textId="71CB3737" w:rsidR="00696A2A" w:rsidRDefault="00696A2A" w:rsidP="00696A2A">
            <w:proofErr w:type="spellStart"/>
            <w:r>
              <w:t>Echezeaux</w:t>
            </w:r>
            <w:proofErr w:type="spellEnd"/>
          </w:p>
        </w:tc>
      </w:tr>
      <w:tr w:rsidR="00696A2A" w14:paraId="0952A558" w14:textId="77777777" w:rsidTr="00696A2A">
        <w:tc>
          <w:tcPr>
            <w:tcW w:w="4606" w:type="dxa"/>
          </w:tcPr>
          <w:p w14:paraId="0CD9725B" w14:textId="0CBBF52F" w:rsidR="00696A2A" w:rsidRDefault="00696A2A" w:rsidP="00696A2A">
            <w:r>
              <w:t>HN</w:t>
            </w:r>
          </w:p>
        </w:tc>
        <w:tc>
          <w:tcPr>
            <w:tcW w:w="4606" w:type="dxa"/>
          </w:tcPr>
          <w:p w14:paraId="0D04B9A5" w14:textId="70FA85AD" w:rsidR="00696A2A" w:rsidRDefault="00696A2A" w:rsidP="00696A2A">
            <w:r>
              <w:t>Bourgogne Hautes Cotes de Nuits</w:t>
            </w:r>
          </w:p>
        </w:tc>
      </w:tr>
      <w:tr w:rsidR="00696A2A" w14:paraId="461FDA9A" w14:textId="77777777" w:rsidTr="00696A2A">
        <w:tc>
          <w:tcPr>
            <w:tcW w:w="4606" w:type="dxa"/>
          </w:tcPr>
          <w:p w14:paraId="63944D24" w14:textId="4939AAF3" w:rsidR="00696A2A" w:rsidRDefault="00696A2A" w:rsidP="00696A2A">
            <w:r>
              <w:t>MAV</w:t>
            </w:r>
          </w:p>
        </w:tc>
        <w:tc>
          <w:tcPr>
            <w:tcW w:w="4606" w:type="dxa"/>
          </w:tcPr>
          <w:p w14:paraId="4B603D63" w14:textId="0333F919" w:rsidR="00696A2A" w:rsidRDefault="00696A2A" w:rsidP="00696A2A">
            <w:r>
              <w:t>Moulin à Vent</w:t>
            </w:r>
          </w:p>
        </w:tc>
      </w:tr>
      <w:tr w:rsidR="00696A2A" w14:paraId="14C83A55" w14:textId="77777777" w:rsidTr="00696A2A">
        <w:tc>
          <w:tcPr>
            <w:tcW w:w="4606" w:type="dxa"/>
          </w:tcPr>
          <w:p w14:paraId="0CB05AC6" w14:textId="48A1ACFD" w:rsidR="00696A2A" w:rsidRDefault="00696A2A" w:rsidP="00696A2A">
            <w:r>
              <w:t>PARV</w:t>
            </w:r>
          </w:p>
        </w:tc>
        <w:tc>
          <w:tcPr>
            <w:tcW w:w="4606" w:type="dxa"/>
          </w:tcPr>
          <w:p w14:paraId="6497208A" w14:textId="47708C07" w:rsidR="00696A2A" w:rsidRDefault="00696A2A" w:rsidP="00696A2A">
            <w:r>
              <w:t>Pommard 1</w:t>
            </w:r>
            <w:r w:rsidRPr="00696A2A">
              <w:rPr>
                <w:vertAlign w:val="superscript"/>
              </w:rPr>
              <w:t>er</w:t>
            </w:r>
            <w:r>
              <w:t xml:space="preserve"> cru les </w:t>
            </w:r>
            <w:proofErr w:type="spellStart"/>
            <w:r>
              <w:t>Arvelets</w:t>
            </w:r>
            <w:proofErr w:type="spellEnd"/>
          </w:p>
        </w:tc>
      </w:tr>
      <w:tr w:rsidR="00696A2A" w14:paraId="022B558D" w14:textId="77777777" w:rsidTr="00696A2A">
        <w:tc>
          <w:tcPr>
            <w:tcW w:w="4606" w:type="dxa"/>
          </w:tcPr>
          <w:p w14:paraId="145DEBE0" w14:textId="3BE86AAF" w:rsidR="00696A2A" w:rsidRDefault="00696A2A" w:rsidP="00696A2A">
            <w:r>
              <w:t>PCHA</w:t>
            </w:r>
          </w:p>
        </w:tc>
        <w:tc>
          <w:tcPr>
            <w:tcW w:w="4606" w:type="dxa"/>
          </w:tcPr>
          <w:p w14:paraId="722EA2E0" w14:textId="154F70F3" w:rsidR="00696A2A" w:rsidRDefault="00696A2A" w:rsidP="00696A2A">
            <w:r>
              <w:t>Pommard 1</w:t>
            </w:r>
            <w:r w:rsidRPr="00696A2A">
              <w:rPr>
                <w:vertAlign w:val="superscript"/>
              </w:rPr>
              <w:t>er</w:t>
            </w:r>
            <w:r>
              <w:t xml:space="preserve"> cru les </w:t>
            </w:r>
            <w:proofErr w:type="spellStart"/>
            <w:r>
              <w:t>Chalandins</w:t>
            </w:r>
            <w:proofErr w:type="spellEnd"/>
          </w:p>
        </w:tc>
      </w:tr>
      <w:tr w:rsidR="00696A2A" w14:paraId="7BB1F79F" w14:textId="77777777" w:rsidTr="00696A2A">
        <w:tc>
          <w:tcPr>
            <w:tcW w:w="4606" w:type="dxa"/>
          </w:tcPr>
          <w:p w14:paraId="7991FF06" w14:textId="0A74D7E4" w:rsidR="00696A2A" w:rsidRDefault="00696A2A" w:rsidP="00696A2A">
            <w:r>
              <w:t>PPEZ</w:t>
            </w:r>
          </w:p>
        </w:tc>
        <w:tc>
          <w:tcPr>
            <w:tcW w:w="4606" w:type="dxa"/>
          </w:tcPr>
          <w:p w14:paraId="70F17F6A" w14:textId="7877DB82" w:rsidR="00696A2A" w:rsidRDefault="00696A2A" w:rsidP="00696A2A">
            <w:r>
              <w:t>Pommard 1</w:t>
            </w:r>
            <w:r w:rsidRPr="00696A2A">
              <w:rPr>
                <w:vertAlign w:val="superscript"/>
              </w:rPr>
              <w:t>er</w:t>
            </w:r>
            <w:r>
              <w:t xml:space="preserve"> cru les </w:t>
            </w:r>
            <w:proofErr w:type="spellStart"/>
            <w:r>
              <w:t>Pezerolles</w:t>
            </w:r>
            <w:proofErr w:type="spellEnd"/>
          </w:p>
        </w:tc>
      </w:tr>
      <w:tr w:rsidR="00696A2A" w14:paraId="562602ED" w14:textId="77777777" w:rsidTr="00696A2A">
        <w:tc>
          <w:tcPr>
            <w:tcW w:w="4606" w:type="dxa"/>
          </w:tcPr>
          <w:p w14:paraId="45D14778" w14:textId="3B6E5FEB" w:rsidR="00696A2A" w:rsidRDefault="00696A2A" w:rsidP="00696A2A">
            <w:r>
              <w:t>GCC</w:t>
            </w:r>
          </w:p>
        </w:tc>
        <w:tc>
          <w:tcPr>
            <w:tcW w:w="4606" w:type="dxa"/>
          </w:tcPr>
          <w:p w14:paraId="08AFAA54" w14:textId="46E2F108" w:rsidR="00696A2A" w:rsidRDefault="00696A2A" w:rsidP="00696A2A">
            <w:r>
              <w:t>Gevrey Chambertin</w:t>
            </w:r>
          </w:p>
        </w:tc>
      </w:tr>
      <w:tr w:rsidR="00696A2A" w14:paraId="347A93C6" w14:textId="77777777" w:rsidTr="00696A2A">
        <w:tc>
          <w:tcPr>
            <w:tcW w:w="4606" w:type="dxa"/>
          </w:tcPr>
          <w:p w14:paraId="7CA431A5" w14:textId="252D29AB" w:rsidR="00696A2A" w:rsidRDefault="00696A2A" w:rsidP="00696A2A">
            <w:r>
              <w:t>RI</w:t>
            </w:r>
          </w:p>
        </w:tc>
        <w:tc>
          <w:tcPr>
            <w:tcW w:w="4606" w:type="dxa"/>
          </w:tcPr>
          <w:p w14:paraId="4211807A" w14:textId="345F65DB" w:rsidR="00696A2A" w:rsidRDefault="00696A2A" w:rsidP="00696A2A">
            <w:r>
              <w:t>Richebourg</w:t>
            </w:r>
          </w:p>
        </w:tc>
      </w:tr>
      <w:tr w:rsidR="00696A2A" w14:paraId="2CFFD43D" w14:textId="77777777" w:rsidTr="00696A2A">
        <w:tc>
          <w:tcPr>
            <w:tcW w:w="4606" w:type="dxa"/>
          </w:tcPr>
          <w:p w14:paraId="1EA1DA76" w14:textId="4CBF1655" w:rsidR="00696A2A" w:rsidRDefault="00696A2A" w:rsidP="00696A2A">
            <w:r>
              <w:t>VC</w:t>
            </w:r>
          </w:p>
        </w:tc>
        <w:tc>
          <w:tcPr>
            <w:tcW w:w="4606" w:type="dxa"/>
          </w:tcPr>
          <w:p w14:paraId="4246B0F7" w14:textId="4C227338" w:rsidR="00696A2A" w:rsidRDefault="00696A2A" w:rsidP="00696A2A">
            <w:proofErr w:type="spellStart"/>
            <w:r>
              <w:t>Vosne</w:t>
            </w:r>
            <w:proofErr w:type="spellEnd"/>
            <w:r>
              <w:t xml:space="preserve"> Romanée les </w:t>
            </w:r>
            <w:proofErr w:type="spellStart"/>
            <w:r>
              <w:t>Chalandins</w:t>
            </w:r>
            <w:proofErr w:type="spellEnd"/>
          </w:p>
        </w:tc>
      </w:tr>
      <w:tr w:rsidR="00696A2A" w14:paraId="32BB635C" w14:textId="77777777" w:rsidTr="00696A2A">
        <w:tc>
          <w:tcPr>
            <w:tcW w:w="4606" w:type="dxa"/>
          </w:tcPr>
          <w:p w14:paraId="28098C99" w14:textId="1BCDBF81" w:rsidR="00696A2A" w:rsidRDefault="00696A2A" w:rsidP="00696A2A">
            <w:r>
              <w:t>SACG</w:t>
            </w:r>
          </w:p>
        </w:tc>
        <w:tc>
          <w:tcPr>
            <w:tcW w:w="4606" w:type="dxa"/>
          </w:tcPr>
          <w:p w14:paraId="11638A40" w14:textId="0FA64D4B" w:rsidR="00696A2A" w:rsidRDefault="00696A2A" w:rsidP="00696A2A">
            <w:r>
              <w:t xml:space="preserve">Savigny </w:t>
            </w:r>
            <w:r w:rsidR="00E0097C">
              <w:t xml:space="preserve">Les Beaune </w:t>
            </w:r>
            <w:r>
              <w:t>1</w:t>
            </w:r>
            <w:r w:rsidRPr="00696A2A">
              <w:rPr>
                <w:vertAlign w:val="superscript"/>
              </w:rPr>
              <w:t>er</w:t>
            </w:r>
            <w:r>
              <w:t xml:space="preserve"> cru le Clos des Guettes</w:t>
            </w:r>
          </w:p>
        </w:tc>
      </w:tr>
      <w:tr w:rsidR="00696A2A" w14:paraId="374C2CCE" w14:textId="77777777" w:rsidTr="00696A2A">
        <w:tc>
          <w:tcPr>
            <w:tcW w:w="4606" w:type="dxa"/>
          </w:tcPr>
          <w:p w14:paraId="36982973" w14:textId="005F9F53" w:rsidR="00696A2A" w:rsidRDefault="00696A2A" w:rsidP="00696A2A">
            <w:r>
              <w:t>C</w:t>
            </w:r>
          </w:p>
        </w:tc>
        <w:tc>
          <w:tcPr>
            <w:tcW w:w="4606" w:type="dxa"/>
          </w:tcPr>
          <w:p w14:paraId="067AFD18" w14:textId="030D4B67" w:rsidR="00696A2A" w:rsidRDefault="00E0097C" w:rsidP="00696A2A">
            <w:r>
              <w:t>Corton Charlemagne</w:t>
            </w:r>
          </w:p>
        </w:tc>
      </w:tr>
      <w:tr w:rsidR="00696A2A" w14:paraId="2A65FE38" w14:textId="77777777" w:rsidTr="00696A2A">
        <w:tc>
          <w:tcPr>
            <w:tcW w:w="4606" w:type="dxa"/>
          </w:tcPr>
          <w:p w14:paraId="4BC8C95E" w14:textId="77D4AF93" w:rsidR="00696A2A" w:rsidRDefault="00696A2A" w:rsidP="00696A2A">
            <w:r>
              <w:t>NSG</w:t>
            </w:r>
          </w:p>
        </w:tc>
        <w:tc>
          <w:tcPr>
            <w:tcW w:w="4606" w:type="dxa"/>
          </w:tcPr>
          <w:p w14:paraId="70E20851" w14:textId="204A3DF0" w:rsidR="00696A2A" w:rsidRDefault="00E0097C" w:rsidP="00696A2A">
            <w:r>
              <w:t>Nuits Saint Georges 1</w:t>
            </w:r>
            <w:r w:rsidRPr="00E0097C">
              <w:rPr>
                <w:vertAlign w:val="superscript"/>
              </w:rPr>
              <w:t>er</w:t>
            </w:r>
            <w:r>
              <w:t xml:space="preserve"> cru les Saints Georges</w:t>
            </w:r>
          </w:p>
        </w:tc>
      </w:tr>
      <w:tr w:rsidR="00696A2A" w14:paraId="767F3798" w14:textId="77777777" w:rsidTr="00696A2A">
        <w:tc>
          <w:tcPr>
            <w:tcW w:w="4606" w:type="dxa"/>
          </w:tcPr>
          <w:p w14:paraId="429DCF80" w14:textId="7F5A2460" w:rsidR="00696A2A" w:rsidRDefault="00696A2A" w:rsidP="00696A2A">
            <w:r>
              <w:t>VR</w:t>
            </w:r>
          </w:p>
        </w:tc>
        <w:tc>
          <w:tcPr>
            <w:tcW w:w="4606" w:type="dxa"/>
          </w:tcPr>
          <w:p w14:paraId="3B2E339F" w14:textId="0D91C2E2" w:rsidR="00696A2A" w:rsidRDefault="00E0097C" w:rsidP="00696A2A">
            <w:proofErr w:type="spellStart"/>
            <w:r>
              <w:t>Vosne</w:t>
            </w:r>
            <w:proofErr w:type="spellEnd"/>
            <w:r>
              <w:t xml:space="preserve"> Romanée aux réas</w:t>
            </w:r>
          </w:p>
        </w:tc>
      </w:tr>
    </w:tbl>
    <w:p w14:paraId="02EC63DB" w14:textId="77777777" w:rsidR="00696A2A" w:rsidRPr="00696A2A" w:rsidRDefault="00696A2A" w:rsidP="00696A2A"/>
    <w:sectPr w:rsidR="00696A2A" w:rsidRPr="00696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6954"/>
    <w:rsid w:val="002F6954"/>
    <w:rsid w:val="00696A2A"/>
    <w:rsid w:val="007155B9"/>
    <w:rsid w:val="00CB5817"/>
    <w:rsid w:val="00E0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4157"/>
  <w15:chartTrackingRefBased/>
  <w15:docId w15:val="{49D65C4D-A5A0-4957-B26C-53598664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69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2021-03-18T13:21:00Z</cp:lastPrinted>
  <dcterms:created xsi:type="dcterms:W3CDTF">2021-03-18T10:04:00Z</dcterms:created>
  <dcterms:modified xsi:type="dcterms:W3CDTF">2021-03-18T13:22:00Z</dcterms:modified>
</cp:coreProperties>
</file>