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D9AF" w14:textId="77777777" w:rsidR="00C70F5F" w:rsidRPr="00535BA7" w:rsidRDefault="00C70F5F" w:rsidP="00C70F5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right"/>
        <w:rPr>
          <w:rFonts w:ascii="Cambria" w:hAnsi="Cambria" w:cs="Segoe UI"/>
          <w:color w:val="374151"/>
          <w:lang w:val="fr-FR"/>
        </w:rPr>
      </w:pPr>
      <w:r w:rsidRPr="00535BA7">
        <w:rPr>
          <w:rFonts w:ascii="Cambria" w:hAnsi="Cambria" w:cs="Segoe UI"/>
          <w:color w:val="374151"/>
          <w:lang w:val="fr-FR"/>
        </w:rPr>
        <w:t>Pommard, le 28/09/2023</w:t>
      </w:r>
    </w:p>
    <w:p w14:paraId="49D1EEC8" w14:textId="77777777" w:rsidR="00C70F5F" w:rsidRPr="00535BA7" w:rsidRDefault="00C70F5F" w:rsidP="00C70F5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Cambria" w:hAnsi="Cambria" w:cs="Segoe UI"/>
          <w:color w:val="374151"/>
          <w:sz w:val="32"/>
          <w:szCs w:val="32"/>
          <w:lang w:val="fr-FR"/>
        </w:rPr>
      </w:pPr>
      <w:r w:rsidRPr="00535BA7">
        <w:rPr>
          <w:rFonts w:ascii="Cambria" w:hAnsi="Cambria" w:cs="Segoe UI"/>
          <w:color w:val="374151"/>
          <w:sz w:val="32"/>
          <w:szCs w:val="32"/>
          <w:lang w:val="fr-FR"/>
        </w:rPr>
        <w:t>Nouveau vin "Signature" : L'alliance audacieuse de l'expression créative et du terroir bourguignon</w:t>
      </w:r>
    </w:p>
    <w:p w14:paraId="15C25131" w14:textId="77777777" w:rsidR="00C70F5F" w:rsidRPr="00535BA7" w:rsidRDefault="00C70F5F" w:rsidP="00C70F5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Cambria" w:hAnsi="Cambria" w:cs="Segoe UI"/>
          <w:color w:val="374151"/>
          <w:lang w:val="fr-FR"/>
        </w:rPr>
      </w:pPr>
      <w:r w:rsidRPr="00535BA7">
        <w:rPr>
          <w:rFonts w:ascii="Cambria" w:hAnsi="Cambria" w:cs="Segoe UI"/>
          <w:color w:val="374151"/>
          <w:lang w:val="fr-FR"/>
        </w:rPr>
        <w:t>Le Domaine AF GROS est fier d'annoncer le lancement de son vin "Signature". Ce vin unique incarne la passion, la créativité et la maîtrise de Mathias Parent, vinificateur /</w:t>
      </w:r>
      <w:proofErr w:type="spellStart"/>
      <w:r w:rsidRPr="00535BA7">
        <w:rPr>
          <w:rFonts w:ascii="Cambria" w:hAnsi="Cambria" w:cs="Segoe UI"/>
          <w:color w:val="374151"/>
          <w:lang w:val="fr-FR"/>
        </w:rPr>
        <w:t>winemaker</w:t>
      </w:r>
      <w:proofErr w:type="spellEnd"/>
      <w:r w:rsidRPr="00535BA7">
        <w:rPr>
          <w:rFonts w:ascii="Cambria" w:hAnsi="Cambria" w:cs="Segoe UI"/>
          <w:color w:val="374151"/>
          <w:lang w:val="fr-FR"/>
        </w:rPr>
        <w:t xml:space="preserve"> talentueux du domaine.</w:t>
      </w:r>
    </w:p>
    <w:p w14:paraId="5AB172CE" w14:textId="77777777" w:rsidR="00C70F5F" w:rsidRPr="00535BA7" w:rsidRDefault="00C70F5F" w:rsidP="00C70F5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Cambria" w:hAnsi="Cambria" w:cs="Segoe UI"/>
          <w:color w:val="374151"/>
          <w:lang w:val="fr-FR"/>
        </w:rPr>
      </w:pPr>
      <w:r w:rsidRPr="00535BA7">
        <w:rPr>
          <w:rFonts w:ascii="Cambria" w:hAnsi="Cambria" w:cs="Segoe UI"/>
          <w:color w:val="374151"/>
          <w:lang w:val="fr-FR"/>
        </w:rPr>
        <w:t>"Signature Mathias PARENT" est un vin sans indication géographique (VSIG) qui défie les conventions et offre une expression authentique des caractéristiques du terroir bourguignon. Ce projet audacieux permet au Domaine de sortir des sentiers battus des cahiers des charges des appellations pour explorer de nouveaux horizons vinicoles.</w:t>
      </w:r>
    </w:p>
    <w:p w14:paraId="648E36E7" w14:textId="77777777" w:rsidR="00C70F5F" w:rsidRPr="00535BA7" w:rsidRDefault="00C70F5F" w:rsidP="00C70F5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Cambria" w:hAnsi="Cambria" w:cs="Segoe UI"/>
          <w:color w:val="374151"/>
          <w:lang w:val="fr-FR"/>
        </w:rPr>
      </w:pPr>
      <w:r w:rsidRPr="00535BA7">
        <w:rPr>
          <w:rFonts w:ascii="Cambria" w:hAnsi="Cambria" w:cs="Segoe UI"/>
          <w:color w:val="374151"/>
          <w:lang w:val="fr-FR"/>
        </w:rPr>
        <w:t>L'une des particularités remarquables de ce vin réside dans son processus d'assemblage parcellaire. Chaque année, Mathias Parent sélectionne avec soin les meilleures parcelles de pinot noir du domaine pour créer un assemblage unique, reflétant son style de vinification distinctif. Ce procédé méticuleux donne naissance à un vin qui révèle les subtilités du terroir bourguignon, tout en offrant une signature gustative propre à chaque millésime.</w:t>
      </w:r>
    </w:p>
    <w:p w14:paraId="3EDD359A" w14:textId="77777777" w:rsidR="00C70F5F" w:rsidRDefault="00C70F5F" w:rsidP="00C70F5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Cambria" w:hAnsi="Cambria" w:cs="Segoe UI"/>
          <w:color w:val="374151"/>
          <w:lang w:val="fr-FR"/>
        </w:rPr>
      </w:pPr>
      <w:r w:rsidRPr="00535BA7">
        <w:rPr>
          <w:rFonts w:ascii="Cambria" w:hAnsi="Cambria" w:cs="Segoe UI"/>
          <w:color w:val="374151"/>
          <w:lang w:val="fr-FR"/>
        </w:rPr>
        <w:t>Mathias Parent, vigneron passionné et visionnaire, déclare : "Avec 'Signature Mathias PARENT', nous avons voulu sortir des limites imposées par les appellations et nous donner la liberté d'explorer et d'exprimer notre créativité. C'est un véritable hommage au terroir bourguignon et à notre engagement envers l'excellence viticole. Chaque bouteille de 'Signature' est le reflet de notre dévouement et de notre recherche constante de perfection."</w:t>
      </w:r>
    </w:p>
    <w:p w14:paraId="71A8D976" w14:textId="77777777" w:rsidR="00054560" w:rsidRDefault="00054560" w:rsidP="00C70F5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Cambria" w:hAnsi="Cambria" w:cs="Segoe UI"/>
          <w:color w:val="374151"/>
          <w:lang w:val="fr-FR"/>
        </w:rPr>
      </w:pPr>
    </w:p>
    <w:p w14:paraId="129BE0BD" w14:textId="7EBC3A22" w:rsidR="00C70F5F" w:rsidRDefault="00713261" w:rsidP="0071326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center"/>
        <w:rPr>
          <w:rFonts w:ascii="Cambria" w:hAnsi="Cambria" w:cs="Segoe UI"/>
          <w:color w:val="374151"/>
          <w:lang w:val="fr-FR"/>
        </w:rPr>
      </w:pPr>
      <w:r>
        <w:rPr>
          <w:rFonts w:ascii="Cambria" w:hAnsi="Cambria" w:cs="Segoe UI"/>
          <w:noProof/>
          <w:color w:val="374151"/>
          <w:lang w:val="fr-FR"/>
          <w14:ligatures w14:val="standardContextual"/>
        </w:rPr>
        <w:drawing>
          <wp:inline distT="0" distB="0" distL="0" distR="0" wp14:anchorId="160F28E9" wp14:editId="75AB6F76">
            <wp:extent cx="2348072" cy="1663700"/>
            <wp:effectExtent l="0" t="0" r="0" b="0"/>
            <wp:docPr id="10134713" name="Image 1" descr="Une image contenant texte, Visage humain, écriture manuscrite, Signat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713" name="Image 1" descr="Une image contenant texte, Visage humain, écriture manuscrite, Signatur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72593" cy="1681074"/>
                    </a:xfrm>
                    <a:prstGeom prst="rect">
                      <a:avLst/>
                    </a:prstGeom>
                  </pic:spPr>
                </pic:pic>
              </a:graphicData>
            </a:graphic>
          </wp:inline>
        </w:drawing>
      </w:r>
    </w:p>
    <w:p w14:paraId="10771722" w14:textId="77777777" w:rsidR="00054560" w:rsidRDefault="00054560" w:rsidP="00C70F5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Cambria" w:hAnsi="Cambria" w:cs="Segoe UI"/>
          <w:color w:val="374151"/>
          <w:lang w:val="fr-FR"/>
        </w:rPr>
      </w:pPr>
    </w:p>
    <w:p w14:paraId="4A155E91" w14:textId="32415C1A" w:rsidR="00C70F5F" w:rsidRPr="00535BA7" w:rsidRDefault="00C70F5F" w:rsidP="00C70F5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Cambria" w:hAnsi="Cambria" w:cs="Segoe UI"/>
          <w:color w:val="374151"/>
          <w:lang w:val="fr-FR"/>
        </w:rPr>
      </w:pPr>
      <w:r w:rsidRPr="00535BA7">
        <w:rPr>
          <w:rFonts w:ascii="Cambria" w:hAnsi="Cambria" w:cs="Segoe UI"/>
          <w:color w:val="374151"/>
          <w:lang w:val="fr-FR"/>
        </w:rPr>
        <w:t>Le lancement de "Signature" est un moment clé pour le Domaine AF GROS, marquant une nouvelle ère d'innovation et de distinction. Ce vin remarquable incarne l'engagement du domaine envers l'authenticité et la recherche de l'excellence.</w:t>
      </w:r>
    </w:p>
    <w:p w14:paraId="71A03A73" w14:textId="77777777" w:rsidR="00713261" w:rsidRDefault="00C70F5F" w:rsidP="0071326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Cambria" w:hAnsi="Cambria" w:cs="Segoe UI"/>
          <w:color w:val="374151"/>
          <w:lang w:val="fr-FR"/>
        </w:rPr>
      </w:pPr>
      <w:r w:rsidRPr="00535BA7">
        <w:rPr>
          <w:rFonts w:ascii="Cambria" w:hAnsi="Cambria" w:cs="Segoe UI"/>
          <w:color w:val="374151"/>
          <w:lang w:val="fr-FR"/>
        </w:rPr>
        <w:t>"Signature" sera disponible en quantité limitée, (1200 bouteilles seulement pour le millésime 2022), offrant aux amateurs de vin l'opportunité de découvrir cette œuvre d'art vinicole. Chaque bouteille est le fruit d'un travail minutieux, depuis les vignes jusqu'à la cave, pour créer une expérience sensorielle inoubliable.</w:t>
      </w:r>
    </w:p>
    <w:p w14:paraId="16D4299B" w14:textId="77777777" w:rsidR="00054560" w:rsidRDefault="00054560" w:rsidP="0071326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Cambria" w:hAnsi="Cambria" w:cs="Segoe UI"/>
          <w:color w:val="374151"/>
          <w:lang w:val="fr-FR"/>
        </w:rPr>
      </w:pPr>
    </w:p>
    <w:p w14:paraId="1A1D83AC" w14:textId="55D0E299" w:rsidR="00835DFB" w:rsidRPr="00C70F5F" w:rsidRDefault="00C70F5F" w:rsidP="0071326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lang w:val="fr-FR"/>
        </w:rPr>
      </w:pPr>
      <w:r>
        <w:rPr>
          <w:rFonts w:ascii="Cambria" w:hAnsi="Cambria" w:cs="Segoe UI"/>
          <w:color w:val="374151"/>
          <w:lang w:val="fr-FR"/>
        </w:rPr>
        <w:t>Caroline PARENT</w:t>
      </w:r>
      <w:r>
        <w:rPr>
          <w:rFonts w:ascii="Cambria" w:hAnsi="Cambria" w:cs="Segoe UI"/>
          <w:color w:val="374151"/>
          <w:lang w:val="fr-FR"/>
        </w:rPr>
        <w:tab/>
      </w:r>
      <w:r>
        <w:rPr>
          <w:rFonts w:ascii="Cambria" w:hAnsi="Cambria" w:cs="Segoe UI"/>
          <w:color w:val="374151"/>
          <w:lang w:val="fr-FR"/>
        </w:rPr>
        <w:tab/>
      </w:r>
      <w:r>
        <w:rPr>
          <w:rFonts w:ascii="Cambria" w:hAnsi="Cambria" w:cs="Segoe UI"/>
          <w:color w:val="374151"/>
          <w:lang w:val="fr-FR"/>
        </w:rPr>
        <w:tab/>
      </w:r>
      <w:r>
        <w:rPr>
          <w:rFonts w:ascii="Cambria" w:hAnsi="Cambria" w:cs="Segoe UI"/>
          <w:color w:val="374151"/>
          <w:lang w:val="fr-FR"/>
        </w:rPr>
        <w:tab/>
      </w:r>
      <w:r>
        <w:rPr>
          <w:rFonts w:ascii="Cambria" w:hAnsi="Cambria" w:cs="Segoe UI"/>
          <w:color w:val="374151"/>
          <w:lang w:val="fr-FR"/>
        </w:rPr>
        <w:tab/>
      </w:r>
      <w:r>
        <w:rPr>
          <w:rFonts w:ascii="Cambria" w:hAnsi="Cambria" w:cs="Segoe UI"/>
          <w:color w:val="374151"/>
          <w:lang w:val="fr-FR"/>
        </w:rPr>
        <w:tab/>
      </w:r>
      <w:r>
        <w:rPr>
          <w:rFonts w:ascii="Cambria" w:hAnsi="Cambria" w:cs="Segoe UI"/>
          <w:color w:val="374151"/>
          <w:lang w:val="fr-FR"/>
        </w:rPr>
        <w:tab/>
      </w:r>
      <w:r>
        <w:rPr>
          <w:rFonts w:ascii="Cambria" w:hAnsi="Cambria" w:cs="Segoe UI"/>
          <w:color w:val="374151"/>
          <w:lang w:val="fr-FR"/>
        </w:rPr>
        <w:tab/>
      </w:r>
      <w:r w:rsidR="00933E3C">
        <w:rPr>
          <w:rFonts w:ascii="Cambria" w:hAnsi="Cambria" w:cs="Segoe UI"/>
          <w:color w:val="374151"/>
          <w:lang w:val="fr-FR"/>
        </w:rPr>
        <w:tab/>
      </w:r>
      <w:r>
        <w:rPr>
          <w:rFonts w:ascii="Cambria" w:hAnsi="Cambria" w:cs="Segoe UI"/>
          <w:color w:val="374151"/>
          <w:lang w:val="fr-FR"/>
        </w:rPr>
        <w:t>Mathias PARENT</w:t>
      </w:r>
    </w:p>
    <w:sectPr w:rsidR="00835DFB" w:rsidRPr="00C70F5F" w:rsidSect="000545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5F"/>
    <w:rsid w:val="00054560"/>
    <w:rsid w:val="001B6B71"/>
    <w:rsid w:val="003F2BA9"/>
    <w:rsid w:val="005808B0"/>
    <w:rsid w:val="00646887"/>
    <w:rsid w:val="00713261"/>
    <w:rsid w:val="00835DFB"/>
    <w:rsid w:val="00933E3C"/>
    <w:rsid w:val="00AE5977"/>
    <w:rsid w:val="00AF513A"/>
    <w:rsid w:val="00C70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BC40"/>
  <w15:chartTrackingRefBased/>
  <w15:docId w15:val="{24C0EBC2-11F6-46D0-8B41-E9D44016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70F5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dc:creator>
  <cp:keywords/>
  <dc:description/>
  <cp:lastModifiedBy>Caroline Parent</cp:lastModifiedBy>
  <cp:revision>6</cp:revision>
  <dcterms:created xsi:type="dcterms:W3CDTF">2023-09-27T12:17:00Z</dcterms:created>
  <dcterms:modified xsi:type="dcterms:W3CDTF">2023-09-28T08:20:00Z</dcterms:modified>
</cp:coreProperties>
</file>