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B7" w:rsidRPr="007213B7" w:rsidRDefault="007213B7" w:rsidP="007213B7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333333"/>
          <w:sz w:val="18"/>
          <w:szCs w:val="18"/>
          <w:lang w:val="en-US" w:eastAsia="fr-FR"/>
        </w:rPr>
      </w:pPr>
      <w:r w:rsidRPr="007213B7">
        <w:rPr>
          <w:rFonts w:ascii="Arial" w:eastAsia="Times New Roman" w:hAnsi="Arial" w:cs="Arial"/>
          <w:color w:val="333333"/>
          <w:sz w:val="21"/>
          <w:szCs w:val="21"/>
          <w:lang w:val="en-US" w:eastAsia="fr-FR"/>
        </w:rPr>
        <w:t xml:space="preserve">Domaine </w:t>
      </w:r>
      <w:proofErr w:type="spellStart"/>
      <w:r w:rsidRPr="007213B7">
        <w:rPr>
          <w:rFonts w:ascii="Arial" w:eastAsia="Times New Roman" w:hAnsi="Arial" w:cs="Arial"/>
          <w:color w:val="333333"/>
          <w:sz w:val="21"/>
          <w:szCs w:val="21"/>
          <w:lang w:val="en-US" w:eastAsia="fr-FR"/>
        </w:rPr>
        <w:t>A.F.Gros</w:t>
      </w:r>
      <w:proofErr w:type="spellEnd"/>
      <w:r w:rsidRPr="007213B7">
        <w:rPr>
          <w:rFonts w:ascii="Arial" w:eastAsia="Times New Roman" w:hAnsi="Arial" w:cs="Arial"/>
          <w:color w:val="333333"/>
          <w:sz w:val="21"/>
          <w:szCs w:val="21"/>
          <w:lang w:val="en-US" w:eastAsia="fr-FR"/>
        </w:rPr>
        <w:t xml:space="preserve"> is owned by Anne Francoise </w:t>
      </w:r>
      <w:proofErr w:type="spellStart"/>
      <w:r w:rsidRPr="007213B7">
        <w:rPr>
          <w:rFonts w:ascii="Arial" w:eastAsia="Times New Roman" w:hAnsi="Arial" w:cs="Arial"/>
          <w:color w:val="333333"/>
          <w:sz w:val="21"/>
          <w:szCs w:val="21"/>
          <w:lang w:val="en-US" w:eastAsia="fr-FR"/>
        </w:rPr>
        <w:t>Gros</w:t>
      </w:r>
      <w:proofErr w:type="spellEnd"/>
      <w:r w:rsidRPr="007213B7">
        <w:rPr>
          <w:rFonts w:ascii="Arial" w:eastAsia="Times New Roman" w:hAnsi="Arial" w:cs="Arial"/>
          <w:color w:val="333333"/>
          <w:sz w:val="21"/>
          <w:szCs w:val="21"/>
          <w:lang w:val="en-US" w:eastAsia="fr-FR"/>
        </w:rPr>
        <w:t xml:space="preserve">, who inherited vineyards from her parents, Jean and Jeanine </w:t>
      </w:r>
      <w:proofErr w:type="spellStart"/>
      <w:r w:rsidRPr="007213B7">
        <w:rPr>
          <w:rFonts w:ascii="Arial" w:eastAsia="Times New Roman" w:hAnsi="Arial" w:cs="Arial"/>
          <w:color w:val="333333"/>
          <w:sz w:val="21"/>
          <w:szCs w:val="21"/>
          <w:lang w:val="en-US" w:eastAsia="fr-FR"/>
        </w:rPr>
        <w:t>Gros</w:t>
      </w:r>
      <w:proofErr w:type="spellEnd"/>
      <w:r w:rsidRPr="007213B7">
        <w:rPr>
          <w:rFonts w:ascii="Arial" w:eastAsia="Times New Roman" w:hAnsi="Arial" w:cs="Arial"/>
          <w:color w:val="333333"/>
          <w:sz w:val="21"/>
          <w:szCs w:val="21"/>
          <w:lang w:val="en-US" w:eastAsia="fr-FR"/>
        </w:rPr>
        <w:t xml:space="preserve">, along with her brothers. Anne Françoise married Francois Parent, a winemaker from another respected Burgundy wine family, </w:t>
      </w:r>
      <w:r>
        <w:rPr>
          <w:rFonts w:ascii="Arial" w:eastAsia="Times New Roman" w:hAnsi="Arial" w:cs="Arial"/>
          <w:color w:val="333333"/>
          <w:sz w:val="21"/>
          <w:szCs w:val="21"/>
          <w:lang w:val="en-US" w:eastAsia="fr-FR"/>
        </w:rPr>
        <w:t>who</w:t>
      </w:r>
      <w:r w:rsidRPr="007213B7">
        <w:rPr>
          <w:rFonts w:ascii="Arial" w:eastAsia="Times New Roman" w:hAnsi="Arial" w:cs="Arial"/>
          <w:color w:val="333333"/>
          <w:sz w:val="21"/>
          <w:szCs w:val="21"/>
          <w:lang w:val="en-US" w:eastAsia="fr-FR"/>
        </w:rPr>
        <w:t xml:space="preserve"> makes the </w:t>
      </w:r>
      <w:r>
        <w:rPr>
          <w:rFonts w:ascii="Arial" w:eastAsia="Times New Roman" w:hAnsi="Arial" w:cs="Arial"/>
          <w:color w:val="333333"/>
          <w:sz w:val="21"/>
          <w:szCs w:val="21"/>
          <w:lang w:val="en-US" w:eastAsia="fr-FR"/>
        </w:rPr>
        <w:t>“</w:t>
      </w:r>
      <w:r w:rsidRPr="007213B7">
        <w:rPr>
          <w:rFonts w:ascii="Arial" w:eastAsia="Times New Roman" w:hAnsi="Arial" w:cs="Arial"/>
          <w:color w:val="333333"/>
          <w:sz w:val="21"/>
          <w:szCs w:val="21"/>
          <w:lang w:val="en-US" w:eastAsia="fr-FR"/>
        </w:rPr>
        <w:t xml:space="preserve">Domaine </w:t>
      </w:r>
      <w:proofErr w:type="spellStart"/>
      <w:r w:rsidRPr="007213B7">
        <w:rPr>
          <w:rFonts w:ascii="Arial" w:eastAsia="Times New Roman" w:hAnsi="Arial" w:cs="Arial"/>
          <w:color w:val="333333"/>
          <w:sz w:val="21"/>
          <w:szCs w:val="21"/>
          <w:lang w:val="en-US" w:eastAsia="fr-FR"/>
        </w:rPr>
        <w:t>A.F.Gros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val="en-US" w:eastAsia="fr-FR"/>
        </w:rPr>
        <w:t>”</w:t>
      </w:r>
      <w:r w:rsidRPr="007213B7">
        <w:rPr>
          <w:rFonts w:ascii="Arial" w:eastAsia="Times New Roman" w:hAnsi="Arial" w:cs="Arial"/>
          <w:color w:val="333333"/>
          <w:sz w:val="21"/>
          <w:szCs w:val="21"/>
          <w:lang w:val="en-US" w:eastAsia="fr-FR"/>
        </w:rPr>
        <w:t xml:space="preserve"> and </w:t>
      </w:r>
      <w:r>
        <w:rPr>
          <w:rFonts w:ascii="Arial" w:eastAsia="Times New Roman" w:hAnsi="Arial" w:cs="Arial"/>
          <w:color w:val="333333"/>
          <w:sz w:val="21"/>
          <w:szCs w:val="21"/>
          <w:lang w:val="en-US" w:eastAsia="fr-FR"/>
        </w:rPr>
        <w:t>“François</w:t>
      </w:r>
      <w:r w:rsidRPr="007213B7">
        <w:rPr>
          <w:rFonts w:ascii="Arial" w:eastAsia="Times New Roman" w:hAnsi="Arial" w:cs="Arial"/>
          <w:color w:val="333333"/>
          <w:sz w:val="21"/>
          <w:szCs w:val="21"/>
          <w:lang w:val="en-US" w:eastAsia="fr-FR"/>
        </w:rPr>
        <w:t xml:space="preserve"> Parent</w:t>
      </w:r>
      <w:r>
        <w:rPr>
          <w:rFonts w:ascii="Arial" w:eastAsia="Times New Roman" w:hAnsi="Arial" w:cs="Arial"/>
          <w:color w:val="333333"/>
          <w:sz w:val="21"/>
          <w:szCs w:val="21"/>
          <w:lang w:val="en-US" w:eastAsia="fr-FR"/>
        </w:rPr>
        <w:t>”</w:t>
      </w:r>
      <w:r w:rsidRPr="007213B7">
        <w:rPr>
          <w:rFonts w:ascii="Arial" w:eastAsia="Times New Roman" w:hAnsi="Arial" w:cs="Arial"/>
          <w:color w:val="333333"/>
          <w:sz w:val="21"/>
          <w:szCs w:val="21"/>
          <w:lang w:val="en-US" w:eastAsia="fr-FR"/>
        </w:rPr>
        <w:t xml:space="preserve"> wines.</w:t>
      </w:r>
      <w:r>
        <w:rPr>
          <w:rFonts w:ascii="Arial" w:eastAsia="Times New Roman" w:hAnsi="Arial" w:cs="Arial"/>
          <w:color w:val="333333"/>
          <w:sz w:val="21"/>
          <w:szCs w:val="21"/>
          <w:lang w:val="en-US" w:eastAsia="fr-FR"/>
        </w:rPr>
        <w:t xml:space="preserve"> Both of them propose a large range of wines from Cote de Beaune and Cote de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val="en-US" w:eastAsia="fr-FR"/>
        </w:rPr>
        <w:t>Nuits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val="en-US" w:eastAsia="fr-FR"/>
        </w:rPr>
        <w:t>.</w:t>
      </w:r>
    </w:p>
    <w:p w:rsidR="007213B7" w:rsidRPr="007213B7" w:rsidRDefault="007213B7" w:rsidP="007213B7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333333"/>
          <w:sz w:val="18"/>
          <w:szCs w:val="18"/>
          <w:lang w:val="en-US" w:eastAsia="fr-FR"/>
        </w:rPr>
      </w:pPr>
      <w:r w:rsidRPr="007213B7">
        <w:rPr>
          <w:rFonts w:ascii="Arial" w:eastAsia="Times New Roman" w:hAnsi="Arial" w:cs="Arial"/>
          <w:color w:val="333333"/>
          <w:sz w:val="18"/>
          <w:szCs w:val="18"/>
          <w:lang w:val="en-US" w:eastAsia="fr-FR"/>
        </w:rPr>
        <w:t> </w:t>
      </w:r>
      <w:bookmarkStart w:id="0" w:name="_GoBack"/>
      <w:bookmarkEnd w:id="0"/>
    </w:p>
    <w:p w:rsidR="00FB0D83" w:rsidRPr="007213B7" w:rsidRDefault="00FB0D83">
      <w:pPr>
        <w:rPr>
          <w:lang w:val="en-US"/>
        </w:rPr>
      </w:pPr>
    </w:p>
    <w:sectPr w:rsidR="00FB0D83" w:rsidRPr="00721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B7"/>
    <w:rsid w:val="007213B7"/>
    <w:rsid w:val="00FB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5E079-79F4-48D3-94E6-D10FB101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6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dcterms:created xsi:type="dcterms:W3CDTF">2015-09-04T08:51:00Z</dcterms:created>
  <dcterms:modified xsi:type="dcterms:W3CDTF">2015-09-04T08:55:00Z</dcterms:modified>
</cp:coreProperties>
</file>