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DB" w:rsidRPr="004B1F60" w:rsidRDefault="004B1F60" w:rsidP="004B1F60">
      <w:pPr>
        <w:jc w:val="center"/>
        <w:rPr>
          <w:b/>
          <w:color w:val="2E74B5" w:themeColor="accent1" w:themeShade="BF"/>
          <w:sz w:val="48"/>
          <w:szCs w:val="48"/>
        </w:rPr>
      </w:pPr>
      <w:bookmarkStart w:id="0" w:name="_GoBack"/>
      <w:bookmarkEnd w:id="0"/>
      <w:r w:rsidRPr="004B1F60">
        <w:rPr>
          <w:b/>
          <w:color w:val="2E74B5" w:themeColor="accent1" w:themeShade="BF"/>
          <w:sz w:val="48"/>
          <w:szCs w:val="48"/>
        </w:rPr>
        <w:t>DOMAINE GROS FRERE ET SŒUR</w:t>
      </w:r>
    </w:p>
    <w:p w:rsidR="004B1F60" w:rsidRPr="004B1F60" w:rsidRDefault="004B1F60" w:rsidP="004B1F60">
      <w:pPr>
        <w:jc w:val="center"/>
        <w:rPr>
          <w:b/>
          <w:sz w:val="32"/>
          <w:szCs w:val="32"/>
        </w:rPr>
      </w:pPr>
      <w:r w:rsidRPr="004B1F60">
        <w:rPr>
          <w:b/>
          <w:sz w:val="32"/>
          <w:szCs w:val="32"/>
        </w:rPr>
        <w:t>Price List in €, HT, Ex-</w:t>
      </w:r>
      <w:proofErr w:type="spellStart"/>
      <w:r w:rsidRPr="004B1F60">
        <w:rPr>
          <w:b/>
          <w:sz w:val="32"/>
          <w:szCs w:val="32"/>
        </w:rPr>
        <w:t>cellar</w:t>
      </w:r>
      <w:proofErr w:type="spellEnd"/>
    </w:p>
    <w:p w:rsidR="004B1F60" w:rsidRDefault="004B1F60" w:rsidP="004B1F60">
      <w:pPr>
        <w:jc w:val="center"/>
      </w:pP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31/12/2015</w:t>
      </w:r>
    </w:p>
    <w:p w:rsidR="004B1F60" w:rsidRDefault="004B1F60"/>
    <w:tbl>
      <w:tblPr>
        <w:tblW w:w="6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420"/>
        <w:gridCol w:w="1200"/>
      </w:tblGrid>
      <w:tr w:rsidR="004B1F60" w:rsidRPr="004B1F60" w:rsidTr="004B1F60">
        <w:trPr>
          <w:trHeight w:val="315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2013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Availabilities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Price in € HT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Bourgogne rouge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Bourgogne hautes Cotes de Nuits Blanc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Bourgogne hautes Cotes de Nuits Rouge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13,15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Vosne</w:t>
            </w:r>
            <w:proofErr w:type="spellEnd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Romanée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Vosne</w:t>
            </w:r>
            <w:proofErr w:type="spellEnd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Romanée 1er cru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47,5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Vosne</w:t>
            </w:r>
            <w:proofErr w:type="spellEnd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Romanée 1er cru les Chaumes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67,5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Echezeaux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77,5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Clos Vougeot </w:t>
            </w: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Musigni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Grands </w:t>
            </w: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Echezeaux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Richebourg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230</w:t>
            </w:r>
          </w:p>
        </w:tc>
      </w:tr>
      <w:tr w:rsidR="004B1F60" w:rsidRPr="004B1F60" w:rsidTr="004B1F60">
        <w:trPr>
          <w:trHeight w:val="300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2012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B1F60" w:rsidRPr="004B1F60" w:rsidTr="004B1F60">
        <w:trPr>
          <w:trHeight w:val="315"/>
          <w:jc w:val="center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Grands </w:t>
            </w:r>
            <w:proofErr w:type="spellStart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Echezeaux</w:t>
            </w:r>
            <w:proofErr w:type="spellEnd"/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Grand cru 2012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60" w:rsidRPr="004B1F60" w:rsidRDefault="004B1F60" w:rsidP="004B1F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B1F60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</w:tr>
    </w:tbl>
    <w:p w:rsidR="004B1F60" w:rsidRDefault="004B1F60"/>
    <w:sectPr w:rsidR="004B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60"/>
    <w:rsid w:val="004B1F60"/>
    <w:rsid w:val="008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4BAA2-0FBE-4F81-A4F4-5E154EE1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2015-09-17T09:55:00Z</dcterms:created>
  <dcterms:modified xsi:type="dcterms:W3CDTF">2015-09-17T09:59:00Z</dcterms:modified>
</cp:coreProperties>
</file>