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Gary</w:t>
      </w:r>
    </w:p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Met at length with Francois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Lequin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on 2/3 in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Santenay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at his estate, Domaine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Lequin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Colin.</w:t>
      </w:r>
    </w:p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1/ Below is a recap of the Domaine St Francois (DSF) wines I evaluated that day and found to be fit for our portfolio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2015 Macon Villages (new) 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eastAsia="fr-FR"/>
        </w:rPr>
        <w:t>8.2 Euros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2015 Macon Chardonnay (new)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eastAsia="fr-FR"/>
        </w:rPr>
        <w:t>10.90 Euros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2015 Bourgogne Chardonnay; reserved (to be confirmed)  1800 bottles/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>9 Euros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2015  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Chassagne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Vergers ; reserved the 120 bottles that are left /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>29.3 Euros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2015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Santenay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Blanc “Les Hates reserved the 300  bottles that are left /</w:t>
      </w:r>
      <w:r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13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 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>Euros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2015 Corton Charlemagne ;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too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closed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/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eastAsia="fr-FR"/>
        </w:rPr>
        <w:t> 36 Euro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2015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Batard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Montrachet; scrumptious, we have already bought our allocation 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2015 Bourgogne Pinot Noir; best since we started  tasting at the estate;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 xml:space="preserve">bottles available / </w:t>
      </w:r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 xml:space="preserve">7.5 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>Euros</w:t>
      </w:r>
    </w:p>
    <w:p w:rsidR="00F022E6" w:rsidRPr="00F022E6" w:rsidRDefault="00F022E6" w:rsidP="00F0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2015 </w:t>
      </w:r>
      <w:proofErr w:type="spellStart"/>
      <w:r w:rsidRPr="00F022E6">
        <w:rPr>
          <w:rFonts w:ascii="Calibri" w:eastAsia="Times New Roman" w:hAnsi="Calibri" w:cs="Times New Roman"/>
          <w:b/>
          <w:color w:val="FF0000"/>
          <w:sz w:val="21"/>
          <w:szCs w:val="21"/>
          <w:lang w:val="en-US" w:eastAsia="fr-FR"/>
        </w:rPr>
        <w:t>Santenay</w:t>
      </w:r>
      <w:proofErr w:type="spellEnd"/>
      <w:r w:rsidRPr="00F022E6">
        <w:rPr>
          <w:rFonts w:ascii="Calibri" w:eastAsia="Times New Roman" w:hAnsi="Calibri" w:cs="Times New Roman"/>
          <w:b/>
          <w:color w:val="FF0000"/>
          <w:sz w:val="21"/>
          <w:szCs w:val="21"/>
          <w:lang w:val="en-US" w:eastAsia="fr-FR"/>
        </w:rPr>
        <w:t xml:space="preserve"> VV</w:t>
      </w:r>
      <w:r w:rsidRPr="00F022E6">
        <w:rPr>
          <w:rFonts w:ascii="Calibri" w:eastAsia="Times New Roman" w:hAnsi="Calibri" w:cs="Times New Roman"/>
          <w:color w:val="FF0000"/>
          <w:sz w:val="21"/>
          <w:szCs w:val="21"/>
          <w:lang w:val="en-US" w:eastAsia="fr-FR"/>
        </w:rPr>
        <w:t xml:space="preserve"> 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 600 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 xml:space="preserve">bottles available regular corks closure / </w:t>
      </w:r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 xml:space="preserve">9.90 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>Euros</w:t>
      </w:r>
    </w:p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2/ Francois has started a new project in Cotes du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Ventoux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; Domaine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Pieblanc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where he produces high end wines.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Tasted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 the range and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found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two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interesting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products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:</w:t>
      </w:r>
    </w:p>
    <w:p w:rsidR="00F022E6" w:rsidRPr="00F022E6" w:rsidRDefault="00F022E6" w:rsidP="00F022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2015 AOP Ventoux  “La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Tuiliere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” 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eastAsia="fr-FR"/>
        </w:rPr>
        <w:t>7.5 Euros</w:t>
      </w:r>
    </w:p>
    <w:p w:rsidR="00F022E6" w:rsidRPr="00F022E6" w:rsidRDefault="00F022E6" w:rsidP="00F022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2015 Auburn,  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Rocher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du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Diable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, AOP Muscat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Beaumes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de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Venise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(for the time being), has the potential to become a cult dessert win</w:t>
      </w:r>
      <w:bookmarkStart w:id="0" w:name="_GoBack"/>
      <w:bookmarkEnd w:id="0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e in 375 ml; right now it is  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00"/>
          <w:lang w:val="en-US" w:eastAsia="fr-FR"/>
        </w:rPr>
        <w:t>36 Euros</w:t>
      </w: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/750 ml bottle</w:t>
      </w:r>
    </w:p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I am asking Francois to send the following samples to you @ </w:t>
      </w:r>
      <w:proofErr w:type="gram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the  VA</w:t>
      </w:r>
      <w:proofErr w:type="gram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office for evaluation;</w:t>
      </w:r>
    </w:p>
    <w:p w:rsidR="00F022E6" w:rsidRPr="00F022E6" w:rsidRDefault="00F022E6" w:rsidP="00F022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1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bottle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each</w:t>
      </w:r>
      <w:proofErr w:type="spellEnd"/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2015 Macon Villages (new)  8.2 Euros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2015 Macon Chardonnay (new) 10.90 Euros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2015 Bourgogne Chardonnay; reserved (to be confirmed)  1800 bottles/ 9 Euros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2015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Santenay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Blanc “Les Hates reserved the 300  bottles that are left / 29.3 Euros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2015 Bourgogne Pinot Noir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FF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2015 </w:t>
      </w:r>
      <w:proofErr w:type="spellStart"/>
      <w:r w:rsidRPr="00F022E6">
        <w:rPr>
          <w:rFonts w:ascii="Calibri" w:eastAsia="Times New Roman" w:hAnsi="Calibri" w:cs="Times New Roman"/>
          <w:color w:val="FF0000"/>
          <w:sz w:val="21"/>
          <w:szCs w:val="21"/>
          <w:lang w:eastAsia="fr-FR"/>
        </w:rPr>
        <w:t>Santenay</w:t>
      </w:r>
      <w:proofErr w:type="spellEnd"/>
      <w:r w:rsidRPr="00F022E6">
        <w:rPr>
          <w:rFonts w:ascii="Calibri" w:eastAsia="Times New Roman" w:hAnsi="Calibri" w:cs="Times New Roman"/>
          <w:color w:val="FF0000"/>
          <w:sz w:val="21"/>
          <w:szCs w:val="21"/>
          <w:lang w:eastAsia="fr-FR"/>
        </w:rPr>
        <w:t xml:space="preserve"> Vieilles Vignes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 xml:space="preserve">2015 AOP Ventoux  “La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Tuiliere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  <w:t>”  7.5 Euros</w:t>
      </w:r>
    </w:p>
    <w:p w:rsidR="00F022E6" w:rsidRPr="00F022E6" w:rsidRDefault="00F022E6" w:rsidP="00F0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2015 Auburn,  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Rocher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du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Diable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, AOP Muscat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Beaumes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de </w:t>
      </w:r>
      <w:proofErr w:type="spellStart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>Venise</w:t>
      </w:r>
      <w:proofErr w:type="spellEnd"/>
      <w:r w:rsidRPr="00F022E6"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  <w:t xml:space="preserve"> (for the time being), has the potential to become a cult dessert wine in 375 ml; right now it is  36 Euros/750 ml bottle</w:t>
      </w:r>
    </w:p>
    <w:p w:rsidR="0033563D" w:rsidRPr="00F022E6" w:rsidRDefault="0033563D">
      <w:pPr>
        <w:rPr>
          <w:lang w:val="en-US"/>
        </w:rPr>
      </w:pPr>
    </w:p>
    <w:sectPr w:rsidR="0033563D" w:rsidRPr="00F0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4AB8"/>
    <w:multiLevelType w:val="multilevel"/>
    <w:tmpl w:val="554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5C5D"/>
    <w:multiLevelType w:val="multilevel"/>
    <w:tmpl w:val="3698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51427"/>
    <w:multiLevelType w:val="multilevel"/>
    <w:tmpl w:val="871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E6"/>
    <w:rsid w:val="0033563D"/>
    <w:rsid w:val="00F0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0F46-1FCE-43EA-B0AA-B1D20174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0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2017-02-16T15:04:00Z</dcterms:created>
  <dcterms:modified xsi:type="dcterms:W3CDTF">2017-02-16T15:09:00Z</dcterms:modified>
</cp:coreProperties>
</file>