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D1A0" w14:textId="77777777" w:rsidR="00873893" w:rsidRPr="00873893" w:rsidRDefault="00873893" w:rsidP="00873893">
      <w:r w:rsidRPr="00873893">
        <w:rPr>
          <w:b/>
          <w:bCs/>
        </w:rPr>
        <w:t>Subject: Exclusive Partnership Proposal – Domaine AF Gros &amp; Scuderia Ferrari F1</w:t>
      </w:r>
    </w:p>
    <w:p w14:paraId="545AAEAE" w14:textId="77777777" w:rsidR="00873893" w:rsidRPr="00873893" w:rsidRDefault="00873893" w:rsidP="00873893">
      <w:r w:rsidRPr="00873893">
        <w:t>To the attention of Mr. Lorenzo Giorgetti / Mr. Alex Rasmussen</w:t>
      </w:r>
    </w:p>
    <w:p w14:paraId="35EC34F5" w14:textId="77777777" w:rsidR="00873893" w:rsidRPr="00873893" w:rsidRDefault="00873893" w:rsidP="00873893">
      <w:r w:rsidRPr="00873893">
        <w:t>Dear Sir,</w:t>
      </w:r>
    </w:p>
    <w:p w14:paraId="41B87C7C" w14:textId="77777777" w:rsidR="00873893" w:rsidRPr="00873893" w:rsidRDefault="00873893" w:rsidP="00873893">
      <w:r w:rsidRPr="00873893">
        <w:t xml:space="preserve">I am writing to you on behalf of </w:t>
      </w:r>
      <w:r w:rsidRPr="00873893">
        <w:rPr>
          <w:b/>
          <w:bCs/>
        </w:rPr>
        <w:t>Domaine AF GROS</w:t>
      </w:r>
      <w:r w:rsidRPr="00873893">
        <w:t xml:space="preserve">, a family-owned Burgundy estate based in </w:t>
      </w:r>
      <w:proofErr w:type="spellStart"/>
      <w:r w:rsidRPr="00873893">
        <w:t>Vosne-Romanée</w:t>
      </w:r>
      <w:proofErr w:type="spellEnd"/>
      <w:r w:rsidRPr="00873893">
        <w:t>, internationally recognized for producing some of the most prestigious Grands Crus.</w:t>
      </w:r>
    </w:p>
    <w:p w14:paraId="5D8C86F3" w14:textId="77777777" w:rsidR="00873893" w:rsidRPr="00873893" w:rsidRDefault="00873893" w:rsidP="00873893">
      <w:r w:rsidRPr="00873893">
        <w:t xml:space="preserve">In 2016, we initiated a unique project: every year, we set aside 300 bottles of our iconic </w:t>
      </w:r>
      <w:proofErr w:type="spellStart"/>
      <w:r w:rsidRPr="00873893">
        <w:t>Richebourg</w:t>
      </w:r>
      <w:proofErr w:type="spellEnd"/>
      <w:r w:rsidRPr="00873893">
        <w:t xml:space="preserve"> Grand Cru, kept in our cellars under optimal conditions, to be released only after ten years of ageing.</w:t>
      </w:r>
    </w:p>
    <w:p w14:paraId="7321F350" w14:textId="77777777" w:rsidR="00873893" w:rsidRPr="00873893" w:rsidRDefault="00873893" w:rsidP="00873893">
      <w:r w:rsidRPr="00873893">
        <w:t xml:space="preserve">In 2026, we will present the very first vintage of this project, the inaugural </w:t>
      </w:r>
      <w:proofErr w:type="spellStart"/>
      <w:r w:rsidRPr="00873893">
        <w:t>Richebourg</w:t>
      </w:r>
      <w:proofErr w:type="spellEnd"/>
      <w:r w:rsidRPr="00873893">
        <w:t xml:space="preserve"> 2016. For this launch, availability will be extremely limited, with only </w:t>
      </w:r>
      <w:r w:rsidRPr="00873893">
        <w:rPr>
          <w:b/>
          <w:bCs/>
        </w:rPr>
        <w:t>120 bottles</w:t>
      </w:r>
      <w:r w:rsidRPr="00873893">
        <w:t xml:space="preserve"> offered for sale.</w:t>
      </w:r>
    </w:p>
    <w:p w14:paraId="7880387F" w14:textId="538ADFF3" w:rsidR="00873893" w:rsidRPr="00873893" w:rsidRDefault="00873893" w:rsidP="00873893"/>
    <w:p w14:paraId="6A046AD4" w14:textId="77777777" w:rsidR="00873893" w:rsidRPr="00873893" w:rsidRDefault="00873893" w:rsidP="00873893">
      <w:pPr>
        <w:rPr>
          <w:b/>
          <w:bCs/>
        </w:rPr>
      </w:pPr>
      <w:r w:rsidRPr="00873893">
        <w:rPr>
          <w:b/>
          <w:bCs/>
        </w:rPr>
        <w:t xml:space="preserve">The rarity of </w:t>
      </w:r>
      <w:proofErr w:type="spellStart"/>
      <w:r w:rsidRPr="00873893">
        <w:rPr>
          <w:b/>
          <w:bCs/>
        </w:rPr>
        <w:t>Richebourg</w:t>
      </w:r>
      <w:proofErr w:type="spellEnd"/>
    </w:p>
    <w:p w14:paraId="4683293F" w14:textId="77777777" w:rsidR="00873893" w:rsidRPr="00873893" w:rsidRDefault="00873893" w:rsidP="00873893">
      <w:pPr>
        <w:numPr>
          <w:ilvl w:val="0"/>
          <w:numId w:val="1"/>
        </w:numPr>
      </w:pPr>
      <w:r w:rsidRPr="00873893">
        <w:t xml:space="preserve">The </w:t>
      </w:r>
      <w:proofErr w:type="spellStart"/>
      <w:r w:rsidRPr="00873893">
        <w:rPr>
          <w:b/>
          <w:bCs/>
        </w:rPr>
        <w:t>Richebourg</w:t>
      </w:r>
      <w:proofErr w:type="spellEnd"/>
      <w:r w:rsidRPr="00873893">
        <w:rPr>
          <w:b/>
          <w:bCs/>
        </w:rPr>
        <w:t xml:space="preserve"> Grand Cru vineyard covers less than 8 hectares in total</w:t>
      </w:r>
      <w:r w:rsidRPr="00873893">
        <w:t>, divided among just 10 owners for the entire world.</w:t>
      </w:r>
    </w:p>
    <w:p w14:paraId="30D234BF" w14:textId="77777777" w:rsidR="00873893" w:rsidRPr="00873893" w:rsidRDefault="00873893" w:rsidP="00873893">
      <w:pPr>
        <w:numPr>
          <w:ilvl w:val="0"/>
          <w:numId w:val="1"/>
        </w:numPr>
      </w:pPr>
      <w:r w:rsidRPr="00873893">
        <w:t xml:space="preserve">Our estate holds </w:t>
      </w:r>
      <w:r w:rsidRPr="00873893">
        <w:rPr>
          <w:b/>
          <w:bCs/>
        </w:rPr>
        <w:t>0.5 hectare</w:t>
      </w:r>
      <w:r w:rsidRPr="00873893">
        <w:t xml:space="preserve">, yielding a maximum of </w:t>
      </w:r>
      <w:r w:rsidRPr="00873893">
        <w:rPr>
          <w:b/>
          <w:bCs/>
        </w:rPr>
        <w:t>2,500 bottles per year</w:t>
      </w:r>
      <w:r w:rsidRPr="00873893">
        <w:t>.</w:t>
      </w:r>
    </w:p>
    <w:p w14:paraId="0B3E5B95" w14:textId="77777777" w:rsidR="00873893" w:rsidRPr="00873893" w:rsidRDefault="00873893" w:rsidP="00873893">
      <w:pPr>
        <w:numPr>
          <w:ilvl w:val="0"/>
          <w:numId w:val="1"/>
        </w:numPr>
      </w:pPr>
      <w:r w:rsidRPr="00873893">
        <w:t xml:space="preserve">This limited production makes </w:t>
      </w:r>
      <w:proofErr w:type="spellStart"/>
      <w:r w:rsidRPr="00873893">
        <w:t>Richebourg</w:t>
      </w:r>
      <w:proofErr w:type="spellEnd"/>
      <w:r w:rsidRPr="00873893">
        <w:t xml:space="preserve"> one of the rarest and most coveted wines among collectors and connoisseurs worldwide.</w:t>
      </w:r>
    </w:p>
    <w:p w14:paraId="724C0E96" w14:textId="11BE586E" w:rsidR="00873893" w:rsidRPr="00873893" w:rsidRDefault="00873893" w:rsidP="00873893"/>
    <w:p w14:paraId="6AD877D1" w14:textId="77777777" w:rsidR="00873893" w:rsidRPr="00873893" w:rsidRDefault="00873893" w:rsidP="00873893">
      <w:pPr>
        <w:rPr>
          <w:b/>
          <w:bCs/>
        </w:rPr>
      </w:pPr>
      <w:r w:rsidRPr="00873893">
        <w:rPr>
          <w:b/>
          <w:bCs/>
        </w:rPr>
        <w:t>1. What we propose</w:t>
      </w:r>
    </w:p>
    <w:p w14:paraId="0D79795A" w14:textId="77777777" w:rsidR="00873893" w:rsidRPr="00873893" w:rsidRDefault="00873893" w:rsidP="00873893">
      <w:pPr>
        <w:numPr>
          <w:ilvl w:val="0"/>
          <w:numId w:val="2"/>
        </w:numPr>
      </w:pPr>
      <w:r w:rsidRPr="00873893">
        <w:t xml:space="preserve">To grant </w:t>
      </w:r>
      <w:r w:rsidRPr="00873893">
        <w:rPr>
          <w:b/>
          <w:bCs/>
        </w:rPr>
        <w:t>Scuderia Ferrari exclusive access</w:t>
      </w:r>
      <w:r w:rsidRPr="00873893">
        <w:t xml:space="preserve"> to the inaugural 2016 vintage.</w:t>
      </w:r>
    </w:p>
    <w:p w14:paraId="08311EE1" w14:textId="77777777" w:rsidR="00873893" w:rsidRPr="00873893" w:rsidRDefault="00873893" w:rsidP="00873893">
      <w:pPr>
        <w:numPr>
          <w:ilvl w:val="0"/>
          <w:numId w:val="2"/>
        </w:numPr>
      </w:pPr>
      <w:r w:rsidRPr="00873893">
        <w:t xml:space="preserve">To provide this rare wine, perfectly mature after 10 years of ageing, at </w:t>
      </w:r>
      <w:r w:rsidRPr="00873893">
        <w:rPr>
          <w:b/>
          <w:bCs/>
        </w:rPr>
        <w:t>special partnership conditions</w:t>
      </w:r>
      <w:r w:rsidRPr="00873893">
        <w:t>.</w:t>
      </w:r>
    </w:p>
    <w:p w14:paraId="5F7A6585" w14:textId="77777777" w:rsidR="00873893" w:rsidRPr="00873893" w:rsidRDefault="00873893" w:rsidP="00873893">
      <w:pPr>
        <w:numPr>
          <w:ilvl w:val="0"/>
          <w:numId w:val="2"/>
        </w:numPr>
      </w:pPr>
      <w:r w:rsidRPr="00873893">
        <w:t xml:space="preserve">To make these bottles available for your </w:t>
      </w:r>
      <w:r w:rsidRPr="00873893">
        <w:rPr>
          <w:b/>
          <w:bCs/>
        </w:rPr>
        <w:t>hospitality programs, VIP events and prestige dinners</w:t>
      </w:r>
      <w:r w:rsidRPr="00873893">
        <w:t>, especially for your sponsors, top clients and Grand Prix guests.</w:t>
      </w:r>
    </w:p>
    <w:p w14:paraId="7595799A" w14:textId="4E5334B3" w:rsidR="00873893" w:rsidRPr="00873893" w:rsidRDefault="00873893" w:rsidP="00873893"/>
    <w:p w14:paraId="0267046E" w14:textId="77777777" w:rsidR="00873893" w:rsidRPr="00873893" w:rsidRDefault="00873893" w:rsidP="00873893">
      <w:pPr>
        <w:rPr>
          <w:b/>
          <w:bCs/>
        </w:rPr>
      </w:pPr>
      <w:r w:rsidRPr="00873893">
        <w:rPr>
          <w:b/>
          <w:bCs/>
        </w:rPr>
        <w:t>2. What we ask in return</w:t>
      </w:r>
    </w:p>
    <w:p w14:paraId="4521B0A0" w14:textId="77777777" w:rsidR="00873893" w:rsidRPr="00873893" w:rsidRDefault="00873893" w:rsidP="00873893">
      <w:pPr>
        <w:numPr>
          <w:ilvl w:val="0"/>
          <w:numId w:val="3"/>
        </w:numPr>
      </w:pPr>
      <w:r w:rsidRPr="00873893">
        <w:t xml:space="preserve">The </w:t>
      </w:r>
      <w:r w:rsidRPr="00873893">
        <w:rPr>
          <w:b/>
          <w:bCs/>
        </w:rPr>
        <w:t>promotion of this exclusive launch</w:t>
      </w:r>
      <w:r w:rsidRPr="00873893">
        <w:t xml:space="preserve"> within your VIP events and communication towards your partners.</w:t>
      </w:r>
    </w:p>
    <w:p w14:paraId="3881BA9A" w14:textId="77777777" w:rsidR="00873893" w:rsidRPr="00873893" w:rsidRDefault="00873893" w:rsidP="00873893">
      <w:pPr>
        <w:numPr>
          <w:ilvl w:val="0"/>
          <w:numId w:val="3"/>
        </w:numPr>
      </w:pPr>
      <w:r w:rsidRPr="00873893">
        <w:t>The association of Ferrari’s image with Burgundy’s heritage of excellence and rarity.</w:t>
      </w:r>
    </w:p>
    <w:p w14:paraId="63E07392" w14:textId="77777777" w:rsidR="00873893" w:rsidRPr="00873893" w:rsidRDefault="00873893" w:rsidP="00873893">
      <w:pPr>
        <w:numPr>
          <w:ilvl w:val="0"/>
          <w:numId w:val="3"/>
        </w:numPr>
      </w:pPr>
      <w:r w:rsidRPr="00873893">
        <w:t>Selective, high-level visibility targeted at your most strategic networks.</w:t>
      </w:r>
    </w:p>
    <w:p w14:paraId="34BE88C6" w14:textId="69198E77" w:rsidR="00873893" w:rsidRPr="00873893" w:rsidRDefault="00873893" w:rsidP="00873893"/>
    <w:p w14:paraId="0C91DA84" w14:textId="77777777" w:rsidR="00873893" w:rsidRPr="00873893" w:rsidRDefault="00873893" w:rsidP="00873893">
      <w:pPr>
        <w:rPr>
          <w:b/>
          <w:bCs/>
        </w:rPr>
      </w:pPr>
      <w:r w:rsidRPr="00873893">
        <w:rPr>
          <w:b/>
          <w:bCs/>
        </w:rPr>
        <w:t>3. Why this partnership makes sense</w:t>
      </w:r>
    </w:p>
    <w:p w14:paraId="5278B179" w14:textId="77777777" w:rsidR="00873893" w:rsidRPr="00873893" w:rsidRDefault="00873893" w:rsidP="00873893">
      <w:pPr>
        <w:numPr>
          <w:ilvl w:val="0"/>
          <w:numId w:val="4"/>
        </w:numPr>
      </w:pPr>
      <w:r w:rsidRPr="00873893">
        <w:t xml:space="preserve">The </w:t>
      </w:r>
      <w:proofErr w:type="spellStart"/>
      <w:r w:rsidRPr="00873893">
        <w:rPr>
          <w:b/>
          <w:bCs/>
        </w:rPr>
        <w:t>Richebourg</w:t>
      </w:r>
      <w:proofErr w:type="spellEnd"/>
      <w:r w:rsidRPr="00873893">
        <w:rPr>
          <w:b/>
          <w:bCs/>
        </w:rPr>
        <w:t xml:space="preserve"> 2016</w:t>
      </w:r>
      <w:r w:rsidRPr="00873893">
        <w:t xml:space="preserve"> is not just a great wine: it is the </w:t>
      </w:r>
      <w:r w:rsidRPr="00873893">
        <w:rPr>
          <w:b/>
          <w:bCs/>
        </w:rPr>
        <w:t>first milestone of a unique series</w:t>
      </w:r>
      <w:r w:rsidRPr="00873893">
        <w:t>, to be followed by new vintages released after ten years of cellar ageing.</w:t>
      </w:r>
    </w:p>
    <w:p w14:paraId="7B3D5FA5" w14:textId="77777777" w:rsidR="00873893" w:rsidRPr="00873893" w:rsidRDefault="00873893" w:rsidP="00873893">
      <w:pPr>
        <w:numPr>
          <w:ilvl w:val="0"/>
          <w:numId w:val="4"/>
        </w:numPr>
      </w:pPr>
      <w:r w:rsidRPr="00873893">
        <w:lastRenderedPageBreak/>
        <w:t xml:space="preserve">Ferrari and Burgundy share the same values: </w:t>
      </w:r>
      <w:r w:rsidRPr="00873893">
        <w:rPr>
          <w:b/>
          <w:bCs/>
        </w:rPr>
        <w:t>rarity, patience, craftsmanship and global iconic status</w:t>
      </w:r>
      <w:r w:rsidRPr="00873893">
        <w:t>.</w:t>
      </w:r>
    </w:p>
    <w:p w14:paraId="7C8B4455" w14:textId="77777777" w:rsidR="00873893" w:rsidRPr="00873893" w:rsidRDefault="00873893" w:rsidP="00873893">
      <w:pPr>
        <w:numPr>
          <w:ilvl w:val="0"/>
          <w:numId w:val="4"/>
        </w:numPr>
      </w:pPr>
      <w:r w:rsidRPr="00873893">
        <w:t>The Ferrari – AF GROS association would naturally unite two worlds of excellence, where heritage and innovation create lasting emotion.</w:t>
      </w:r>
    </w:p>
    <w:p w14:paraId="05C979C7" w14:textId="147B6A76" w:rsidR="00873893" w:rsidRPr="00873893" w:rsidRDefault="00873893" w:rsidP="00873893"/>
    <w:p w14:paraId="1D517560" w14:textId="77777777" w:rsidR="00873893" w:rsidRPr="00873893" w:rsidRDefault="00873893" w:rsidP="00873893">
      <w:pPr>
        <w:rPr>
          <w:b/>
          <w:bCs/>
        </w:rPr>
      </w:pPr>
      <w:r w:rsidRPr="00873893">
        <w:rPr>
          <w:b/>
          <w:bCs/>
        </w:rPr>
        <w:t>4. Private tasting opportunity</w:t>
      </w:r>
    </w:p>
    <w:p w14:paraId="5910B28C" w14:textId="77777777" w:rsidR="00873893" w:rsidRPr="00873893" w:rsidRDefault="00873893" w:rsidP="00873893">
      <w:r w:rsidRPr="00873893">
        <w:t xml:space="preserve">We would be delighted to organize a </w:t>
      </w:r>
      <w:r w:rsidRPr="00873893">
        <w:rPr>
          <w:b/>
          <w:bCs/>
        </w:rPr>
        <w:t>private tasting of our Grands Crus</w:t>
      </w:r>
      <w:r w:rsidRPr="00873893">
        <w:t xml:space="preserve"> at your convenience, to give you a direct experience of the identity of our estate and this exceptional project.</w:t>
      </w:r>
    </w:p>
    <w:p w14:paraId="709E9A6B" w14:textId="5DAFF4AD" w:rsidR="00873893" w:rsidRPr="00873893" w:rsidRDefault="00873893" w:rsidP="00873893"/>
    <w:p w14:paraId="0F96FADA" w14:textId="77777777" w:rsidR="00873893" w:rsidRPr="00873893" w:rsidRDefault="00873893" w:rsidP="00873893">
      <w:r w:rsidRPr="00873893">
        <w:t>I would be pleased to discuss this unique opportunity further and remain at your disposal for an exchange at your convenience.</w:t>
      </w:r>
    </w:p>
    <w:p w14:paraId="2E2239F7" w14:textId="77777777" w:rsidR="00873893" w:rsidRPr="00873893" w:rsidRDefault="00873893" w:rsidP="00873893">
      <w:r w:rsidRPr="00873893">
        <w:t>With my highest regards,</w:t>
      </w:r>
    </w:p>
    <w:p w14:paraId="7216781E" w14:textId="77777777" w:rsidR="00873893" w:rsidRDefault="00873893" w:rsidP="00873893">
      <w:r w:rsidRPr="00873893">
        <w:rPr>
          <w:b/>
          <w:bCs/>
        </w:rPr>
        <w:t>Caroline Parent-Gros</w:t>
      </w:r>
      <w:r w:rsidRPr="00873893">
        <w:br/>
        <w:t>General Manager – Domaine AF GROS</w:t>
      </w:r>
      <w:r w:rsidRPr="00873893">
        <w:br/>
        <w:t xml:space="preserve">16, rue Pierre </w:t>
      </w:r>
      <w:proofErr w:type="spellStart"/>
      <w:r w:rsidRPr="00873893">
        <w:t>Joigneaux</w:t>
      </w:r>
      <w:proofErr w:type="spellEnd"/>
      <w:r w:rsidRPr="00873893">
        <w:t xml:space="preserve"> – 21200 Beaune – France</w:t>
      </w:r>
    </w:p>
    <w:p w14:paraId="7AC09513" w14:textId="77777777" w:rsidR="00CE0231" w:rsidRDefault="00CE0231" w:rsidP="00873893"/>
    <w:p w14:paraId="02E5BF14" w14:textId="77777777" w:rsidR="00CE0231" w:rsidRDefault="00CE0231" w:rsidP="00873893"/>
    <w:p w14:paraId="2A0807B1" w14:textId="77777777" w:rsidR="00CE0231" w:rsidRPr="00873893" w:rsidRDefault="00CE0231" w:rsidP="00873893"/>
    <w:p w14:paraId="5BE065A0" w14:textId="77777777" w:rsidR="00CE0231" w:rsidRPr="00CE0231" w:rsidRDefault="00CE0231" w:rsidP="00CE0231">
      <w:r w:rsidRPr="00CE0231">
        <w:t>Dear Mr. Giorgetti, Dear Mr. Rasmussen,</w:t>
      </w:r>
    </w:p>
    <w:p w14:paraId="4AA79F43" w14:textId="77777777" w:rsidR="00CE0231" w:rsidRPr="00CE0231" w:rsidRDefault="00CE0231" w:rsidP="00CE0231">
      <w:r w:rsidRPr="00CE0231">
        <w:t xml:space="preserve">It is with great pleasure that I write to you on behalf of </w:t>
      </w:r>
      <w:r w:rsidRPr="00CE0231">
        <w:rPr>
          <w:b/>
          <w:bCs/>
        </w:rPr>
        <w:t>Domaine AF GROS</w:t>
      </w:r>
      <w:r w:rsidRPr="00CE0231">
        <w:t xml:space="preserve">, a family estate based in </w:t>
      </w:r>
      <w:proofErr w:type="spellStart"/>
      <w:r w:rsidRPr="00CE0231">
        <w:t>Vosne-Romanée</w:t>
      </w:r>
      <w:proofErr w:type="spellEnd"/>
      <w:r w:rsidRPr="00CE0231">
        <w:t xml:space="preserve">, Burgundy. For generations, our family has been devoted to producing wines of exceptional quality, among them one of the most legendary Grands Crus: </w:t>
      </w:r>
      <w:proofErr w:type="spellStart"/>
      <w:r w:rsidRPr="00CE0231">
        <w:rPr>
          <w:b/>
          <w:bCs/>
        </w:rPr>
        <w:t>Richebourg</w:t>
      </w:r>
      <w:proofErr w:type="spellEnd"/>
      <w:r w:rsidRPr="00CE0231">
        <w:t>.</w:t>
      </w:r>
    </w:p>
    <w:p w14:paraId="1B95BC03" w14:textId="77777777" w:rsidR="00CE0231" w:rsidRPr="00CE0231" w:rsidRDefault="00CE0231" w:rsidP="00CE0231">
      <w:r w:rsidRPr="00CE0231">
        <w:t xml:space="preserve">In 2016, we launched a unique project: each year, we reserve </w:t>
      </w:r>
      <w:r w:rsidRPr="00CE0231">
        <w:rPr>
          <w:b/>
          <w:bCs/>
        </w:rPr>
        <w:t xml:space="preserve">300 bottles of our </w:t>
      </w:r>
      <w:proofErr w:type="spellStart"/>
      <w:r w:rsidRPr="00CE0231">
        <w:rPr>
          <w:b/>
          <w:bCs/>
        </w:rPr>
        <w:t>Richebourg</w:t>
      </w:r>
      <w:proofErr w:type="spellEnd"/>
      <w:r w:rsidRPr="00CE0231">
        <w:rPr>
          <w:b/>
          <w:bCs/>
        </w:rPr>
        <w:t xml:space="preserve"> Grand Cru</w:t>
      </w:r>
      <w:r w:rsidRPr="00CE0231">
        <w:t xml:space="preserve">, kept in our cellars in Beaune under optimal conditions, with the sole purpose of releasing them after </w:t>
      </w:r>
      <w:r w:rsidRPr="00CE0231">
        <w:rPr>
          <w:b/>
          <w:bCs/>
        </w:rPr>
        <w:t>ten years of ageing</w:t>
      </w:r>
      <w:r w:rsidRPr="00CE0231">
        <w:t xml:space="preserve">. The inaugural release, </w:t>
      </w:r>
      <w:proofErr w:type="spellStart"/>
      <w:r w:rsidRPr="00CE0231">
        <w:rPr>
          <w:b/>
          <w:bCs/>
        </w:rPr>
        <w:t>Richebourg</w:t>
      </w:r>
      <w:proofErr w:type="spellEnd"/>
      <w:r w:rsidRPr="00CE0231">
        <w:rPr>
          <w:b/>
          <w:bCs/>
        </w:rPr>
        <w:t xml:space="preserve"> 2016</w:t>
      </w:r>
      <w:r w:rsidRPr="00CE0231">
        <w:t xml:space="preserve">, will take place in 2026, with only </w:t>
      </w:r>
      <w:r w:rsidRPr="00CE0231">
        <w:rPr>
          <w:b/>
          <w:bCs/>
        </w:rPr>
        <w:t>120 bottles available</w:t>
      </w:r>
      <w:r w:rsidRPr="00CE0231">
        <w:t>.</w:t>
      </w:r>
    </w:p>
    <w:p w14:paraId="5A5A7D6E" w14:textId="77777777" w:rsidR="00CE0231" w:rsidRPr="00CE0231" w:rsidRDefault="00CE0231" w:rsidP="00CE0231">
      <w:r w:rsidRPr="00CE0231">
        <w:t xml:space="preserve">To underline its rarity: the entire </w:t>
      </w:r>
      <w:proofErr w:type="spellStart"/>
      <w:r w:rsidRPr="00CE0231">
        <w:t>Richebourg</w:t>
      </w:r>
      <w:proofErr w:type="spellEnd"/>
      <w:r w:rsidRPr="00CE0231">
        <w:t xml:space="preserve"> appellation covers </w:t>
      </w:r>
      <w:r w:rsidRPr="00CE0231">
        <w:rPr>
          <w:b/>
          <w:bCs/>
        </w:rPr>
        <w:t>less than eight hectares</w:t>
      </w:r>
      <w:r w:rsidRPr="00CE0231">
        <w:t xml:space="preserve">, divided among just ten owners worldwide. Our Domaine farms </w:t>
      </w:r>
      <w:r w:rsidRPr="00CE0231">
        <w:rPr>
          <w:b/>
          <w:bCs/>
        </w:rPr>
        <w:t>0.5 hectare</w:t>
      </w:r>
      <w:r w:rsidRPr="00CE0231">
        <w:t xml:space="preserve">, producing a maximum of </w:t>
      </w:r>
      <w:r w:rsidRPr="00CE0231">
        <w:rPr>
          <w:b/>
          <w:bCs/>
        </w:rPr>
        <w:t>2,500 bottles per year</w:t>
      </w:r>
      <w:r w:rsidRPr="00CE0231">
        <w:t>. Within this context, the 2016 release stands as an exceptional and exclusive offer.</w:t>
      </w:r>
    </w:p>
    <w:p w14:paraId="5C8AC398" w14:textId="77777777" w:rsidR="00CE0231" w:rsidRPr="00CE0231" w:rsidRDefault="00CE0231" w:rsidP="00CE0231">
      <w:r w:rsidRPr="00CE0231">
        <w:t xml:space="preserve">We would like to propose that </w:t>
      </w:r>
      <w:r w:rsidRPr="00CE0231">
        <w:rPr>
          <w:b/>
          <w:bCs/>
        </w:rPr>
        <w:t>Scuderia Ferrari receives exclusive access to this inaugural release</w:t>
      </w:r>
      <w:r w:rsidRPr="00CE0231">
        <w:t xml:space="preserve">. These bottles could be reserved for your </w:t>
      </w:r>
      <w:r w:rsidRPr="00CE0231">
        <w:rPr>
          <w:b/>
          <w:bCs/>
        </w:rPr>
        <w:t>VIP hospitality, partner events and Grand Prix receptions</w:t>
      </w:r>
      <w:r w:rsidRPr="00CE0231">
        <w:t>, offering your sponsors and distinguished guests a unique experience of Burgundy at its highest expression.</w:t>
      </w:r>
    </w:p>
    <w:p w14:paraId="527E87DE" w14:textId="77777777" w:rsidR="00CE0231" w:rsidRPr="00CE0231" w:rsidRDefault="00CE0231" w:rsidP="00CE0231">
      <w:r w:rsidRPr="00CE0231">
        <w:t xml:space="preserve">In return, we kindly request that the Domaine AF GROS and this exclusive release be </w:t>
      </w:r>
      <w:r w:rsidRPr="00CE0231">
        <w:rPr>
          <w:b/>
          <w:bCs/>
        </w:rPr>
        <w:t>highlighted within Ferrari’s VIP communications and hospitality programs</w:t>
      </w:r>
      <w:r w:rsidRPr="00CE0231">
        <w:t xml:space="preserve">, ensuring that our name and this initiative are associated with your most prestigious events and guests. This </w:t>
      </w:r>
      <w:r w:rsidRPr="00CE0231">
        <w:lastRenderedPageBreak/>
        <w:t>mutual visibility would align the image of Ferrari with that of Burgundy’s most iconic Grand Cru, reinforcing the values of excellence, rarity and timeless prestige that we share.</w:t>
      </w:r>
    </w:p>
    <w:p w14:paraId="5B2F2DD5" w14:textId="77777777" w:rsidR="00CE0231" w:rsidRPr="00CE0231" w:rsidRDefault="00CE0231" w:rsidP="00CE0231">
      <w:r w:rsidRPr="00CE0231">
        <w:t xml:space="preserve">Should you wish, I would be delighted to arrange a </w:t>
      </w:r>
      <w:r w:rsidRPr="00CE0231">
        <w:rPr>
          <w:b/>
          <w:bCs/>
        </w:rPr>
        <w:t>private tasting of our Grands Crus</w:t>
      </w:r>
      <w:r w:rsidRPr="00CE0231">
        <w:t xml:space="preserve"> at your convenience, to give you a direct impression of our wines and this project.</w:t>
      </w:r>
    </w:p>
    <w:p w14:paraId="3BFE2A95" w14:textId="77777777" w:rsidR="00CE0231" w:rsidRPr="00CE0231" w:rsidRDefault="00CE0231" w:rsidP="00CE0231">
      <w:r w:rsidRPr="00CE0231">
        <w:t xml:space="preserve">I would be </w:t>
      </w:r>
      <w:proofErr w:type="spellStart"/>
      <w:r w:rsidRPr="00CE0231">
        <w:t>honored</w:t>
      </w:r>
      <w:proofErr w:type="spellEnd"/>
      <w:r w:rsidRPr="00CE0231">
        <w:t xml:space="preserve"> to discuss this proposal further and explore how together we could create a signature experience for Ferrari’s partners and guests.</w:t>
      </w:r>
    </w:p>
    <w:p w14:paraId="20B466AE" w14:textId="77777777" w:rsidR="00CE0231" w:rsidRPr="00CE0231" w:rsidRDefault="00CE0231" w:rsidP="00CE0231">
      <w:r w:rsidRPr="00CE0231">
        <w:t>With my warmest regards,</w:t>
      </w:r>
    </w:p>
    <w:p w14:paraId="43D3DECD" w14:textId="77777777" w:rsidR="00CE0231" w:rsidRPr="00CE0231" w:rsidRDefault="00CE0231" w:rsidP="00CE0231">
      <w:r w:rsidRPr="00CE0231">
        <w:rPr>
          <w:b/>
          <w:bCs/>
        </w:rPr>
        <w:t>Caroline Parent-Gros</w:t>
      </w:r>
      <w:r w:rsidRPr="00CE0231">
        <w:br/>
        <w:t>General Manager</w:t>
      </w:r>
      <w:r w:rsidRPr="00CE0231">
        <w:br/>
        <w:t>Domaine AF GROS</w:t>
      </w:r>
      <w:r w:rsidRPr="00CE0231">
        <w:br/>
        <w:t xml:space="preserve">16, rue Pierre </w:t>
      </w:r>
      <w:proofErr w:type="spellStart"/>
      <w:r w:rsidRPr="00CE0231">
        <w:t>Joigneaux</w:t>
      </w:r>
      <w:proofErr w:type="spellEnd"/>
      <w:r w:rsidRPr="00CE0231">
        <w:br/>
        <w:t>21200 Beaune – France</w:t>
      </w:r>
    </w:p>
    <w:p w14:paraId="0548A639" w14:textId="77777777" w:rsidR="00835DFB" w:rsidRDefault="00835DFB"/>
    <w:sectPr w:rsidR="00835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A55"/>
    <w:multiLevelType w:val="multilevel"/>
    <w:tmpl w:val="18AE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149D1"/>
    <w:multiLevelType w:val="multilevel"/>
    <w:tmpl w:val="4E0E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7494B"/>
    <w:multiLevelType w:val="multilevel"/>
    <w:tmpl w:val="2F20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F844FC"/>
    <w:multiLevelType w:val="multilevel"/>
    <w:tmpl w:val="697A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0397032">
    <w:abstractNumId w:val="3"/>
  </w:num>
  <w:num w:numId="2" w16cid:durableId="747922762">
    <w:abstractNumId w:val="0"/>
  </w:num>
  <w:num w:numId="3" w16cid:durableId="1947808260">
    <w:abstractNumId w:val="2"/>
  </w:num>
  <w:num w:numId="4" w16cid:durableId="2121140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93"/>
    <w:rsid w:val="001B6B71"/>
    <w:rsid w:val="003F2BA9"/>
    <w:rsid w:val="00486035"/>
    <w:rsid w:val="00835DFB"/>
    <w:rsid w:val="00873893"/>
    <w:rsid w:val="00AE5977"/>
    <w:rsid w:val="00AF513A"/>
    <w:rsid w:val="00CE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DD1D"/>
  <w15:chartTrackingRefBased/>
  <w15:docId w15:val="{1F0C8081-5650-4C89-A4D7-A95B9104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3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3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3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3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3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3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3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3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3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3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3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3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38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38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38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38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38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38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3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3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3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3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3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38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38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38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3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38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38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2</cp:revision>
  <dcterms:created xsi:type="dcterms:W3CDTF">2025-09-23T12:22:00Z</dcterms:created>
  <dcterms:modified xsi:type="dcterms:W3CDTF">2025-09-23T13:05:00Z</dcterms:modified>
</cp:coreProperties>
</file>