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61024111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Domaine AF GROS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proofErr w:type="gramStart"/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r w:rsidR="000D2193" w:rsidRPr="000D2193">
        <w:rPr>
          <w:rFonts w:ascii="Times New Roman" w:hAnsi="Times New Roman" w:cs="Times New Roman"/>
          <w:sz w:val="28"/>
          <w:szCs w:val="28"/>
          <w:lang w:val="en-US"/>
        </w:rPr>
        <w:t>Bourgogne</w:t>
      </w:r>
      <w:proofErr w:type="gramEnd"/>
      <w:r w:rsidR="000D2193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44B1">
        <w:rPr>
          <w:rFonts w:ascii="Times New Roman" w:hAnsi="Times New Roman" w:cs="Times New Roman"/>
          <w:sz w:val="28"/>
          <w:szCs w:val="28"/>
          <w:lang w:val="en-US"/>
        </w:rPr>
        <w:t xml:space="preserve">Hautes Cotes de </w:t>
      </w:r>
      <w:proofErr w:type="spellStart"/>
      <w:r w:rsidR="007C44B1">
        <w:rPr>
          <w:rFonts w:ascii="Times New Roman" w:hAnsi="Times New Roman" w:cs="Times New Roman"/>
          <w:sz w:val="28"/>
          <w:szCs w:val="28"/>
          <w:lang w:val="en-US"/>
        </w:rPr>
        <w:t>Nuits</w:t>
      </w:r>
      <w:proofErr w:type="spellEnd"/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4541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7BA01855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Region of the grapes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077A138C" w:rsidR="00665C8C" w:rsidRPr="007C44B1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4B1">
              <w:rPr>
                <w:rFonts w:ascii="Times New Roman" w:hAnsi="Times New Roman" w:cs="Times New Roman"/>
                <w:sz w:val="28"/>
                <w:szCs w:val="28"/>
              </w:rPr>
              <w:t xml:space="preserve">Bourgogne </w:t>
            </w:r>
            <w:r w:rsidR="007C44B1" w:rsidRPr="007C44B1">
              <w:rPr>
                <w:rFonts w:ascii="Times New Roman" w:hAnsi="Times New Roman" w:cs="Times New Roman"/>
                <w:sz w:val="28"/>
                <w:szCs w:val="28"/>
              </w:rPr>
              <w:t>Hautes Cotes de N</w:t>
            </w:r>
            <w:r w:rsidR="007C44B1">
              <w:rPr>
                <w:rFonts w:ascii="Times New Roman" w:hAnsi="Times New Roman" w:cs="Times New Roman"/>
                <w:sz w:val="28"/>
                <w:szCs w:val="28"/>
              </w:rPr>
              <w:t>uits</w:t>
            </w:r>
          </w:p>
        </w:tc>
        <w:tc>
          <w:tcPr>
            <w:tcW w:w="2548" w:type="dxa"/>
          </w:tcPr>
          <w:p w14:paraId="078FCF04" w14:textId="34828777" w:rsidR="00CB0496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  <w:p w14:paraId="235B49A8" w14:textId="6B8E5C4F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55D5BA9E" w14:textId="5F998B31" w:rsidR="00FC6350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Burgundy</w:t>
            </w:r>
          </w:p>
          <w:p w14:paraId="002577B8" w14:textId="51558490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386E7E79" w14:textId="7FFDE5E5" w:rsidR="00665C8C" w:rsidRPr="000D2193" w:rsidRDefault="000D2193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FC6350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2F8217" w14:textId="4F9E62AE" w:rsidR="00FC6350" w:rsidRPr="00FC6350" w:rsidRDefault="00FC6350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B508B" w14:textId="77777777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7E89AA7D" w:rsidR="006A145F" w:rsidRDefault="000D2193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13/03/2024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2B3CCD"/>
    <w:rsid w:val="002B5B4E"/>
    <w:rsid w:val="00391E40"/>
    <w:rsid w:val="0044541B"/>
    <w:rsid w:val="00475AFC"/>
    <w:rsid w:val="00491F91"/>
    <w:rsid w:val="004E453D"/>
    <w:rsid w:val="00523C9E"/>
    <w:rsid w:val="00546537"/>
    <w:rsid w:val="005771BC"/>
    <w:rsid w:val="00665C8C"/>
    <w:rsid w:val="006661EF"/>
    <w:rsid w:val="006A145F"/>
    <w:rsid w:val="007C44B1"/>
    <w:rsid w:val="008D0018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</cp:lastModifiedBy>
  <cp:revision>2</cp:revision>
  <cp:lastPrinted>2024-03-12T09:05:00Z</cp:lastPrinted>
  <dcterms:created xsi:type="dcterms:W3CDTF">2024-03-12T09:05:00Z</dcterms:created>
  <dcterms:modified xsi:type="dcterms:W3CDTF">2024-03-12T09:05:00Z</dcterms:modified>
</cp:coreProperties>
</file>