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F6C5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7342D7C7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665CE301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7D84FE" w14:textId="77777777" w:rsidR="00A85D49" w:rsidRDefault="00797932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2E63BFC5" w14:textId="77777777" w:rsidR="00B20EA9" w:rsidRPr="009B2B14" w:rsidRDefault="00B20EA9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3C0A496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WINE NAME: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_______________________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5076D4ED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D3580B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 w:rsidR="001C32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 </w:t>
      </w:r>
      <w:r w:rsidR="00B20E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(e.g. AOC </w:t>
      </w:r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>dry white wine)</w:t>
      </w:r>
    </w:p>
    <w:p w14:paraId="3BE596EE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DC08E4" w14:textId="77777777" w:rsidR="00A85D49" w:rsidRPr="009B2B14" w:rsidRDefault="00B20EA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="00A85D49"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________________________________________________</w:t>
      </w:r>
    </w:p>
    <w:p w14:paraId="214E0A44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EC9ADC" w14:textId="77777777" w:rsidR="00A85D49" w:rsidRPr="000E435E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>________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(e.g. </w:t>
      </w:r>
      <w:r w:rsidR="00B20EA9">
        <w:rPr>
          <w:rFonts w:ascii="Times New Roman" w:hAnsi="Times New Roman" w:cs="Times New Roman"/>
          <w:color w:val="FF0000"/>
          <w:sz w:val="24"/>
          <w:szCs w:val="24"/>
          <w:lang w:val="en-US"/>
        </w:rPr>
        <w:t>Bourgogne</w:t>
      </w:r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</w:p>
    <w:p w14:paraId="14FDC0B1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5D606D0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________________________________________________ </w:t>
      </w:r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(e.g. </w:t>
      </w:r>
      <w:proofErr w:type="spellStart"/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>argylo-calcerous</w:t>
      </w:r>
      <w:proofErr w:type="spellEnd"/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>, chalky)</w:t>
      </w:r>
    </w:p>
    <w:p w14:paraId="5ED04276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928E18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 </w:t>
      </w:r>
      <w:r w:rsidR="00B20EA9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proofErr w:type="spellStart"/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>e.g</w:t>
      </w:r>
      <w:proofErr w:type="spellEnd"/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100% CORTESE)</w:t>
      </w:r>
    </w:p>
    <w:p w14:paraId="6F6217C4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36AD85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________________________________________________</w:t>
      </w:r>
    </w:p>
    <w:p w14:paraId="49AB8FC6" w14:textId="77777777" w:rsidR="00B20EA9" w:rsidRDefault="00B20EA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5B76B35" w14:textId="77777777" w:rsidR="00A85D49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proofErr w:type="gramStart"/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>e.g.</w:t>
      </w:r>
      <w:proofErr w:type="gramEnd"/>
      <w:r w:rsidRPr="000E435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The grapes coming from our oldest vineyards are pressed and vinified in white and using stainless steel tanks. The must undergoes a slight cleaning by static settling. Beginning of fermentation is carried out with natural yeasts, present into the area and at a temperature of 18,5 – 19 C. Then the product is stored into stainless steel tanks, it remains on its yeasts (“sur lie”) till to the moment of the bottling.)</w:t>
      </w:r>
    </w:p>
    <w:p w14:paraId="7898A6A5" w14:textId="77777777" w:rsidR="00A85D49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33DF258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________________________________________________</w:t>
      </w:r>
    </w:p>
    <w:p w14:paraId="4A86CABF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301CE4BE" w14:textId="77777777" w:rsidR="00B20EA9" w:rsidRPr="00B20EA9" w:rsidRDefault="00A85D49" w:rsidP="00B20EA9">
      <w:pPr>
        <w:pStyle w:val="Textebrut"/>
        <w:rPr>
          <w:rFonts w:ascii="Times New Roman" w:hAnsi="Times New Roman"/>
          <w:color w:val="FF0000"/>
          <w:szCs w:val="24"/>
          <w:lang w:val="en-US"/>
        </w:rPr>
      </w:pPr>
      <w:r w:rsidRPr="00B20EA9">
        <w:rPr>
          <w:rFonts w:ascii="Times New Roman" w:hAnsi="Times New Roman"/>
          <w:color w:val="FF0000"/>
          <w:szCs w:val="24"/>
          <w:lang w:val="en-US"/>
        </w:rPr>
        <w:t>(</w:t>
      </w:r>
      <w:proofErr w:type="gramStart"/>
      <w:r w:rsidRPr="00B20EA9">
        <w:rPr>
          <w:rFonts w:ascii="Times New Roman" w:hAnsi="Times New Roman"/>
          <w:color w:val="FF0000"/>
          <w:szCs w:val="24"/>
          <w:lang w:val="en-US"/>
        </w:rPr>
        <w:t>e.g.</w:t>
      </w:r>
      <w:proofErr w:type="gramEnd"/>
      <w:r w:rsidRPr="00B20EA9">
        <w:rPr>
          <w:rFonts w:ascii="Times New Roman" w:hAnsi="Times New Roman"/>
          <w:color w:val="FF0000"/>
          <w:szCs w:val="24"/>
          <w:lang w:val="en-US"/>
        </w:rPr>
        <w:t xml:space="preserve"> </w:t>
      </w:r>
      <w:r w:rsidR="00B20EA9" w:rsidRPr="00B20EA9">
        <w:rPr>
          <w:rFonts w:ascii="Times New Roman" w:hAnsi="Times New Roman"/>
          <w:color w:val="FF0000"/>
          <w:szCs w:val="24"/>
          <w:lang w:val="en-US"/>
        </w:rPr>
        <w:t xml:space="preserve">AOC. </w:t>
      </w:r>
      <w:proofErr w:type="spellStart"/>
      <w:r w:rsidR="00B20EA9" w:rsidRPr="00B20EA9">
        <w:rPr>
          <w:rFonts w:ascii="Times New Roman" w:hAnsi="Times New Roman"/>
          <w:color w:val="FF0000"/>
          <w:szCs w:val="24"/>
          <w:lang w:val="en-US"/>
        </w:rPr>
        <w:t>Traditionnal</w:t>
      </w:r>
      <w:proofErr w:type="spellEnd"/>
      <w:r w:rsidR="00B20EA9" w:rsidRPr="00B20EA9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B20EA9" w:rsidRPr="00B20EA9">
        <w:rPr>
          <w:rFonts w:ascii="Times New Roman" w:hAnsi="Times New Roman"/>
          <w:color w:val="FF0000"/>
          <w:szCs w:val="24"/>
          <w:lang w:val="en-US"/>
        </w:rPr>
        <w:t>vinificaton</w:t>
      </w:r>
      <w:proofErr w:type="spellEnd"/>
      <w:r w:rsidR="00B20EA9" w:rsidRPr="00B20EA9">
        <w:rPr>
          <w:rFonts w:ascii="Times New Roman" w:hAnsi="Times New Roman"/>
          <w:color w:val="FF0000"/>
          <w:szCs w:val="24"/>
          <w:lang w:val="en-US"/>
        </w:rPr>
        <w:t xml:space="preserve"> conform to the legislation </w:t>
      </w:r>
      <w:proofErr w:type="spellStart"/>
      <w:r w:rsidR="00B20EA9" w:rsidRPr="00B20EA9">
        <w:rPr>
          <w:rFonts w:ascii="Times New Roman" w:hAnsi="Times New Roman"/>
          <w:color w:val="FF0000"/>
          <w:szCs w:val="24"/>
          <w:lang w:val="en-US"/>
        </w:rPr>
        <w:t>ot</w:t>
      </w:r>
      <w:proofErr w:type="spellEnd"/>
      <w:r w:rsidR="00B20EA9" w:rsidRPr="00B20EA9">
        <w:rPr>
          <w:rFonts w:ascii="Times New Roman" w:hAnsi="Times New Roman"/>
          <w:color w:val="FF0000"/>
          <w:szCs w:val="24"/>
          <w:lang w:val="en-US"/>
        </w:rPr>
        <w:t xml:space="preserve"> its appellation.  </w:t>
      </w:r>
    </w:p>
    <w:p w14:paraId="5F802151" w14:textId="77777777" w:rsidR="00B20EA9" w:rsidRPr="00B20EA9" w:rsidRDefault="00B20EA9" w:rsidP="00B20EA9">
      <w:pPr>
        <w:pStyle w:val="Textebrut"/>
        <w:rPr>
          <w:rFonts w:ascii="Times New Roman" w:hAnsi="Times New Roman"/>
          <w:color w:val="FF0000"/>
          <w:szCs w:val="24"/>
          <w:lang w:val="en-US"/>
        </w:rPr>
      </w:pPr>
      <w:r w:rsidRPr="00B20EA9">
        <w:rPr>
          <w:rFonts w:ascii="Times New Roman" w:hAnsi="Times New Roman"/>
          <w:color w:val="FF0000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20EA9">
        <w:rPr>
          <w:rFonts w:ascii="Times New Roman" w:hAnsi="Times New Roman"/>
          <w:color w:val="FF0000"/>
          <w:szCs w:val="24"/>
          <w:lang w:val="en-US"/>
        </w:rPr>
        <w:t>april</w:t>
      </w:r>
      <w:proofErr w:type="spellEnd"/>
      <w:r w:rsidRPr="00B20EA9">
        <w:rPr>
          <w:rFonts w:ascii="Times New Roman" w:hAnsi="Times New Roman"/>
          <w:color w:val="FF0000"/>
          <w:szCs w:val="24"/>
          <w:lang w:val="en-US"/>
        </w:rPr>
        <w:t xml:space="preserve"> 2004 on the hygiene of foodstuffs.</w:t>
      </w:r>
    </w:p>
    <w:p w14:paraId="518B0787" w14:textId="77777777" w:rsidR="00B20EA9" w:rsidRPr="00B20EA9" w:rsidRDefault="00B20EA9" w:rsidP="00B20E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20E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2- </w:t>
      </w:r>
      <w:proofErr w:type="spellStart"/>
      <w:r w:rsidRPr="00B20EA9">
        <w:rPr>
          <w:rFonts w:ascii="Times New Roman" w:hAnsi="Times New Roman" w:cs="Times New Roman"/>
          <w:color w:val="FF0000"/>
          <w:sz w:val="24"/>
          <w:szCs w:val="24"/>
          <w:lang w:val="en-US"/>
        </w:rPr>
        <w:t>Concil</w:t>
      </w:r>
      <w:proofErr w:type="spellEnd"/>
      <w:r w:rsidRPr="00B20EA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5DAC9D7C" w14:textId="77777777" w:rsidR="00A85D49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22276E9" w14:textId="77777777" w:rsidR="00217562" w:rsidRPr="00B20EA9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38B2D1" w14:textId="77777777" w:rsidR="00217562" w:rsidRPr="00B20EA9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30E486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CONTENT: 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NATURAL </w:t>
      </w:r>
      <w:r>
        <w:rPr>
          <w:rFonts w:ascii="Times New Roman" w:hAnsi="Times New Roman" w:cs="Times New Roman"/>
          <w:sz w:val="24"/>
          <w:szCs w:val="24"/>
          <w:lang w:val="en-US"/>
        </w:rPr>
        <w:t>WINE + SULPHITES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 (SO2)</w:t>
      </w:r>
    </w:p>
    <w:p w14:paraId="57BBD866" w14:textId="77777777" w:rsidR="00E505B6" w:rsidRPr="00BD37AD" w:rsidRDefault="00E505B6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5C69944C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96B203E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7DC0D54B" w14:textId="77777777" w:rsidR="00A85D49" w:rsidRDefault="00A85D49" w:rsidP="00A85D4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69C3983A" w14:textId="77777777" w:rsidR="00155B5D" w:rsidRDefault="00A85D49" w:rsidP="00B20EA9">
      <w:pPr>
        <w:pStyle w:val="Sansinterligne"/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sectPr w:rsidR="00155B5D" w:rsidSect="001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9"/>
    <w:rsid w:val="00035241"/>
    <w:rsid w:val="00155B5D"/>
    <w:rsid w:val="001C32E3"/>
    <w:rsid w:val="00217562"/>
    <w:rsid w:val="00797932"/>
    <w:rsid w:val="008B1E76"/>
    <w:rsid w:val="009B1995"/>
    <w:rsid w:val="00A85D49"/>
    <w:rsid w:val="00AE772C"/>
    <w:rsid w:val="00B20EA9"/>
    <w:rsid w:val="00E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873F"/>
  <w15:docId w15:val="{99D6FF15-78DF-49A3-9BD8-E314C276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5D49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20EA9"/>
    <w:pPr>
      <w:spacing w:after="0" w:line="240" w:lineRule="auto"/>
    </w:pPr>
    <w:rPr>
      <w:rFonts w:ascii="Tw Cen MT" w:eastAsia="Calibri" w:hAnsi="Tw Cen MT" w:cs="Times New Roman"/>
      <w:sz w:val="24"/>
      <w:szCs w:val="20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0EA9"/>
    <w:rPr>
      <w:rFonts w:ascii="Tw Cen MT" w:eastAsia="Calibri" w:hAnsi="Tw Cen MT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 Ltd.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atregubova</dc:creator>
  <cp:keywords/>
  <dc:description/>
  <cp:lastModifiedBy>caroline21630@outlook.fr</cp:lastModifiedBy>
  <cp:revision>2</cp:revision>
  <dcterms:created xsi:type="dcterms:W3CDTF">2021-05-24T09:20:00Z</dcterms:created>
  <dcterms:modified xsi:type="dcterms:W3CDTF">2021-05-24T09:20:00Z</dcterms:modified>
</cp:coreProperties>
</file>