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78EB" w14:textId="77777777" w:rsidR="000B5A0B" w:rsidRDefault="000B5A0B" w:rsidP="004C1B23">
      <w:pPr>
        <w:jc w:val="center"/>
        <w:rPr>
          <w:rFonts w:ascii="Times New Roman" w:hAnsi="Times New Roman" w:cs="Times New Roman"/>
          <w:highlight w:val="yellow"/>
        </w:rPr>
      </w:pPr>
    </w:p>
    <w:p w14:paraId="49ACA703" w14:textId="14E2D729" w:rsidR="00FF7A80" w:rsidRDefault="00FF7A80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64F52B" w14:textId="051E5D96" w:rsidR="004C1B23" w:rsidRDefault="004C1B23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F8EEF3" w14:textId="00F3C79C" w:rsidR="004C1B23" w:rsidRDefault="004C1B23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3D4B5E" w14:textId="77777777" w:rsidR="004C1B23" w:rsidRDefault="004C1B23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21AB89" w14:textId="7C21E3BB" w:rsidR="004C1B23" w:rsidRDefault="0088678F" w:rsidP="004C1B23">
      <w:pPr>
        <w:jc w:val="center"/>
        <w:rPr>
          <w:rFonts w:ascii="color:black" w:hAnsi="color:black"/>
          <w:b/>
          <w:sz w:val="28"/>
          <w:szCs w:val="28"/>
          <w:bdr w:val="none" w:sz="0" w:space="0" w:color="auto" w:frame="1"/>
        </w:rPr>
      </w:pPr>
      <w:r>
        <w:rPr>
          <w:rFonts w:ascii="color:black" w:hAnsi="color:black"/>
          <w:b/>
          <w:sz w:val="28"/>
          <w:szCs w:val="28"/>
          <w:bdr w:val="none" w:sz="0" w:space="0" w:color="auto" w:frame="1"/>
        </w:rPr>
        <w:t>DOMAINE AF GROS</w:t>
      </w:r>
    </w:p>
    <w:p w14:paraId="2E100503" w14:textId="018128A0" w:rsidR="00FD6F5E" w:rsidRDefault="00FD6F5E" w:rsidP="004C1B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3002813" w14:textId="480E4DF6" w:rsidR="004C1B23" w:rsidRDefault="004C1B23" w:rsidP="004C1B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D1B706" w14:textId="77777777" w:rsidR="004C1B23" w:rsidRDefault="004C1B23" w:rsidP="004C1B23">
      <w:pPr>
        <w:jc w:val="center"/>
      </w:pPr>
    </w:p>
    <w:p w14:paraId="379D0FFE" w14:textId="77777777" w:rsidR="00FD6F5E" w:rsidRDefault="00FD6F5E" w:rsidP="004C1B23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</w:rPr>
        <w:t>ASSIGNING ENTITY CERTIFICATION</w:t>
      </w:r>
    </w:p>
    <w:p w14:paraId="562B1EFA" w14:textId="77777777" w:rsidR="00987A34" w:rsidRDefault="00987A34" w:rsidP="00987A34">
      <w:pPr>
        <w:rPr>
          <w:rFonts w:ascii="color:black" w:hAnsi="color:black"/>
          <w:sz w:val="20"/>
          <w:szCs w:val="20"/>
          <w:highlight w:val="yellow"/>
          <w:bdr w:val="none" w:sz="0" w:space="0" w:color="auto" w:frame="1"/>
        </w:rPr>
      </w:pPr>
    </w:p>
    <w:p w14:paraId="2E65CD26" w14:textId="77777777" w:rsidR="0088678F" w:rsidRPr="0088678F" w:rsidRDefault="00987A34" w:rsidP="0088678F">
      <w:pPr>
        <w:pStyle w:val="Titre2"/>
        <w:shd w:val="clear" w:color="auto" w:fill="FFFFFF"/>
        <w:spacing w:line="540" w:lineRule="atLeast"/>
        <w:rPr>
          <w:rFonts w:ascii="Merriweather Web" w:hAnsi="Merriweather Web"/>
          <w:b w:val="0"/>
          <w:bCs w:val="0"/>
          <w:color w:val="000000"/>
          <w:sz w:val="42"/>
          <w:szCs w:val="42"/>
        </w:rPr>
      </w:pPr>
      <w:r w:rsidRPr="0088678F">
        <w:rPr>
          <w:rFonts w:ascii="color:black" w:hAnsi="color:black"/>
          <w:sz w:val="20"/>
          <w:szCs w:val="20"/>
          <w:bdr w:val="none" w:sz="0" w:space="0" w:color="auto" w:frame="1"/>
        </w:rPr>
        <w:t xml:space="preserve">TTB </w:t>
      </w:r>
      <w:r w:rsidR="00FA261B" w:rsidRPr="0088678F">
        <w:rPr>
          <w:rFonts w:ascii="color:black" w:hAnsi="color:black"/>
          <w:sz w:val="20"/>
          <w:szCs w:val="20"/>
          <w:bdr w:val="none" w:sz="0" w:space="0" w:color="auto" w:frame="1"/>
        </w:rPr>
        <w:t>ID:</w:t>
      </w:r>
      <w:r w:rsidR="00FA261B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88678F" w:rsidRPr="0088678F">
        <w:rPr>
          <w:rFonts w:ascii="Merriweather Web" w:hAnsi="Merriweather Web"/>
          <w:color w:val="000000"/>
          <w:sz w:val="20"/>
          <w:szCs w:val="20"/>
        </w:rPr>
        <w:t>TTB-FP-PNTCCQE</w:t>
      </w:r>
    </w:p>
    <w:p w14:paraId="39EF5229" w14:textId="127C01BA" w:rsidR="00987A34" w:rsidRDefault="00987A34" w:rsidP="00987A34">
      <w:pPr>
        <w:rPr>
          <w:rFonts w:ascii="color:black" w:hAnsi="color:black"/>
          <w:sz w:val="20"/>
          <w:szCs w:val="20"/>
          <w:bdr w:val="none" w:sz="0" w:space="0" w:color="auto" w:frame="1"/>
        </w:rPr>
      </w:pPr>
    </w:p>
    <w:p w14:paraId="30918AD4" w14:textId="77777777" w:rsidR="004E1827" w:rsidRDefault="004E1827" w:rsidP="004C1B23">
      <w:pPr>
        <w:rPr>
          <w:rFonts w:ascii="color:black" w:hAnsi="color:black"/>
          <w:sz w:val="20"/>
          <w:szCs w:val="20"/>
          <w:bdr w:val="none" w:sz="0" w:space="0" w:color="auto" w:frame="1"/>
        </w:rPr>
      </w:pPr>
    </w:p>
    <w:p w14:paraId="1F7B5D31" w14:textId="7982CB0B" w:rsidR="00FD6F5E" w:rsidRDefault="00FD6F5E" w:rsidP="004C1B23">
      <w:pPr>
        <w:rPr>
          <w:rFonts w:ascii="color:black" w:hAnsi="color:black"/>
          <w:sz w:val="20"/>
          <w:szCs w:val="20"/>
          <w:bdr w:val="none" w:sz="0" w:space="0" w:color="auto" w:frame="1"/>
        </w:rPr>
      </w:pPr>
      <w:r>
        <w:rPr>
          <w:rFonts w:ascii="color:black" w:hAnsi="color:black"/>
          <w:sz w:val="20"/>
          <w:szCs w:val="20"/>
          <w:bdr w:val="none" w:sz="0" w:space="0" w:color="auto" w:frame="1"/>
        </w:rPr>
        <w:t>I</w:t>
      </w:r>
      <w:r w:rsidR="003A0E32">
        <w:rPr>
          <w:rFonts w:ascii="color:black" w:hAnsi="color:black"/>
          <w:sz w:val="20"/>
          <w:szCs w:val="20"/>
          <w:bdr w:val="none" w:sz="0" w:space="0" w:color="auto" w:frame="1"/>
        </w:rPr>
        <w:t>,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345950">
        <w:rPr>
          <w:rFonts w:ascii="color:black" w:hAnsi="color:black"/>
          <w:sz w:val="20"/>
          <w:szCs w:val="20"/>
          <w:bdr w:val="none" w:sz="0" w:space="0" w:color="auto" w:frame="1"/>
        </w:rPr>
        <w:t>Caroline PARENT</w:t>
      </w:r>
      <w:r w:rsidRPr="009B3572">
        <w:rPr>
          <w:rFonts w:ascii="color:black" w:hAnsi="color:black"/>
          <w:b/>
          <w:sz w:val="20"/>
          <w:szCs w:val="20"/>
          <w:bdr w:val="none" w:sz="0" w:space="0" w:color="auto" w:frame="1"/>
        </w:rPr>
        <w:t xml:space="preserve">,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currently employed by </w:t>
      </w:r>
      <w:r w:rsidR="00345950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DOMAINE AF GROS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and authorized to bind the company, certify that </w:t>
      </w:r>
      <w:r w:rsidR="00345950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 xml:space="preserve">DOMAINE AF GROS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is the producer/manufacturer of the imported 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>wine</w:t>
      </w:r>
      <w:r w:rsidR="004D446E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345950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DOMAINE AF GROS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that is subject to a Craft Beverage Modernization and Tax Reform Act (CBMA) claim.  I certify that I assigned MS Walker, Inc to receive the reduced</w:t>
      </w:r>
      <w:r w:rsidR="00C61017">
        <w:rPr>
          <w:rFonts w:ascii="color:black" w:hAnsi="color:black"/>
          <w:sz w:val="20"/>
          <w:szCs w:val="20"/>
          <w:bdr w:val="none" w:sz="0" w:space="0" w:color="auto" w:frame="1"/>
        </w:rPr>
        <w:t xml:space="preserve">, </w:t>
      </w:r>
      <w:r w:rsidR="0004458C">
        <w:rPr>
          <w:rFonts w:ascii="color:black" w:hAnsi="color:black"/>
          <w:sz w:val="20"/>
          <w:szCs w:val="20"/>
          <w:bdr w:val="none" w:sz="0" w:space="0" w:color="auto" w:frame="1"/>
        </w:rPr>
        <w:t>first-tier</w:t>
      </w:r>
      <w:r w:rsidR="00C61017">
        <w:rPr>
          <w:rFonts w:ascii="color:black" w:hAnsi="color:black"/>
          <w:sz w:val="20"/>
          <w:szCs w:val="20"/>
          <w:bdr w:val="none" w:sz="0" w:space="0" w:color="auto" w:frame="1"/>
        </w:rPr>
        <w:t xml:space="preserve"> tax rate of $0.07 per wine gallon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for </w:t>
      </w:r>
      <w:r w:rsidR="00345950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1000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4C1B23">
        <w:rPr>
          <w:rFonts w:ascii="color:black" w:hAnsi="color:black"/>
          <w:sz w:val="20"/>
          <w:szCs w:val="20"/>
          <w:bdr w:val="none" w:sz="0" w:space="0" w:color="auto" w:frame="1"/>
        </w:rPr>
        <w:t xml:space="preserve">wine gallons 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for the </w:t>
      </w:r>
      <w:r w:rsidR="00BD284A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2023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 calendar year</w:t>
      </w:r>
      <w:r w:rsidR="008A7322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  I certify that this assignment and any other assignment given by</w:t>
      </w:r>
      <w:r w:rsidR="00E0574C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345950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DOMAINE AF GR0S</w:t>
      </w:r>
      <w:r w:rsidR="00885467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EB11A1">
        <w:rPr>
          <w:rFonts w:ascii="color:black" w:hAnsi="color:black"/>
          <w:sz w:val="20"/>
          <w:szCs w:val="20"/>
          <w:bdr w:val="none" w:sz="0" w:space="0" w:color="auto" w:frame="1"/>
        </w:rPr>
        <w:t xml:space="preserve">during the above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calendar year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does not exceed the production of</w:t>
      </w:r>
      <w:r w:rsidR="00345950">
        <w:rPr>
          <w:rFonts w:ascii="color:black" w:hAnsi="color:black"/>
          <w:sz w:val="20"/>
          <w:szCs w:val="20"/>
          <w:bdr w:val="none" w:sz="0" w:space="0" w:color="auto" w:frame="1"/>
        </w:rPr>
        <w:t xml:space="preserve"> DOMAINE AF GROS</w:t>
      </w:r>
      <w:r w:rsidR="003E7E25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 xml:space="preserve">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during</w:t>
      </w:r>
      <w:r>
        <w:rPr>
          <w:rStyle w:val="xapple-converted-space"/>
          <w:rFonts w:ascii="color:black" w:hAnsi="color:black"/>
          <w:sz w:val="20"/>
          <w:szCs w:val="20"/>
          <w:bdr w:val="none" w:sz="0" w:space="0" w:color="auto" w:frame="1"/>
        </w:rPr>
        <w:t> </w:t>
      </w:r>
      <w:r w:rsidR="003A0E32" w:rsidRPr="00FD6F5E">
        <w:rPr>
          <w:rFonts w:ascii="color:black" w:hAnsi="color:black"/>
          <w:bCs/>
          <w:sz w:val="20"/>
          <w:szCs w:val="20"/>
          <w:bdr w:val="none" w:sz="0" w:space="0" w:color="auto" w:frame="1"/>
        </w:rPr>
        <w:t>th</w:t>
      </w:r>
      <w:r w:rsidR="003A0E32">
        <w:rPr>
          <w:rFonts w:ascii="color:black" w:hAnsi="color:black"/>
          <w:bCs/>
          <w:sz w:val="20"/>
          <w:szCs w:val="20"/>
          <w:bdr w:val="none" w:sz="0" w:space="0" w:color="auto" w:frame="1"/>
        </w:rPr>
        <w:t>is period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 w:rsidRPr="00FD6F5E">
        <w:rPr>
          <w:rFonts w:ascii="color:black" w:hAnsi="color:black"/>
          <w:sz w:val="20"/>
          <w:szCs w:val="20"/>
          <w:bdr w:val="none" w:sz="0" w:space="0" w:color="auto" w:frame="1"/>
        </w:rPr>
        <w:t> </w:t>
      </w:r>
      <w:r w:rsidRPr="00FD6F5E"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 certify that </w:t>
      </w:r>
      <w:r w:rsidR="00345950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DOMAINE AF GROS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has not assigned more </w:t>
      </w:r>
      <w:r w:rsidR="0079753E">
        <w:rPr>
          <w:rFonts w:ascii="color:black" w:hAnsi="color:black"/>
          <w:sz w:val="20"/>
          <w:szCs w:val="20"/>
          <w:bdr w:val="none" w:sz="0" w:space="0" w:color="auto" w:frame="1"/>
        </w:rPr>
        <w:t>wine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gallons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to this importer or any other importer, individually or collectively, to receive a reduced tax rate/tax credit than is permissible by the CBMA.</w:t>
      </w:r>
    </w:p>
    <w:p w14:paraId="2217AD40" w14:textId="77777777" w:rsidR="00767D27" w:rsidRDefault="00767D27" w:rsidP="004C1B23"/>
    <w:p w14:paraId="5AB2D314" w14:textId="4F722D15" w:rsidR="00FD6F5E" w:rsidRDefault="00FD6F5E" w:rsidP="004C1B23"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 certify that the information contained in this submission is accurate and complete to the best of my knowledge and belief.  I am aware that the information contained in this submission may be subject to verification.  I am aware that </w:t>
      </w:r>
      <w:r w:rsidR="0004458C">
        <w:rPr>
          <w:rFonts w:ascii="color:black" w:hAnsi="color:black"/>
          <w:sz w:val="20"/>
          <w:szCs w:val="20"/>
          <w:bdr w:val="none" w:sz="0" w:space="0" w:color="auto" w:frame="1"/>
        </w:rPr>
        <w:t xml:space="preserve">the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eligibility of </w:t>
      </w:r>
      <w:r w:rsidR="00345950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DOMAINE AF GROS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and M</w:t>
      </w:r>
      <w:r w:rsidR="004C1B23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S</w:t>
      </w:r>
      <w:r w:rsidR="004C1B23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Walker, Inc</w:t>
      </w:r>
      <w:r w:rsidR="00974FBD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for the reduced tax rate/tax credit under the CBMA can be revoked in the case of any erroneous or fraudulent information provided which is deemed to be material to qualifying for the reduced rate. </w:t>
      </w:r>
    </w:p>
    <w:p w14:paraId="19587B89" w14:textId="35BC8293" w:rsidR="00FD6F5E" w:rsidRDefault="00FD6F5E" w:rsidP="004C1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BEA2210" w14:textId="00297F6E" w:rsidR="00E1003B" w:rsidRDefault="00E1003B" w:rsidP="004C1B23">
      <w:pPr>
        <w:rPr>
          <w:rFonts w:ascii="Times New Roman" w:hAnsi="Times New Roman" w:cs="Times New Roman"/>
          <w:sz w:val="24"/>
          <w:szCs w:val="24"/>
        </w:rPr>
      </w:pPr>
    </w:p>
    <w:p w14:paraId="530A5A9A" w14:textId="464B5FA1" w:rsidR="00E1003B" w:rsidRDefault="00E1003B" w:rsidP="004C1B23">
      <w:r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                                       Signature: ____________________</w:t>
      </w:r>
      <w:r>
        <w:rPr>
          <w:rStyle w:val="xapple-converted-space"/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    </w:t>
      </w:r>
      <w:r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Date: ____________________</w:t>
      </w:r>
      <w:r>
        <w:rPr>
          <w:rStyle w:val="xapple-converted-space"/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 </w:t>
      </w:r>
    </w:p>
    <w:p w14:paraId="6D61AC43" w14:textId="77777777" w:rsidR="008A7322" w:rsidRDefault="008A7322" w:rsidP="004C1B23">
      <w:pPr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sectPr w:rsidR="008A7322" w:rsidSect="004C1B2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r:black">
    <w:altName w:val="Calibri"/>
    <w:charset w:val="00"/>
    <w:family w:val="auto"/>
    <w:pitch w:val="default"/>
  </w:font>
  <w:font w:name="Merriweather Web">
    <w:altName w:val="Cambria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3F7A"/>
    <w:multiLevelType w:val="hybridMultilevel"/>
    <w:tmpl w:val="5EF2D9C8"/>
    <w:lvl w:ilvl="0" w:tplc="491E6DF8">
      <w:numFmt w:val="bullet"/>
      <w:lvlText w:val=""/>
      <w:lvlJc w:val="left"/>
      <w:pPr>
        <w:ind w:left="1290" w:hanging="360"/>
      </w:pPr>
      <w:rPr>
        <w:rFonts w:ascii="Symbol" w:eastAsiaTheme="minorHAnsi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42390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5E"/>
    <w:rsid w:val="0004458C"/>
    <w:rsid w:val="000B5A0B"/>
    <w:rsid w:val="000D0BF1"/>
    <w:rsid w:val="000F6433"/>
    <w:rsid w:val="00192ECD"/>
    <w:rsid w:val="0019459E"/>
    <w:rsid w:val="00227148"/>
    <w:rsid w:val="0025673E"/>
    <w:rsid w:val="00285D8D"/>
    <w:rsid w:val="002976C1"/>
    <w:rsid w:val="00345950"/>
    <w:rsid w:val="003A0E32"/>
    <w:rsid w:val="003E23B1"/>
    <w:rsid w:val="003E7E25"/>
    <w:rsid w:val="004053AD"/>
    <w:rsid w:val="00462303"/>
    <w:rsid w:val="00465AE8"/>
    <w:rsid w:val="004C1B23"/>
    <w:rsid w:val="004D446E"/>
    <w:rsid w:val="004E1827"/>
    <w:rsid w:val="0058028C"/>
    <w:rsid w:val="00596DE5"/>
    <w:rsid w:val="005B41EE"/>
    <w:rsid w:val="005F4B2F"/>
    <w:rsid w:val="00611CCA"/>
    <w:rsid w:val="0064252F"/>
    <w:rsid w:val="00660688"/>
    <w:rsid w:val="006C7949"/>
    <w:rsid w:val="006D0E14"/>
    <w:rsid w:val="00767D27"/>
    <w:rsid w:val="0079753E"/>
    <w:rsid w:val="007A2B80"/>
    <w:rsid w:val="00800C64"/>
    <w:rsid w:val="00885467"/>
    <w:rsid w:val="0088678F"/>
    <w:rsid w:val="008A7322"/>
    <w:rsid w:val="00906610"/>
    <w:rsid w:val="00937F68"/>
    <w:rsid w:val="00947243"/>
    <w:rsid w:val="00955B6C"/>
    <w:rsid w:val="00974FBD"/>
    <w:rsid w:val="00987A34"/>
    <w:rsid w:val="009B3572"/>
    <w:rsid w:val="00A8223E"/>
    <w:rsid w:val="00AA2D14"/>
    <w:rsid w:val="00AC0008"/>
    <w:rsid w:val="00BB3126"/>
    <w:rsid w:val="00BC4B40"/>
    <w:rsid w:val="00BD284A"/>
    <w:rsid w:val="00C61017"/>
    <w:rsid w:val="00CF3294"/>
    <w:rsid w:val="00CF669E"/>
    <w:rsid w:val="00D02878"/>
    <w:rsid w:val="00DA697F"/>
    <w:rsid w:val="00E0574C"/>
    <w:rsid w:val="00E1003B"/>
    <w:rsid w:val="00EB11A1"/>
    <w:rsid w:val="00F91BDE"/>
    <w:rsid w:val="00FA261B"/>
    <w:rsid w:val="00FD6F5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3711"/>
  <w15:chartTrackingRefBased/>
  <w15:docId w15:val="{AC522EB6-417E-46B1-AC66-CA184FF9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5E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link w:val="Titre2Car"/>
    <w:uiPriority w:val="9"/>
    <w:qFormat/>
    <w:rsid w:val="0088678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apple-converted-space">
    <w:name w:val="x_apple-converted-space"/>
    <w:basedOn w:val="Policepardfaut"/>
    <w:rsid w:val="00FD6F5E"/>
  </w:style>
  <w:style w:type="paragraph" w:customStyle="1" w:styleId="xmsonormal">
    <w:name w:val="x_msonormal"/>
    <w:basedOn w:val="Normal"/>
    <w:rsid w:val="004E1827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4E182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8678F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lev">
    <w:name w:val="Strong"/>
    <w:basedOn w:val="Policepardfaut"/>
    <w:uiPriority w:val="22"/>
    <w:qFormat/>
    <w:rsid w:val="00886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Sandler</dc:creator>
  <cp:keywords/>
  <dc:description/>
  <cp:lastModifiedBy>Caroline Parent</cp:lastModifiedBy>
  <cp:revision>3</cp:revision>
  <cp:lastPrinted>2022-12-08T09:38:00Z</cp:lastPrinted>
  <dcterms:created xsi:type="dcterms:W3CDTF">2022-12-07T08:06:00Z</dcterms:created>
  <dcterms:modified xsi:type="dcterms:W3CDTF">2022-12-08T09:39:00Z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5b34bafa592a015936514bac3f447f447238069b106b018f353475cd0ba0fa75</vt:lpwstr>
  </property>
</Properties>
</file>