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DF87" w14:textId="633C4E84" w:rsidR="009862E6" w:rsidRDefault="001F7DB9" w:rsidP="009862E6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color w:val="800000"/>
          <w:sz w:val="8"/>
          <w:szCs w:val="8"/>
        </w:rPr>
        <w:drawing>
          <wp:inline distT="0" distB="0" distL="0" distR="0" wp14:anchorId="1B9D01FC" wp14:editId="6821E56B">
            <wp:extent cx="2582470" cy="1857816"/>
            <wp:effectExtent l="0" t="0" r="8890" b="9525"/>
            <wp:docPr id="9444011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401110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470" cy="185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B6B1" w14:textId="19942D3D" w:rsidR="0025593C" w:rsidRPr="009862E6" w:rsidRDefault="00CF3A7F" w:rsidP="009862E6">
      <w:pPr>
        <w:spacing w:after="0"/>
        <w:jc w:val="center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2421C3D4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2CA59A6C" w:rsidR="00CF3A7F" w:rsidRPr="00FC48F4" w:rsidRDefault="00A57842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Caroline PARENT</w:t>
                            </w:r>
                            <w:r w:rsidR="00CF3A7F" w:rsidRPr="00FC48F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F7DB9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Vosne Romanée 1</w:t>
                            </w:r>
                            <w:r w:rsidR="001F7DB9" w:rsidRPr="001F7DB9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1F7DB9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Suchots</w:t>
                            </w:r>
                          </w:p>
                          <w:p w14:paraId="3BF2157F" w14:textId="79A2E0CC" w:rsidR="00CF3A7F" w:rsidRPr="00FC48F4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33.75pt;width:521.25pt;height:3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2CA59A6C" w:rsidR="00CF3A7F" w:rsidRPr="00FC48F4" w:rsidRDefault="00A57842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Caroline PARENT</w:t>
                      </w:r>
                      <w:r w:rsidR="00CF3A7F" w:rsidRPr="00FC48F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1F7DB9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Vosne Romanée 1</w:t>
                      </w:r>
                      <w:r w:rsidR="001F7DB9" w:rsidRPr="001F7DB9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1F7DB9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Suchots</w:t>
                      </w:r>
                    </w:p>
                    <w:p w14:paraId="3BF2157F" w14:textId="79A2E0CC" w:rsidR="00CF3A7F" w:rsidRPr="00FC48F4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51C6867D" w:rsidR="001A11AE" w:rsidRPr="006C4B43" w:rsidRDefault="00FC48F4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24978" wp14:editId="47477414">
                <wp:simplePos x="0" y="0"/>
                <wp:positionH relativeFrom="column">
                  <wp:posOffset>3676650</wp:posOffset>
                </wp:positionH>
                <wp:positionV relativeFrom="paragraph">
                  <wp:posOffset>2427605</wp:posOffset>
                </wp:positionV>
                <wp:extent cx="158750" cy="546100"/>
                <wp:effectExtent l="19050" t="0" r="12700" b="44450"/>
                <wp:wrapNone/>
                <wp:docPr id="1920001592" name="Flèche :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5461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0D2A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" o:spid="_x0000_s1026" type="#_x0000_t67" style="position:absolute;margin-left:289.5pt;margin-top:191.15pt;width:12.5pt;height: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7hfdgIAAEsFAAAOAAAAZHJzL2Uyb0RvYy54bWysVMFu2zAMvQ/YPwi6r7aDpO2COkXQIsOA&#10;oivWDj0rshQbkEWNUuJkXz9KdpygK3YYloNCmuQj+UTq5nbfGrZT6BuwJS8ucs6UlVA1dlPyHy+r&#10;T9ec+SBsJQxYVfKD8vx28fHDTefmagI1mEohIxDr550reR2Cm2eZl7Vqhb8ApywZNWArAqm4ySoU&#10;HaG3Jpvk+WXWAVYOQSrv6et9b+SLhK+1kuGb1l4FZkpOtYV0YjrX8cwWN2K+QeHqRg5liH+oohWN&#10;paQj1L0Igm2x+QOqbSSCBx0uJLQZaN1IlXqgbor8TTfPtXAq9ULkeDfS5P8frHzcPbsnJBo65+ee&#10;xNjFXmMb/6k+tk9kHUay1D4wSR+L2fXVjCiVZJpNL4s8kZmdgh368EVBy6JQ8go6u0SELvEkdg8+&#10;UFbyP/rFhB5MU60aY5KCm/WdQbYTdHmrVU6/eF8UcuaWnepOUjgYFYON/a40ayqqdJIyppFSI56Q&#10;UtlQ9KZaVKpPMzvPEocwRqScCTAiaypvxB4Ajp49yBG7L3bwj6EqTeQYnP+tsD54jEiZwYYxuG0s&#10;4HsAhroaMvf+VP4ZNVFcQ3V4QobQ74N3ctXQJT0IH54E0gLQvdJSh290aANdyWGQOKsBf733PfrT&#10;XJKVs44WquT+51ag4sx8tTSxn4vpNG5gUqazqwkpeG5Zn1vstr0DuvaCng8nkxj9gzmKGqF9pd1f&#10;xqxkElZS7pLLgEflLvSLTq+HVMtlcqOtcyI82GcnI3hkNc7fy/5VoBsmNdCIP8Jx+cT8zaz2vjHS&#10;wnIbQDdpkE+8DnzTxqbBGV6X+CSc68nr9AYufgMAAP//AwBQSwMEFAAGAAgAAAAhAKgF8pziAAAA&#10;CwEAAA8AAABkcnMvZG93bnJldi54bWxMj8FOg0AQhu8mvsNmTLzZxVIRkaVpTKgH46HYmPS2ZUcg&#10;srOE3VL69o4nPc7Mn2++P1/PthcTjr5zpOB+EYFAqp3pqFGw/yjvUhA+aDK6d4QKLuhhXVxf5Toz&#10;7kw7nKrQCIaQz7SCNoQhk9LXLVrtF25A4tuXG60OPI6NNKM+M9z2chlFibS6I/7Q6gFfWqy/q5NV&#10;sNqV75uqO7wdyv1r1V0+tzTRVqnbm3nzDCLgHP7C8KvP6lCw09GdyHjRK3h4fOIuQUGcLmMQnEii&#10;FW+OjE/SGGSRy/8dih8AAAD//wMAUEsBAi0AFAAGAAgAAAAhALaDOJL+AAAA4QEAABMAAAAAAAAA&#10;AAAAAAAAAAAAAFtDb250ZW50X1R5cGVzXS54bWxQSwECLQAUAAYACAAAACEAOP0h/9YAAACUAQAA&#10;CwAAAAAAAAAAAAAAAAAvAQAAX3JlbHMvLnJlbHNQSwECLQAUAAYACAAAACEAOlu4X3YCAABLBQAA&#10;DgAAAAAAAAAAAAAAAAAuAgAAZHJzL2Uyb0RvYy54bWxQSwECLQAUAAYACAAAACEAqAXynOIAAAAL&#10;AQAADwAAAAAAAAAAAAAAAADQBAAAZHJzL2Rvd25yZXYueG1sUEsFBgAAAAAEAAQA8wAAAN8FAAAA&#10;AA==&#10;" adj="18460" fillcolor="red" strokecolor="#243f60 [1604]" strokeweight="2pt"/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4B4AF3CF">
                <wp:simplePos x="0" y="0"/>
                <wp:positionH relativeFrom="margin">
                  <wp:align>right</wp:align>
                </wp:positionH>
                <wp:positionV relativeFrom="paragraph">
                  <wp:posOffset>1113155</wp:posOffset>
                </wp:positionV>
                <wp:extent cx="6629400" cy="36766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FF1A6" w14:textId="6C2F0238" w:rsidR="009620EA" w:rsidRPr="00FC48F4" w:rsidRDefault="004234D6" w:rsidP="00FC48F4">
                            <w:pPr>
                              <w:pStyle w:val="Sansinterligne"/>
                              <w:rPr>
                                <w:shd w:val="clear" w:color="auto" w:fill="FFFFFF"/>
                                <w:lang w:val="en-GB"/>
                              </w:rPr>
                            </w:pPr>
                            <w:r w:rsidRPr="00FC48F4">
                              <w:rPr>
                                <w:shd w:val="clear" w:color="auto" w:fill="FFFFFF"/>
                                <w:lang w:val="en-GB"/>
                              </w:rPr>
                              <w:t xml:space="preserve">100% Pinot Noir </w:t>
                            </w:r>
                          </w:p>
                          <w:p w14:paraId="0EC5BD7E" w14:textId="22E971F1" w:rsidR="009620EA" w:rsidRPr="00FC48F4" w:rsidRDefault="009620EA" w:rsidP="00FC48F4">
                            <w:pPr>
                              <w:pStyle w:val="Sansinterligne"/>
                              <w:rPr>
                                <w:shd w:val="clear" w:color="auto" w:fill="FFFFFF"/>
                                <w:lang w:val="en-GB"/>
                              </w:rPr>
                            </w:pPr>
                            <w:r w:rsidRPr="009620EA">
                              <w:rPr>
                                <w:bCs/>
                                <w:shd w:val="clear" w:color="auto" w:fill="FFFFFF"/>
                                <w:lang w:val="en-GB"/>
                              </w:rPr>
                              <w:t xml:space="preserve">Grapes come purchase contract </w:t>
                            </w:r>
                          </w:p>
                          <w:p w14:paraId="5A085BF3" w14:textId="1A2B7A92" w:rsidR="009620EA" w:rsidRPr="00A57842" w:rsidRDefault="009620EA" w:rsidP="00FC48F4">
                            <w:pPr>
                              <w:pStyle w:val="Sansinterligne"/>
                              <w:rPr>
                                <w:shd w:val="clear" w:color="auto" w:fill="FFFFFF"/>
                                <w:lang w:val="en-GB"/>
                              </w:rPr>
                            </w:pPr>
                            <w:r w:rsidRPr="00A57842">
                              <w:rPr>
                                <w:shd w:val="clear" w:color="auto" w:fill="FFFFFF"/>
                                <w:lang w:val="en-GB"/>
                              </w:rPr>
                              <w:t>100% Manual harvest</w:t>
                            </w:r>
                          </w:p>
                          <w:p w14:paraId="2A623DC7" w14:textId="2B74A9B8" w:rsidR="00FC48F4" w:rsidRPr="009620EA" w:rsidRDefault="001F7DB9" w:rsidP="00FC48F4">
                            <w:pPr>
                              <w:pStyle w:val="Sansinterligne"/>
                              <w:jc w:val="center"/>
                              <w:rPr>
                                <w:rFonts w:eastAsia="Times New Roman" w:cs="Courier New"/>
                              </w:rPr>
                            </w:pPr>
                            <w:r>
                              <w:rPr>
                                <w:rFonts w:eastAsia="Times New Roman" w:cs="Courier New"/>
                                <w:noProof/>
                              </w:rPr>
                              <w:drawing>
                                <wp:inline distT="0" distB="0" distL="0" distR="0" wp14:anchorId="359FB955" wp14:editId="255AD9C1">
                                  <wp:extent cx="3785870" cy="3576320"/>
                                  <wp:effectExtent l="0" t="0" r="5080" b="5080"/>
                                  <wp:docPr id="1855600082" name="Image 2" descr="Une image contenant car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5600082" name="Image 2" descr="Une image contenant cart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85870" cy="3576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470.8pt;margin-top:87.65pt;width:522pt;height:289.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/HsFAIAACcEAAAOAAAAZHJzL2Uyb0RvYy54bWysk99v2yAQx98n7X9AvC92vMRtrDhVly7T&#10;pO6H1O0PwBjHaJhjQGJnf30P7KZRt71M4wFxHHy5+9yxvhk6RY7COgm6pPNZSonQHGqp9yX9/m33&#10;5poS55mumQItSnoSjt5sXr9a96YQGbSgamEJimhX9KakrfemSBLHW9ExNwMjNDobsB3zaNp9UlvW&#10;o3qnkixN86QHWxsLXDiHu3ejk26iftMI7r80jROeqJJibD7ONs5VmJPNmhV7y0wr+RQG+4coOiY1&#10;PnqWumOekYOVv0l1kltw0PgZhy6BppFcxBwwm3n6IpuHlhkRc0E4zpwxuf8nyz8fH8xXS/zwDgYs&#10;YEzCmXvgPxzRsG2Z3otba6FvBavx4XlAlvTGFdPVgNoVLohU/Seoscjs4CEKDY3tAhXMk6A6FuB0&#10;hi4GTzhu5nm2WqTo4uh7m1/l+TKWJWHF03Vjnf8goCNhUVKLVY3y7HjvfAiHFU9HwmsOlKx3Uqlo&#10;2H21VZYcGXbALo6YwYtjSpO+pKtlthwJ/FUijeNPEp302MpKdiW9Ph9iReD2Xtex0TyTalxjyEpP&#10;IAO7kaIfqoHIeqIcuFZQn5CshbFz8afhogX7i5Ieu7ak7ueBWUGJ+qixOqv5YhHaPBqL5VWGhr30&#10;VJcepjlKldRTMi63Pn6NwE3DLVaxkZHvcyRTyNiNEfv0c0K7X9rx1PP/3jwCAAD//wMAUEsDBBQA&#10;BgAIAAAAIQCSBdMB3wAAAAkBAAAPAAAAZHJzL2Rvd25yZXYueG1sTI/BTsMwEETvSPyDtUhcEHUg&#10;aVNCnAohgeAGbQVXN9kmEfY62G4a/p7tCY47M5p9U64ma8SIPvSOFNzMEhBItWt6ahVsN0/XSxAh&#10;amq0cYQKfjDAqjo/K3XRuCO947iOreASCoVW0MU4FFKGukOrw8wNSOztnbc68ulb2Xh95HJr5G2S&#10;LKTVPfGHTg/42GH9tT5YBcvsZfwMr+nbR73Ym7t4lY/P316py4vp4R5ExCn+heGEz+hQMdPOHagJ&#10;wijgIZHVfJ6CONlJlrG0U5DPsxRkVcr/C6pfAAAA//8DAFBLAQItABQABgAIAAAAIQC2gziS/gAA&#10;AOEBAAATAAAAAAAAAAAAAAAAAAAAAABbQ29udGVudF9UeXBlc10ueG1sUEsBAi0AFAAGAAgAAAAh&#10;ADj9If/WAAAAlAEAAAsAAAAAAAAAAAAAAAAALwEAAF9yZWxzLy5yZWxzUEsBAi0AFAAGAAgAAAAh&#10;AKuP8ewUAgAAJwQAAA4AAAAAAAAAAAAAAAAALgIAAGRycy9lMm9Eb2MueG1sUEsBAi0AFAAGAAgA&#10;AAAhAJIF0wHfAAAACQEAAA8AAAAAAAAAAAAAAAAAbgQAAGRycy9kb3ducmV2LnhtbFBLBQYAAAAA&#10;BAAEAPMAAAB6BQAAAAA=&#10;">
                <v:textbox>
                  <w:txbxContent>
                    <w:p w14:paraId="59CFF1A6" w14:textId="6C2F0238" w:rsidR="009620EA" w:rsidRPr="00FC48F4" w:rsidRDefault="004234D6" w:rsidP="00FC48F4">
                      <w:pPr>
                        <w:pStyle w:val="Sansinterligne"/>
                        <w:rPr>
                          <w:shd w:val="clear" w:color="auto" w:fill="FFFFFF"/>
                          <w:lang w:val="en-GB"/>
                        </w:rPr>
                      </w:pPr>
                      <w:r w:rsidRPr="00FC48F4">
                        <w:rPr>
                          <w:shd w:val="clear" w:color="auto" w:fill="FFFFFF"/>
                          <w:lang w:val="en-GB"/>
                        </w:rPr>
                        <w:t xml:space="preserve">100% Pinot Noir </w:t>
                      </w:r>
                    </w:p>
                    <w:p w14:paraId="0EC5BD7E" w14:textId="22E971F1" w:rsidR="009620EA" w:rsidRPr="00FC48F4" w:rsidRDefault="009620EA" w:rsidP="00FC48F4">
                      <w:pPr>
                        <w:pStyle w:val="Sansinterligne"/>
                        <w:rPr>
                          <w:shd w:val="clear" w:color="auto" w:fill="FFFFFF"/>
                          <w:lang w:val="en-GB"/>
                        </w:rPr>
                      </w:pPr>
                      <w:r w:rsidRPr="009620EA">
                        <w:rPr>
                          <w:bCs/>
                          <w:shd w:val="clear" w:color="auto" w:fill="FFFFFF"/>
                          <w:lang w:val="en-GB"/>
                        </w:rPr>
                        <w:t xml:space="preserve">Grapes come purchase contract </w:t>
                      </w:r>
                    </w:p>
                    <w:p w14:paraId="5A085BF3" w14:textId="1A2B7A92" w:rsidR="009620EA" w:rsidRPr="00A57842" w:rsidRDefault="009620EA" w:rsidP="00FC48F4">
                      <w:pPr>
                        <w:pStyle w:val="Sansinterligne"/>
                        <w:rPr>
                          <w:shd w:val="clear" w:color="auto" w:fill="FFFFFF"/>
                          <w:lang w:val="en-GB"/>
                        </w:rPr>
                      </w:pPr>
                      <w:r w:rsidRPr="00A57842">
                        <w:rPr>
                          <w:shd w:val="clear" w:color="auto" w:fill="FFFFFF"/>
                          <w:lang w:val="en-GB"/>
                        </w:rPr>
                        <w:t>100% Manual harvest</w:t>
                      </w:r>
                    </w:p>
                    <w:p w14:paraId="2A623DC7" w14:textId="2B74A9B8" w:rsidR="00FC48F4" w:rsidRPr="009620EA" w:rsidRDefault="001F7DB9" w:rsidP="00FC48F4">
                      <w:pPr>
                        <w:pStyle w:val="Sansinterligne"/>
                        <w:jc w:val="center"/>
                        <w:rPr>
                          <w:rFonts w:eastAsia="Times New Roman" w:cs="Courier New"/>
                        </w:rPr>
                      </w:pPr>
                      <w:r>
                        <w:rPr>
                          <w:rFonts w:eastAsia="Times New Roman" w:cs="Courier New"/>
                          <w:noProof/>
                        </w:rPr>
                        <w:drawing>
                          <wp:inline distT="0" distB="0" distL="0" distR="0" wp14:anchorId="359FB955" wp14:editId="255AD9C1">
                            <wp:extent cx="3785870" cy="3576320"/>
                            <wp:effectExtent l="0" t="0" r="5080" b="5080"/>
                            <wp:docPr id="1855600082" name="Image 2" descr="Une image contenant car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5600082" name="Image 2" descr="Une image contenant carte&#10;&#10;Description générée automatiquement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85870" cy="3576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0F8F486E">
                <wp:simplePos x="0" y="0"/>
                <wp:positionH relativeFrom="margin">
                  <wp:posOffset>43180</wp:posOffset>
                </wp:positionH>
                <wp:positionV relativeFrom="paragraph">
                  <wp:posOffset>4931410</wp:posOffset>
                </wp:positionV>
                <wp:extent cx="6629400" cy="22669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6EBB8" w14:textId="6238DEFC" w:rsidR="00E15B62" w:rsidRPr="009620EA" w:rsidRDefault="009620EA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620EA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>Winemaking</w:t>
                            </w:r>
                          </w:p>
                          <w:p w14:paraId="6A032926" w14:textId="77777777" w:rsidR="009620EA" w:rsidRPr="009620EA" w:rsidRDefault="00E15B62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br/>
                            </w:r>
                            <w:r w:rsidR="009620EA"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Fermentation starts 24h after the vatting and lasts 10 to 12 days. </w:t>
                            </w:r>
                          </w:p>
                          <w:p w14:paraId="68AF4860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</w:p>
                          <w:p w14:paraId="164E9237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30% of whole bunch. From 2020, no more </w:t>
                            </w:r>
                            <w:proofErr w:type="spellStart"/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>pigeage</w:t>
                            </w:r>
                            <w:proofErr w:type="spellEnd"/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>delestage</w:t>
                            </w:r>
                            <w:proofErr w:type="spellEnd"/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>”.</w:t>
                            </w:r>
                          </w:p>
                          <w:p w14:paraId="55CA17F4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</w:p>
                          <w:p w14:paraId="5F4C01AC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Malo-lactic fermentation is done in barrels. </w:t>
                            </w:r>
                          </w:p>
                          <w:p w14:paraId="0D30266C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  <w:p w14:paraId="01E91E72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 w:rsidRPr="009620EA"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: </w:t>
                            </w:r>
                            <w:r w:rsidRPr="009620EA">
                              <w:rPr>
                                <w:rFonts w:asciiTheme="majorHAnsi" w:hAnsiTheme="majorHAnsi"/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</w:t>
                            </w:r>
                            <w:r w:rsidRPr="009620EA"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  <w:t xml:space="preserve">Maturing lasts 15 to 18 months - 30% in new </w:t>
                            </w:r>
                            <w:proofErr w:type="gramStart"/>
                            <w:r w:rsidRPr="009620EA"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  <w:t>barrels .</w:t>
                            </w:r>
                            <w:proofErr w:type="gramEnd"/>
                          </w:p>
                          <w:p w14:paraId="6741B1A9" w14:textId="77777777" w:rsidR="009620EA" w:rsidRDefault="009620EA" w:rsidP="009620EA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3488929" w14:textId="5E498DB7" w:rsidR="00A31FAD" w:rsidRDefault="00A31FAD" w:rsidP="009620E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EE414AA" w14:textId="70C2D99C" w:rsidR="00CA328C" w:rsidRPr="00A31FAD" w:rsidRDefault="00CA328C" w:rsidP="00A31FA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3.4pt;margin-top:388.3pt;width:522pt;height:17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NRFQIAACcEAAAOAAAAZHJzL2Uyb0RvYy54bWysk1Fv0zAQx9+R+A6W32nSqC1r1HQaHUVI&#10;YyANPoDjOI2F4zNnt8n49JzdrqsGvCD8YPl89t93vzuvrsfesINCr8FWfDrJOVNWQqPtruLfvm7f&#10;XHHmg7CNMGBVxR+V59fr169WgytVAR2YRiEjEevLwVW8C8GVWeZlp3rhJ+CUJWcL2ItAJu6yBsVA&#10;6r3JijxfZANg4xCk8p52b49Ovk76batk+Ny2XgVmKk6xhTRjmus4Z+uVKHcoXKflKQzxD1H0Qlt6&#10;9Cx1K4Jge9S/SfVaInhow0RCn0HbaqlSDpTNNH+RzUMnnEq5EBzvzpj8/5OV94cH9wVZGN/BSAVM&#10;SXh3B/K7ZxY2nbA7dYMIQ6dEQw9PI7JscL48XY2ofemjSD18goaKLPYBktDYYh+pUJ6M1KkAj2fo&#10;agxM0uZiUSxnObkk+YpisVjOU1kyUT5dd+jDBwU9i4uKI1U1yYvDnQ8xHFE+HYmveTC62WpjkoG7&#10;emOQHQR1wDaNlMGLY8ayoeLLeTE/EvirRJ7GnyR6HaiVje4rfnU+JMrI7b1tUqMFoc1xTSEbewIZ&#10;2R0phrEemW6IQ3wgcq2heSSyCMfOpZ9Giw7wJ2cDdW3F/Y+9QMWZ+WipOsvpbBbbPBmz+duCDLz0&#10;1JceYSVJVTxwdlxuQvoakZuFG6piqxPf50hOIVM3JuynnxPb/dJOp57/9/oXAAAA//8DAFBLAwQU&#10;AAYACAAAACEAiVWjSuAAAAALAQAADwAAAGRycy9kb3ducmV2LnhtbEyPwU7DMBBE70j8g7VIXFDr&#10;lIBTQpwKIYHoDVoEVzfeJhH2OthuGv4e9wS3nZ3VzNtqNVnDRvShdyRhMc+AITVO99RKeN8+zZbA&#10;QlSklXGEEn4wwKo+P6tUqd2R3nDcxJalEAqlktDFOJSch6ZDq8LcDUjJ2ztvVUzSt1x7dUzh1vDr&#10;LBPcqp5SQ6cGfOyw+docrITlzcv4Gdb560cj9uYuXhXj87eX8vJiergHFnGKf8dwwk/oUCemnTuQ&#10;DsxIEAk8SigKIYCd/Ow2S6tdmhZ5LoDXFf//Q/0LAAD//wMAUEsBAi0AFAAGAAgAAAAhALaDOJL+&#10;AAAA4QEAABMAAAAAAAAAAAAAAAAAAAAAAFtDb250ZW50X1R5cGVzXS54bWxQSwECLQAUAAYACAAA&#10;ACEAOP0h/9YAAACUAQAACwAAAAAAAAAAAAAAAAAvAQAAX3JlbHMvLnJlbHNQSwECLQAUAAYACAAA&#10;ACEATHsTURUCAAAnBAAADgAAAAAAAAAAAAAAAAAuAgAAZHJzL2Uyb0RvYy54bWxQSwECLQAUAAYA&#10;CAAAACEAiVWjSuAAAAALAQAADwAAAAAAAAAAAAAAAABvBAAAZHJzL2Rvd25yZXYueG1sUEsFBgAA&#10;AAAEAAQA8wAAAHwFAAAAAA==&#10;">
                <v:textbox>
                  <w:txbxContent>
                    <w:p w14:paraId="5776EBB8" w14:textId="6238DEFC" w:rsidR="00E15B62" w:rsidRPr="009620EA" w:rsidRDefault="009620EA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</w:pPr>
                      <w:r w:rsidRPr="009620EA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  <w:t>Winemaking</w:t>
                      </w:r>
                    </w:p>
                    <w:p w14:paraId="6A032926" w14:textId="77777777" w:rsidR="009620EA" w:rsidRPr="009620EA" w:rsidRDefault="00E15B62" w:rsidP="009620EA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br/>
                      </w:r>
                      <w:r w:rsidR="009620EA" w:rsidRPr="009620EA">
                        <w:rPr>
                          <w:rFonts w:asciiTheme="majorHAnsi" w:hAnsiTheme="majorHAnsi"/>
                          <w:lang w:val="en-GB"/>
                        </w:rPr>
                        <w:t xml:space="preserve">Fermentation starts 24h after the vatting and lasts 10 to 12 days. </w:t>
                      </w:r>
                    </w:p>
                    <w:p w14:paraId="68AF4860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</w:p>
                    <w:p w14:paraId="164E9237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 xml:space="preserve">30% of whole bunch. From 2020, no more </w:t>
                      </w:r>
                      <w:proofErr w:type="spellStart"/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>pigeage</w:t>
                      </w:r>
                      <w:proofErr w:type="spellEnd"/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>delestage</w:t>
                      </w:r>
                      <w:proofErr w:type="spellEnd"/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>”.</w:t>
                      </w:r>
                    </w:p>
                    <w:p w14:paraId="55CA17F4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</w:p>
                    <w:p w14:paraId="5F4C01AC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 xml:space="preserve">Malo-lactic fermentation is done in barrels. </w:t>
                      </w:r>
                    </w:p>
                    <w:p w14:paraId="0D30266C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lang w:val="en-US"/>
                        </w:rPr>
                      </w:pPr>
                    </w:p>
                    <w:p w14:paraId="01E91E72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</w:pPr>
                      <w:proofErr w:type="spellStart"/>
                      <w:r w:rsidRPr="009620EA">
                        <w:rPr>
                          <w:rFonts w:asciiTheme="majorHAnsi" w:hAnsiTheme="majorHAnsi"/>
                          <w:b/>
                          <w:i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 xml:space="preserve">: </w:t>
                      </w:r>
                      <w:r w:rsidRPr="009620EA">
                        <w:rPr>
                          <w:rFonts w:asciiTheme="majorHAnsi" w:hAnsiTheme="majorHAnsi"/>
                          <w:lang w:val="en-US"/>
                        </w:rPr>
                        <w:t xml:space="preserve">The wines are aged between 12 to 18 months in French oak barrel. The oaks come mainly from forests of Chatillonais and Fontainebleau. </w:t>
                      </w:r>
                      <w:r w:rsidRPr="009620EA"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  <w:t xml:space="preserve">Maturing lasts 15 to 18 months - 30% in new </w:t>
                      </w:r>
                      <w:proofErr w:type="gramStart"/>
                      <w:r w:rsidRPr="009620EA"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  <w:t>barrels .</w:t>
                      </w:r>
                      <w:proofErr w:type="gramEnd"/>
                    </w:p>
                    <w:p w14:paraId="6741B1A9" w14:textId="77777777" w:rsidR="009620EA" w:rsidRDefault="009620EA" w:rsidP="009620EA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63488929" w14:textId="5E498DB7" w:rsidR="00A31FAD" w:rsidRDefault="00A31FAD" w:rsidP="009620E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EE414AA" w14:textId="70C2D99C" w:rsidR="00CA328C" w:rsidRPr="00A31FAD" w:rsidRDefault="00CA328C" w:rsidP="00A31FA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477A4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7A43"/>
    <w:rsid w:val="001F7DB9"/>
    <w:rsid w:val="002123A4"/>
    <w:rsid w:val="00232097"/>
    <w:rsid w:val="002346A1"/>
    <w:rsid w:val="00245125"/>
    <w:rsid w:val="00245418"/>
    <w:rsid w:val="0025593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A3F01"/>
    <w:rsid w:val="00400D36"/>
    <w:rsid w:val="00411D15"/>
    <w:rsid w:val="004234D6"/>
    <w:rsid w:val="0043300B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45A7"/>
    <w:rsid w:val="00584D2F"/>
    <w:rsid w:val="005926EB"/>
    <w:rsid w:val="005A0E55"/>
    <w:rsid w:val="005A213D"/>
    <w:rsid w:val="005B22FA"/>
    <w:rsid w:val="005D0074"/>
    <w:rsid w:val="005D022E"/>
    <w:rsid w:val="005D34A1"/>
    <w:rsid w:val="005E14D8"/>
    <w:rsid w:val="00604756"/>
    <w:rsid w:val="00605758"/>
    <w:rsid w:val="0064727C"/>
    <w:rsid w:val="00652825"/>
    <w:rsid w:val="006668A2"/>
    <w:rsid w:val="0067045D"/>
    <w:rsid w:val="006A793B"/>
    <w:rsid w:val="006B5BB6"/>
    <w:rsid w:val="006C25F3"/>
    <w:rsid w:val="006C4B43"/>
    <w:rsid w:val="006D3792"/>
    <w:rsid w:val="0070320B"/>
    <w:rsid w:val="00734169"/>
    <w:rsid w:val="007505E4"/>
    <w:rsid w:val="007513B3"/>
    <w:rsid w:val="007842A4"/>
    <w:rsid w:val="007B2548"/>
    <w:rsid w:val="007C7691"/>
    <w:rsid w:val="007E5A4D"/>
    <w:rsid w:val="00804B1F"/>
    <w:rsid w:val="00813D3E"/>
    <w:rsid w:val="00814289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0EA"/>
    <w:rsid w:val="00962DA3"/>
    <w:rsid w:val="00965CD2"/>
    <w:rsid w:val="0097797E"/>
    <w:rsid w:val="009862E6"/>
    <w:rsid w:val="009B1D21"/>
    <w:rsid w:val="009E1339"/>
    <w:rsid w:val="009E423C"/>
    <w:rsid w:val="009E6381"/>
    <w:rsid w:val="00A0406C"/>
    <w:rsid w:val="00A049BE"/>
    <w:rsid w:val="00A25198"/>
    <w:rsid w:val="00A31FAD"/>
    <w:rsid w:val="00A57842"/>
    <w:rsid w:val="00A57F8E"/>
    <w:rsid w:val="00A662BD"/>
    <w:rsid w:val="00A67810"/>
    <w:rsid w:val="00A83AA4"/>
    <w:rsid w:val="00AA4F2C"/>
    <w:rsid w:val="00AD4BC2"/>
    <w:rsid w:val="00AD6AA3"/>
    <w:rsid w:val="00AD6B88"/>
    <w:rsid w:val="00AF1D35"/>
    <w:rsid w:val="00B03758"/>
    <w:rsid w:val="00B072C4"/>
    <w:rsid w:val="00B2104F"/>
    <w:rsid w:val="00B21EB8"/>
    <w:rsid w:val="00B36975"/>
    <w:rsid w:val="00B418B5"/>
    <w:rsid w:val="00BC1A53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15B62"/>
    <w:rsid w:val="00E312F6"/>
    <w:rsid w:val="00E34007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959CB"/>
    <w:rsid w:val="00FC0E21"/>
    <w:rsid w:val="00FC48F4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9620EA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1E1-9646-4630-A68C-A87DA03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Parent-Gros</cp:lastModifiedBy>
  <cp:revision>3</cp:revision>
  <cp:lastPrinted>2019-02-12T23:04:00Z</cp:lastPrinted>
  <dcterms:created xsi:type="dcterms:W3CDTF">2025-03-20T10:43:00Z</dcterms:created>
  <dcterms:modified xsi:type="dcterms:W3CDTF">2025-03-20T10:44:00Z</dcterms:modified>
</cp:coreProperties>
</file>