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4D627" w14:textId="4B97F862" w:rsidR="00B418B5" w:rsidRPr="00103B1B" w:rsidRDefault="00CF3A7F" w:rsidP="00CF3A7F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bookmarkStart w:id="0" w:name="_Hlk534729684"/>
      <w:bookmarkEnd w:id="0"/>
      <w:r>
        <w:rPr>
          <w:noProof/>
          <w:lang w:eastAsia="fr-FR"/>
        </w:rPr>
        <w:drawing>
          <wp:anchor distT="0" distB="0" distL="114300" distR="114300" simplePos="0" relativeHeight="251628032" behindDoc="1" locked="0" layoutInCell="1" allowOverlap="1" wp14:anchorId="6374B13B" wp14:editId="22FB32A5">
            <wp:simplePos x="0" y="0"/>
            <wp:positionH relativeFrom="column">
              <wp:posOffset>1670050</wp:posOffset>
            </wp:positionH>
            <wp:positionV relativeFrom="paragraph">
              <wp:posOffset>-28575</wp:posOffset>
            </wp:positionV>
            <wp:extent cx="3335655" cy="2395220"/>
            <wp:effectExtent l="0" t="0" r="0" b="5080"/>
            <wp:wrapTight wrapText="bothSides">
              <wp:wrapPolygon edited="0">
                <wp:start x="0" y="0"/>
                <wp:lineTo x="0" y="21474"/>
                <wp:lineTo x="21464" y="21474"/>
                <wp:lineTo x="21464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8E7886" w14:textId="77777777" w:rsidR="00103B1B" w:rsidRPr="00245125" w:rsidRDefault="00103B1B" w:rsidP="00103B1B">
      <w:pPr>
        <w:spacing w:after="0"/>
        <w:jc w:val="center"/>
        <w:rPr>
          <w:color w:val="800000"/>
          <w:sz w:val="8"/>
          <w:szCs w:val="8"/>
        </w:rPr>
      </w:pPr>
    </w:p>
    <w:p w14:paraId="6A7DD6C2" w14:textId="77777777" w:rsidR="002346A1" w:rsidRPr="0095033B" w:rsidRDefault="002346A1" w:rsidP="009B1D21">
      <w:pPr>
        <w:spacing w:after="0"/>
        <w:rPr>
          <w:rFonts w:ascii="Bookman Old Style" w:hAnsi="Bookman Old Style"/>
          <w:b/>
          <w:color w:val="C00000"/>
          <w:sz w:val="48"/>
          <w:szCs w:val="48"/>
        </w:rPr>
      </w:pPr>
    </w:p>
    <w:p w14:paraId="61040D23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12DD6AC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9034DBD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5EED7A8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0753898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000EACE" w14:textId="77777777" w:rsidR="001A11AE" w:rsidRDefault="001A11AE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43CAE17A" w14:textId="77777777" w:rsidR="001A11AE" w:rsidRDefault="001A11AE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763B6B1" w14:textId="5DB6C08A" w:rsidR="0025593C" w:rsidRPr="006C4B43" w:rsidRDefault="00CF3A7F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F3A7F">
        <w:rPr>
          <w:rFonts w:ascii="Cambria Math" w:hAnsi="Cambria Math"/>
          <w:b/>
          <w:noProof/>
          <w:color w:val="800000"/>
          <w:sz w:val="56"/>
          <w:szCs w:val="56"/>
          <w:lang w:eastAsia="fr-FR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077986A6" wp14:editId="34F0FBBA">
                <wp:simplePos x="0" y="0"/>
                <wp:positionH relativeFrom="column">
                  <wp:posOffset>-635</wp:posOffset>
                </wp:positionH>
                <wp:positionV relativeFrom="paragraph">
                  <wp:posOffset>428625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F7C6" w14:textId="4B1E1100" w:rsidR="00CF3A7F" w:rsidRPr="002F4C17" w:rsidRDefault="00CF3A7F" w:rsidP="00CF3A7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</w:pPr>
                            <w:r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Domaine A.F Gros </w:t>
                            </w:r>
                            <w:r w:rsidR="000E3F10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Vosne Roman</w:t>
                            </w:r>
                            <w:bookmarkStart w:id="1" w:name="_Hlk956907"/>
                            <w:r w:rsidR="000E3F10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é</w:t>
                            </w:r>
                            <w:bookmarkEnd w:id="1"/>
                            <w:r w:rsidR="000E3F10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e </w:t>
                            </w:r>
                            <w:r w:rsidR="00AA2371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aux Réas</w:t>
                            </w:r>
                          </w:p>
                          <w:p w14:paraId="3BF2157F" w14:textId="79A2E0CC" w:rsidR="00CF3A7F" w:rsidRPr="002F4C17" w:rsidRDefault="00CF3A7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33.75pt;width:521.25pt;height:36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">
                <v:textbox>
                  <w:txbxContent>
                    <w:p w14:paraId="0402F7C6" w14:textId="4B1E1100" w:rsidR="00CF3A7F" w:rsidRPr="002F4C17" w:rsidRDefault="00CF3A7F" w:rsidP="00CF3A7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</w:pPr>
                      <w:r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Domaine A.F Gros </w:t>
                      </w:r>
                      <w:r w:rsidR="000E3F10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Vosne Roman</w:t>
                      </w:r>
                      <w:bookmarkStart w:id="2" w:name="_Hlk956907"/>
                      <w:r w:rsidR="000E3F10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é</w:t>
                      </w:r>
                      <w:bookmarkEnd w:id="2"/>
                      <w:r w:rsidR="000E3F10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e </w:t>
                      </w:r>
                      <w:r w:rsidR="00AA2371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aux Réas</w:t>
                      </w:r>
                    </w:p>
                    <w:p w14:paraId="3BF2157F" w14:textId="79A2E0CC" w:rsidR="00CF3A7F" w:rsidRPr="002F4C17" w:rsidRDefault="00CF3A7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3E07E5" w14:textId="5A6BFFFC" w:rsidR="001A11AE" w:rsidRPr="006C4B43" w:rsidRDefault="009C5D67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093733" wp14:editId="524370E7">
                <wp:simplePos x="0" y="0"/>
                <wp:positionH relativeFrom="column">
                  <wp:posOffset>0</wp:posOffset>
                </wp:positionH>
                <wp:positionV relativeFrom="paragraph">
                  <wp:posOffset>3843655</wp:posOffset>
                </wp:positionV>
                <wp:extent cx="6629400" cy="1631950"/>
                <wp:effectExtent l="0" t="0" r="19050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63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21F50" w14:textId="77777777" w:rsidR="001C04AD" w:rsidRPr="00FC40EE" w:rsidRDefault="001C04AD" w:rsidP="001C04AD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FC40EE">
                              <w:rPr>
                                <w:rFonts w:ascii="Bookman Old Style" w:hAnsi="Bookman Old Style" w:cs="Arial"/>
                                <w:b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Vinification</w:t>
                            </w:r>
                          </w:p>
                          <w:p w14:paraId="3D859448" w14:textId="3AD058B9" w:rsidR="006A0ABC" w:rsidRDefault="006A0ABC" w:rsidP="006A0AB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4</w:t>
                            </w:r>
                            <w:r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0% de vendange entière. Pour le processus de vinification, nous utilisons des cuves en béton émaillé et des cuves en bois.</w:t>
                            </w:r>
                          </w:p>
                          <w:p w14:paraId="48966107" w14:textId="77777777" w:rsidR="006A0ABC" w:rsidRDefault="006A0ABC" w:rsidP="006A0AB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 xml:space="preserve">Oxygénation avec remontage quotidien pour maintenir un bon contact entre les parties solides et liquides. </w:t>
                            </w:r>
                          </w:p>
                          <w:p w14:paraId="12D59493" w14:textId="201213C0" w:rsidR="00232097" w:rsidRPr="006A0ABC" w:rsidRDefault="006A0ABC" w:rsidP="006A0ABC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lang w:val="fr-FR"/>
                              </w:rPr>
                            </w:pPr>
                            <w:r w:rsidRPr="006A0ABC">
                              <w:rPr>
                                <w:rFonts w:ascii="Bookman Old Style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val="fr-FR" w:eastAsia="fr-FR"/>
                              </w:rPr>
                              <w:t xml:space="preserve">Elevage 80% en futs de chêne des forêts du Chatillonais et de Fontainebleau, durant </w:t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val="fr-FR" w:eastAsia="fr-FR"/>
                              </w:rPr>
                              <w:t xml:space="preserve">15 à </w:t>
                            </w:r>
                            <w:r w:rsidRPr="006A0ABC">
                              <w:rPr>
                                <w:rFonts w:ascii="Bookman Old Style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val="fr-FR" w:eastAsia="fr-FR"/>
                              </w:rPr>
                              <w:t xml:space="preserve">18 </w:t>
                            </w:r>
                            <w:proofErr w:type="gramStart"/>
                            <w:r w:rsidRPr="006A0ABC">
                              <w:rPr>
                                <w:rFonts w:ascii="Bookman Old Style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val="fr-FR" w:eastAsia="fr-FR"/>
                              </w:rPr>
                              <w:t>mois  (</w:t>
                            </w:r>
                            <w:proofErr w:type="gramEnd"/>
                            <w:r>
                              <w:rPr>
                                <w:rFonts w:ascii="Bookman Old Style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val="fr-FR" w:eastAsia="fr-FR"/>
                              </w:rPr>
                              <w:t>3</w:t>
                            </w:r>
                            <w:r w:rsidRPr="006A0ABC">
                              <w:rPr>
                                <w:rFonts w:ascii="Bookman Old Style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val="fr-FR" w:eastAsia="fr-FR"/>
                              </w:rPr>
                              <w:t>0 % de barriques neuves).</w:t>
                            </w:r>
                          </w:p>
                          <w:p w14:paraId="0EE414AA" w14:textId="579536CD" w:rsidR="00CA328C" w:rsidRPr="009C5D67" w:rsidRDefault="00CA32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7" type="#_x0000_t202" style="position:absolute;margin-left:0;margin-top:302.65pt;width:522pt;height:12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">
                <v:textbox>
                  <w:txbxContent>
                    <w:p w14:paraId="05D21F50" w14:textId="77777777" w:rsidR="001C04AD" w:rsidRPr="00FC40EE" w:rsidRDefault="001C04AD" w:rsidP="001C04AD">
                      <w:pPr>
                        <w:spacing w:after="0"/>
                        <w:jc w:val="center"/>
                        <w:rPr>
                          <w:rFonts w:ascii="Bookman Old Style" w:hAnsi="Bookman Old Style" w:cs="Arial"/>
                          <w:b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FC40EE">
                        <w:rPr>
                          <w:rFonts w:ascii="Bookman Old Style" w:hAnsi="Bookman Old Style" w:cs="Arial"/>
                          <w:b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Vinification</w:t>
                      </w:r>
                    </w:p>
                    <w:p w14:paraId="3D859448" w14:textId="3AD058B9" w:rsidR="006A0ABC" w:rsidRDefault="006A0ABC" w:rsidP="006A0AB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4</w:t>
                      </w:r>
                      <w:r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0% de vendange entière. Pour le processus de vinification, nous utilisons des cuves en béton émaillé et des cuves en bois.</w:t>
                      </w:r>
                    </w:p>
                    <w:p w14:paraId="48966107" w14:textId="77777777" w:rsidR="006A0ABC" w:rsidRDefault="006A0ABC" w:rsidP="006A0AB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 xml:space="preserve">Oxygénation avec remontage quotidien pour maintenir un bon contact entre les parties solides et liquides. </w:t>
                      </w:r>
                    </w:p>
                    <w:p w14:paraId="12D59493" w14:textId="201213C0" w:rsidR="00232097" w:rsidRPr="006A0ABC" w:rsidRDefault="006A0ABC" w:rsidP="006A0ABC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lang w:val="fr-FR"/>
                        </w:rPr>
                      </w:pPr>
                      <w:r w:rsidRPr="006A0ABC">
                        <w:rPr>
                          <w:rFonts w:ascii="Bookman Old Style" w:hAnsi="Bookman Old Style" w:cs="Courier New"/>
                          <w:b/>
                          <w:color w:val="212121"/>
                          <w:sz w:val="20"/>
                          <w:szCs w:val="20"/>
                          <w:lang w:val="fr-FR" w:eastAsia="fr-FR"/>
                        </w:rPr>
                        <w:t xml:space="preserve">Elevage 80% en futs de chêne des forêts du Chatillonais et de Fontainebleau, durant </w:t>
                      </w:r>
                      <w:r>
                        <w:rPr>
                          <w:rFonts w:ascii="Bookman Old Style" w:hAnsi="Bookman Old Style" w:cs="Courier New"/>
                          <w:b/>
                          <w:color w:val="212121"/>
                          <w:sz w:val="20"/>
                          <w:szCs w:val="20"/>
                          <w:lang w:val="fr-FR" w:eastAsia="fr-FR"/>
                        </w:rPr>
                        <w:t xml:space="preserve">15 à </w:t>
                      </w:r>
                      <w:r w:rsidRPr="006A0ABC">
                        <w:rPr>
                          <w:rFonts w:ascii="Bookman Old Style" w:hAnsi="Bookman Old Style" w:cs="Courier New"/>
                          <w:b/>
                          <w:color w:val="212121"/>
                          <w:sz w:val="20"/>
                          <w:szCs w:val="20"/>
                          <w:lang w:val="fr-FR" w:eastAsia="fr-FR"/>
                        </w:rPr>
                        <w:t xml:space="preserve">18 </w:t>
                      </w:r>
                      <w:proofErr w:type="gramStart"/>
                      <w:r w:rsidRPr="006A0ABC">
                        <w:rPr>
                          <w:rFonts w:ascii="Bookman Old Style" w:hAnsi="Bookman Old Style" w:cs="Courier New"/>
                          <w:b/>
                          <w:color w:val="212121"/>
                          <w:sz w:val="20"/>
                          <w:szCs w:val="20"/>
                          <w:lang w:val="fr-FR" w:eastAsia="fr-FR"/>
                        </w:rPr>
                        <w:t>mois  (</w:t>
                      </w:r>
                      <w:proofErr w:type="gramEnd"/>
                      <w:r>
                        <w:rPr>
                          <w:rFonts w:ascii="Bookman Old Style" w:hAnsi="Bookman Old Style" w:cs="Courier New"/>
                          <w:b/>
                          <w:color w:val="212121"/>
                          <w:sz w:val="20"/>
                          <w:szCs w:val="20"/>
                          <w:lang w:val="fr-FR" w:eastAsia="fr-FR"/>
                        </w:rPr>
                        <w:t>3</w:t>
                      </w:r>
                      <w:r w:rsidRPr="006A0ABC">
                        <w:rPr>
                          <w:rFonts w:ascii="Bookman Old Style" w:hAnsi="Bookman Old Style" w:cs="Courier New"/>
                          <w:b/>
                          <w:color w:val="212121"/>
                          <w:sz w:val="20"/>
                          <w:szCs w:val="20"/>
                          <w:lang w:val="fr-FR" w:eastAsia="fr-FR"/>
                        </w:rPr>
                        <w:t>0 % de barriques neuves).</w:t>
                      </w:r>
                    </w:p>
                    <w:p w14:paraId="0EE414AA" w14:textId="579536CD" w:rsidR="00CA328C" w:rsidRPr="009C5D67" w:rsidRDefault="00CA328C"/>
                  </w:txbxContent>
                </v:textbox>
                <w10:wrap type="square"/>
              </v:shape>
            </w:pict>
          </mc:Fallback>
        </mc:AlternateContent>
      </w:r>
      <w:r w:rsidR="00457DCB" w:rsidRPr="00CA328C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D01813" wp14:editId="255A405C">
                <wp:simplePos x="0" y="0"/>
                <wp:positionH relativeFrom="column">
                  <wp:posOffset>-26035</wp:posOffset>
                </wp:positionH>
                <wp:positionV relativeFrom="paragraph">
                  <wp:posOffset>5673090</wp:posOffset>
                </wp:positionV>
                <wp:extent cx="6657975" cy="1129665"/>
                <wp:effectExtent l="0" t="0" r="28575" b="1333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129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C9611" w14:textId="56CED0CE" w:rsidR="00616D01" w:rsidRPr="009C5D67" w:rsidRDefault="00D67BAF" w:rsidP="00616D01">
                            <w:pPr>
                              <w:spacing w:after="12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C5D67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8"/>
                                <w:szCs w:val="28"/>
                              </w:rPr>
                              <w:t>Dégustation</w:t>
                            </w:r>
                            <w:r w:rsidR="00616D01">
                              <w:br/>
                            </w:r>
                            <w:r w:rsidR="00616D01" w:rsidRPr="00616D01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Couleur profonde </w:t>
                            </w:r>
                            <w:r w:rsidR="006317FB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oscillant </w:t>
                            </w:r>
                            <w:r w:rsidR="00616D01" w:rsidRPr="00616D01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entre le pourpre et le </w:t>
                            </w:r>
                            <w:r w:rsidR="00616D01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violet</w:t>
                            </w:r>
                            <w:r w:rsidR="006317FB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, sombre et lumineuse. Ce vin</w:t>
                            </w:r>
                            <w:r w:rsidR="00616D01" w:rsidRPr="00616D01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développe des arômes de violette et de petits fruits</w:t>
                            </w:r>
                            <w:r w:rsidR="006317FB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rouges </w:t>
                            </w:r>
                            <w:r w:rsidR="00616D01" w:rsidRPr="00616D01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(griotte, cassis). Quand il est plus vieux, il </w:t>
                            </w:r>
                            <w:r w:rsidR="006317FB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évolue sur des arômes de </w:t>
                            </w:r>
                            <w:r w:rsidR="00616D01" w:rsidRPr="00616D01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broussailles, </w:t>
                            </w:r>
                            <w:r w:rsidR="006317FB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de</w:t>
                            </w:r>
                            <w:r w:rsidR="00616D01" w:rsidRPr="00616D01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feuilles tombées</w:t>
                            </w:r>
                            <w:r w:rsidR="006317FB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, de truffe devant d</w:t>
                            </w:r>
                            <w:r w:rsidR="00616D01" w:rsidRPr="00616D01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es notes animales. En bouche, il a une structure riche, tandis que ses tanins sont néanmoins délicats. L'acidité et la texture sont harmonieusement équilibrées, avec </w:t>
                            </w:r>
                            <w:r w:rsidR="006317FB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une touche de </w:t>
                            </w:r>
                            <w:r w:rsidR="00616D01" w:rsidRPr="00616D01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réglisse en finale.</w:t>
                            </w:r>
                          </w:p>
                          <w:p w14:paraId="298B0564" w14:textId="4591D8A3" w:rsidR="00CA328C" w:rsidRPr="009C5D67" w:rsidRDefault="00CA328C" w:rsidP="00A11B67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01813" id="_x0000_s1028" type="#_x0000_t202" style="position:absolute;margin-left:-2.05pt;margin-top:446.7pt;width:524.25pt;height:88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">
                <v:textbox>
                  <w:txbxContent>
                    <w:p w14:paraId="5C0C9611" w14:textId="56CED0CE" w:rsidR="00616D01" w:rsidRPr="009C5D67" w:rsidRDefault="00D67BAF" w:rsidP="00616D01">
                      <w:pPr>
                        <w:spacing w:after="120"/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9C5D67">
                        <w:rPr>
                          <w:rFonts w:ascii="Bookman Old Style" w:hAnsi="Bookman Old Style"/>
                          <w:b/>
                          <w:color w:val="FF0000"/>
                          <w:sz w:val="28"/>
                          <w:szCs w:val="28"/>
                        </w:rPr>
                        <w:t>Dégustation</w:t>
                      </w:r>
                      <w:r w:rsidR="00616D01">
                        <w:br/>
                      </w:r>
                      <w:r w:rsidR="00616D01" w:rsidRPr="00616D01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Couleur profonde </w:t>
                      </w:r>
                      <w:r w:rsidR="006317FB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oscillant </w:t>
                      </w:r>
                      <w:r w:rsidR="00616D01" w:rsidRPr="00616D01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entre le pourpre et le </w:t>
                      </w:r>
                      <w:r w:rsidR="00616D01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violet</w:t>
                      </w:r>
                      <w:r w:rsidR="006317FB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, sombre et lumineuse. Ce vin</w:t>
                      </w:r>
                      <w:r w:rsidR="00616D01" w:rsidRPr="00616D01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développe des arômes de violette et de petits fruits</w:t>
                      </w:r>
                      <w:r w:rsidR="006317FB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rouges </w:t>
                      </w:r>
                      <w:r w:rsidR="00616D01" w:rsidRPr="00616D01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(griotte, cassis). Quand il est plus vieux, il </w:t>
                      </w:r>
                      <w:r w:rsidR="006317FB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évolue sur des arômes de </w:t>
                      </w:r>
                      <w:r w:rsidR="00616D01" w:rsidRPr="00616D01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broussailles, </w:t>
                      </w:r>
                      <w:r w:rsidR="006317FB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de</w:t>
                      </w:r>
                      <w:r w:rsidR="00616D01" w:rsidRPr="00616D01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feuilles tombées</w:t>
                      </w:r>
                      <w:r w:rsidR="006317FB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, de truffe devant d</w:t>
                      </w:r>
                      <w:r w:rsidR="00616D01" w:rsidRPr="00616D01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es notes animales. En bouche, il a une structure riche, tandis que ses tanins sont néanmoins délicats. L'acidité et la texture sont harmonieusement équilibrées, avec </w:t>
                      </w:r>
                      <w:r w:rsidR="006317FB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une touche de </w:t>
                      </w:r>
                      <w:r w:rsidR="00616D01" w:rsidRPr="00616D01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réglisse en finale.</w:t>
                      </w:r>
                    </w:p>
                    <w:p w14:paraId="298B0564" w14:textId="4591D8A3" w:rsidR="00CA328C" w:rsidRPr="009C5D67" w:rsidRDefault="00CA328C" w:rsidP="00A11B67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31B4" w:rsidRPr="008A7146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0298252" wp14:editId="2BCE708E">
                <wp:simplePos x="0" y="0"/>
                <wp:positionH relativeFrom="column">
                  <wp:posOffset>4371975</wp:posOffset>
                </wp:positionH>
                <wp:positionV relativeFrom="paragraph">
                  <wp:posOffset>859155</wp:posOffset>
                </wp:positionV>
                <wp:extent cx="2257425" cy="284797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4872B" w14:textId="77777777" w:rsidR="00F379FD" w:rsidRPr="00F379FD" w:rsidRDefault="00F379FD" w:rsidP="00F379F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0"/>
                                <w:szCs w:val="10"/>
                                <w:shd w:val="clear" w:color="auto" w:fill="FFFFFF"/>
                              </w:rPr>
                            </w:pPr>
                          </w:p>
                          <w:p w14:paraId="65A95526" w14:textId="0CE4AA67" w:rsidR="00F379FD" w:rsidRPr="004306A0" w:rsidRDefault="00F379FD" w:rsidP="004306A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100% Pinot Noir</w:t>
                            </w:r>
                          </w:p>
                          <w:p w14:paraId="715504E2" w14:textId="708C5DE6" w:rsidR="00F379FD" w:rsidRPr="004306A0" w:rsidRDefault="00F379FD" w:rsidP="004306A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Notre parcelle</w:t>
                            </w:r>
                            <w:r w:rsidR="004306A0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de 1.6 Ha 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se situe juste à côté du Clos des Réas sur la commune de Vosne Romanée, en Côte de Nuits.</w:t>
                            </w:r>
                            <w:r w:rsidR="004306A0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Replantée pour moitié en 2000 et l’autre partie en 2007.</w:t>
                            </w:r>
                            <w:r w:rsidR="006A0ABC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9C5D67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0.5Ha arraché en 2022.</w:t>
                            </w:r>
                          </w:p>
                          <w:p w14:paraId="4ADBE7B6" w14:textId="2BBB189C" w:rsidR="00F379FD" w:rsidRPr="004306A0" w:rsidRDefault="00F379FD" w:rsidP="004306A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379FD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 xml:space="preserve">Les sols </w:t>
                            </w:r>
                            <w:r w:rsidR="001941F7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se composent de calcaires, de marnes à texture fine et d’</w:t>
                            </w:r>
                            <w:r w:rsidRPr="00F379FD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argiles.</w:t>
                            </w:r>
                          </w:p>
                          <w:p w14:paraId="44F9E98F" w14:textId="394A9B80" w:rsidR="00DA2F32" w:rsidRPr="00B36ACD" w:rsidRDefault="00DA2F32" w:rsidP="00DA2F3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00" w:afterAutospacing="1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B36ACD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Gestion traditionnelle des vignobles basée sur les principes de durabilité. Nous 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pratiquons une</w:t>
                            </w:r>
                            <w:r w:rsidRPr="00B36ACD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taille sélective, 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ainsi qu’un effeuillage et une</w:t>
                            </w:r>
                            <w:r w:rsidRPr="00B36ACD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récolte en vert au besoin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,</w:t>
                            </w:r>
                            <w:r w:rsidRPr="00B36ACD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et au labour des sols. Les raisins, une fois coupés, sont</w:t>
                            </w:r>
                            <w:r w:rsidR="004306A0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ramenés à la cave en moins de 3</w:t>
                            </w:r>
                            <w:r w:rsidRPr="00B36ACD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0 minutes pour 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conserver</w:t>
                            </w:r>
                            <w:r w:rsidRPr="009829F0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leur fraîcheur. Récolte 100% manuelle</w:t>
                            </w:r>
                          </w:p>
                          <w:p w14:paraId="5C9B72CB" w14:textId="2CB33279" w:rsidR="008A7146" w:rsidRPr="00195116" w:rsidRDefault="008A714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9" type="#_x0000_t202" style="position:absolute;margin-left:344.25pt;margin-top:67.65pt;width:177.75pt;height:224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">
                <v:textbox>
                  <w:txbxContent>
                    <w:p w14:paraId="2C34872B" w14:textId="77777777" w:rsidR="00F379FD" w:rsidRPr="00F379FD" w:rsidRDefault="00F379FD" w:rsidP="00F379F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hAnsi="Bookman Old Style" w:cs="Arial"/>
                          <w:b/>
                          <w:color w:val="212121"/>
                          <w:sz w:val="10"/>
                          <w:szCs w:val="10"/>
                          <w:shd w:val="clear" w:color="auto" w:fill="FFFFFF"/>
                        </w:rPr>
                      </w:pPr>
                    </w:p>
                    <w:p w14:paraId="65A95526" w14:textId="0CE4AA67" w:rsidR="00F379FD" w:rsidRPr="004306A0" w:rsidRDefault="00F379FD" w:rsidP="004306A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100% Pinot Noir</w:t>
                      </w:r>
                    </w:p>
                    <w:p w14:paraId="715504E2" w14:textId="708C5DE6" w:rsidR="00F379FD" w:rsidRPr="004306A0" w:rsidRDefault="00F379FD" w:rsidP="004306A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Notre parcelle</w:t>
                      </w:r>
                      <w:r w:rsidR="004306A0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de 1.6 Ha 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se situe juste à côté du Clos des Réas sur la commune de Vosne Romanée, en Côte de Nuits.</w:t>
                      </w:r>
                      <w:r w:rsidR="004306A0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Replantée pour moitié en 2000 et l’autre partie en 2007.</w:t>
                      </w:r>
                      <w:r w:rsidR="006A0ABC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9C5D67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0.5Ha arraché en 2022.</w:t>
                      </w:r>
                    </w:p>
                    <w:p w14:paraId="4ADBE7B6" w14:textId="2BBB189C" w:rsidR="00F379FD" w:rsidRPr="004306A0" w:rsidRDefault="00F379FD" w:rsidP="004306A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</w:pPr>
                      <w:r w:rsidRPr="00F379FD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 xml:space="preserve">Les sols </w:t>
                      </w:r>
                      <w:r w:rsidR="001941F7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se composent de calcaires, de marnes à texture fine et d’</w:t>
                      </w:r>
                      <w:r w:rsidRPr="00F379FD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argiles.</w:t>
                      </w:r>
                    </w:p>
                    <w:p w14:paraId="44F9E98F" w14:textId="394A9B80" w:rsidR="00DA2F32" w:rsidRPr="00B36ACD" w:rsidRDefault="00DA2F32" w:rsidP="00DA2F3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00" w:afterAutospacing="1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</w:pPr>
                      <w:r w:rsidRPr="00B36ACD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Gestion traditionnelle des vignobles basée sur les principes de durabilité. Nous 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pratiquons une</w:t>
                      </w:r>
                      <w:r w:rsidRPr="00B36ACD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taille sélective, 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ainsi qu’un effeuillage et une</w:t>
                      </w:r>
                      <w:r w:rsidRPr="00B36ACD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récolte en vert au besoin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,</w:t>
                      </w:r>
                      <w:r w:rsidRPr="00B36ACD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et au labour des sols. Les raisins, une fois coupés, sont</w:t>
                      </w:r>
                      <w:r w:rsidR="004306A0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ramenés à la cave en moins de 3</w:t>
                      </w:r>
                      <w:r w:rsidRPr="00B36ACD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0 minutes pour 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conserver</w:t>
                      </w:r>
                      <w:r w:rsidRPr="009829F0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leur fraîcheur. Récolte 100% manuelle</w:t>
                      </w:r>
                    </w:p>
                    <w:p w14:paraId="5C9B72CB" w14:textId="2CB33279" w:rsidR="008A7146" w:rsidRPr="00195116" w:rsidRDefault="008A714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31B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E449F7" wp14:editId="6209C0E3">
                <wp:simplePos x="0" y="0"/>
                <wp:positionH relativeFrom="column">
                  <wp:posOffset>469900</wp:posOffset>
                </wp:positionH>
                <wp:positionV relativeFrom="paragraph">
                  <wp:posOffset>2628265</wp:posOffset>
                </wp:positionV>
                <wp:extent cx="323850" cy="540544"/>
                <wp:effectExtent l="19050" t="38100" r="57150" b="12065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545689">
                          <a:off x="0" y="0"/>
                          <a:ext cx="32385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359F407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37pt;margin-top:206.95pt;width:25.5pt;height:42.55pt;rotation:-1151589fd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" fillcolor="red" strokecolor="black [3213]"/>
            </w:pict>
          </mc:Fallback>
        </mc:AlternateContent>
      </w:r>
      <w:r w:rsidR="007A79C6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w:drawing>
          <wp:inline distT="0" distB="0" distL="0" distR="0" wp14:anchorId="27E1F060" wp14:editId="551FCB9D">
            <wp:extent cx="3905250" cy="300748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88A5CC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372" cy="302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2470"/>
    <w:rsid w:val="00002168"/>
    <w:rsid w:val="0000505C"/>
    <w:rsid w:val="00005A89"/>
    <w:rsid w:val="0000746C"/>
    <w:rsid w:val="00010317"/>
    <w:rsid w:val="00012760"/>
    <w:rsid w:val="000165F5"/>
    <w:rsid w:val="00020275"/>
    <w:rsid w:val="000203B2"/>
    <w:rsid w:val="0002262A"/>
    <w:rsid w:val="0002339A"/>
    <w:rsid w:val="0002349D"/>
    <w:rsid w:val="00024AD2"/>
    <w:rsid w:val="00026F36"/>
    <w:rsid w:val="00043815"/>
    <w:rsid w:val="000462D0"/>
    <w:rsid w:val="00051B37"/>
    <w:rsid w:val="00053D5A"/>
    <w:rsid w:val="000546E1"/>
    <w:rsid w:val="000558AD"/>
    <w:rsid w:val="0006013F"/>
    <w:rsid w:val="00060701"/>
    <w:rsid w:val="00063842"/>
    <w:rsid w:val="0007403C"/>
    <w:rsid w:val="000740C1"/>
    <w:rsid w:val="00082241"/>
    <w:rsid w:val="00085BAA"/>
    <w:rsid w:val="00087DC6"/>
    <w:rsid w:val="000901D2"/>
    <w:rsid w:val="00092046"/>
    <w:rsid w:val="00096447"/>
    <w:rsid w:val="000A24AD"/>
    <w:rsid w:val="000B4ED1"/>
    <w:rsid w:val="000C3B95"/>
    <w:rsid w:val="000C703D"/>
    <w:rsid w:val="000E3F10"/>
    <w:rsid w:val="000E6370"/>
    <w:rsid w:val="000F3DB5"/>
    <w:rsid w:val="000F6251"/>
    <w:rsid w:val="0010292B"/>
    <w:rsid w:val="00103B1B"/>
    <w:rsid w:val="00106409"/>
    <w:rsid w:val="00106D29"/>
    <w:rsid w:val="00121ABF"/>
    <w:rsid w:val="00131A89"/>
    <w:rsid w:val="001355DB"/>
    <w:rsid w:val="0013628E"/>
    <w:rsid w:val="00146C67"/>
    <w:rsid w:val="00153695"/>
    <w:rsid w:val="0015670B"/>
    <w:rsid w:val="00157C5D"/>
    <w:rsid w:val="00176B32"/>
    <w:rsid w:val="0019185E"/>
    <w:rsid w:val="001941F7"/>
    <w:rsid w:val="00195116"/>
    <w:rsid w:val="001A11AE"/>
    <w:rsid w:val="001A55F4"/>
    <w:rsid w:val="001B5659"/>
    <w:rsid w:val="001C04AD"/>
    <w:rsid w:val="001E56C7"/>
    <w:rsid w:val="001F7A43"/>
    <w:rsid w:val="002123A4"/>
    <w:rsid w:val="00232097"/>
    <w:rsid w:val="00234048"/>
    <w:rsid w:val="002346A1"/>
    <w:rsid w:val="00237479"/>
    <w:rsid w:val="00245125"/>
    <w:rsid w:val="00245418"/>
    <w:rsid w:val="0025593C"/>
    <w:rsid w:val="002566EC"/>
    <w:rsid w:val="002742BC"/>
    <w:rsid w:val="002B10F2"/>
    <w:rsid w:val="002C0019"/>
    <w:rsid w:val="002D303D"/>
    <w:rsid w:val="002F3E93"/>
    <w:rsid w:val="002F4C17"/>
    <w:rsid w:val="00301A48"/>
    <w:rsid w:val="00301F3D"/>
    <w:rsid w:val="00307479"/>
    <w:rsid w:val="00311457"/>
    <w:rsid w:val="00312432"/>
    <w:rsid w:val="003137B5"/>
    <w:rsid w:val="0031470D"/>
    <w:rsid w:val="00315D34"/>
    <w:rsid w:val="003169CC"/>
    <w:rsid w:val="00345678"/>
    <w:rsid w:val="0034608F"/>
    <w:rsid w:val="00347493"/>
    <w:rsid w:val="003569F0"/>
    <w:rsid w:val="00366E6E"/>
    <w:rsid w:val="00370DD7"/>
    <w:rsid w:val="003771C9"/>
    <w:rsid w:val="00382335"/>
    <w:rsid w:val="003A3F01"/>
    <w:rsid w:val="003C63B4"/>
    <w:rsid w:val="003E7DD1"/>
    <w:rsid w:val="00400691"/>
    <w:rsid w:val="00400D36"/>
    <w:rsid w:val="004046A5"/>
    <w:rsid w:val="00411D15"/>
    <w:rsid w:val="004306A0"/>
    <w:rsid w:val="0043295D"/>
    <w:rsid w:val="0043300B"/>
    <w:rsid w:val="0044457D"/>
    <w:rsid w:val="00445B5B"/>
    <w:rsid w:val="0044763F"/>
    <w:rsid w:val="00457A03"/>
    <w:rsid w:val="00457DCB"/>
    <w:rsid w:val="00465D89"/>
    <w:rsid w:val="004763CC"/>
    <w:rsid w:val="004836B1"/>
    <w:rsid w:val="00496065"/>
    <w:rsid w:val="004A444B"/>
    <w:rsid w:val="004A740D"/>
    <w:rsid w:val="004B186C"/>
    <w:rsid w:val="004B474F"/>
    <w:rsid w:val="004C45D5"/>
    <w:rsid w:val="004C49D5"/>
    <w:rsid w:val="004D085A"/>
    <w:rsid w:val="004D3310"/>
    <w:rsid w:val="004D6C4A"/>
    <w:rsid w:val="004E1CB7"/>
    <w:rsid w:val="004E5FC3"/>
    <w:rsid w:val="0050512E"/>
    <w:rsid w:val="00506017"/>
    <w:rsid w:val="00510387"/>
    <w:rsid w:val="00513BCB"/>
    <w:rsid w:val="005144F4"/>
    <w:rsid w:val="005150C3"/>
    <w:rsid w:val="00515DF7"/>
    <w:rsid w:val="00521933"/>
    <w:rsid w:val="00522470"/>
    <w:rsid w:val="00536F42"/>
    <w:rsid w:val="00544475"/>
    <w:rsid w:val="005452F9"/>
    <w:rsid w:val="00550E1F"/>
    <w:rsid w:val="005554FB"/>
    <w:rsid w:val="005740CE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1695"/>
    <w:rsid w:val="005D34A1"/>
    <w:rsid w:val="005E14D8"/>
    <w:rsid w:val="00604756"/>
    <w:rsid w:val="00605758"/>
    <w:rsid w:val="006160E2"/>
    <w:rsid w:val="00616D01"/>
    <w:rsid w:val="006317FB"/>
    <w:rsid w:val="00644042"/>
    <w:rsid w:val="00652825"/>
    <w:rsid w:val="006668A2"/>
    <w:rsid w:val="006718FF"/>
    <w:rsid w:val="00676D73"/>
    <w:rsid w:val="0068105D"/>
    <w:rsid w:val="006A0ABC"/>
    <w:rsid w:val="006A4169"/>
    <w:rsid w:val="006A793B"/>
    <w:rsid w:val="006B5BB6"/>
    <w:rsid w:val="006B71BE"/>
    <w:rsid w:val="006C25F3"/>
    <w:rsid w:val="006C4B43"/>
    <w:rsid w:val="006F4173"/>
    <w:rsid w:val="006F4330"/>
    <w:rsid w:val="006F60C0"/>
    <w:rsid w:val="0070320B"/>
    <w:rsid w:val="00707F1F"/>
    <w:rsid w:val="0071342B"/>
    <w:rsid w:val="00715120"/>
    <w:rsid w:val="007274EE"/>
    <w:rsid w:val="00734169"/>
    <w:rsid w:val="00736AE6"/>
    <w:rsid w:val="007505E4"/>
    <w:rsid w:val="0075792B"/>
    <w:rsid w:val="0078199A"/>
    <w:rsid w:val="007842A4"/>
    <w:rsid w:val="00785699"/>
    <w:rsid w:val="007874B6"/>
    <w:rsid w:val="0079273F"/>
    <w:rsid w:val="007A035C"/>
    <w:rsid w:val="007A0B15"/>
    <w:rsid w:val="007A79C6"/>
    <w:rsid w:val="007B2548"/>
    <w:rsid w:val="007C50E4"/>
    <w:rsid w:val="007C7691"/>
    <w:rsid w:val="00804B1F"/>
    <w:rsid w:val="00813D3E"/>
    <w:rsid w:val="00834000"/>
    <w:rsid w:val="00840B02"/>
    <w:rsid w:val="008431B4"/>
    <w:rsid w:val="008456EF"/>
    <w:rsid w:val="008A534C"/>
    <w:rsid w:val="008A53A9"/>
    <w:rsid w:val="008A7146"/>
    <w:rsid w:val="008B2F62"/>
    <w:rsid w:val="008C14E5"/>
    <w:rsid w:val="008C1DB5"/>
    <w:rsid w:val="008D5DD6"/>
    <w:rsid w:val="008E01D2"/>
    <w:rsid w:val="008E2309"/>
    <w:rsid w:val="008F4EF4"/>
    <w:rsid w:val="008F72AF"/>
    <w:rsid w:val="00900CC1"/>
    <w:rsid w:val="00906C3F"/>
    <w:rsid w:val="00917D23"/>
    <w:rsid w:val="0093324D"/>
    <w:rsid w:val="0095033B"/>
    <w:rsid w:val="009535D9"/>
    <w:rsid w:val="00955880"/>
    <w:rsid w:val="00957C7F"/>
    <w:rsid w:val="00965CD2"/>
    <w:rsid w:val="0097797E"/>
    <w:rsid w:val="009949BC"/>
    <w:rsid w:val="009B1D21"/>
    <w:rsid w:val="009C4258"/>
    <w:rsid w:val="009C5D67"/>
    <w:rsid w:val="009D19B1"/>
    <w:rsid w:val="009D358C"/>
    <w:rsid w:val="009E1339"/>
    <w:rsid w:val="009E423C"/>
    <w:rsid w:val="009E6381"/>
    <w:rsid w:val="00A0406C"/>
    <w:rsid w:val="00A049BE"/>
    <w:rsid w:val="00A11B67"/>
    <w:rsid w:val="00A162F8"/>
    <w:rsid w:val="00A232AE"/>
    <w:rsid w:val="00A25198"/>
    <w:rsid w:val="00A30643"/>
    <w:rsid w:val="00A57F8E"/>
    <w:rsid w:val="00A65527"/>
    <w:rsid w:val="00A662BD"/>
    <w:rsid w:val="00A66785"/>
    <w:rsid w:val="00A83AA4"/>
    <w:rsid w:val="00A85951"/>
    <w:rsid w:val="00AA2371"/>
    <w:rsid w:val="00AA4F2C"/>
    <w:rsid w:val="00AC12CB"/>
    <w:rsid w:val="00AD4BC2"/>
    <w:rsid w:val="00AD6AA3"/>
    <w:rsid w:val="00AD6B88"/>
    <w:rsid w:val="00AF1D35"/>
    <w:rsid w:val="00AF3FDE"/>
    <w:rsid w:val="00AF43C2"/>
    <w:rsid w:val="00B03758"/>
    <w:rsid w:val="00B05983"/>
    <w:rsid w:val="00B072C4"/>
    <w:rsid w:val="00B2104F"/>
    <w:rsid w:val="00B21EB8"/>
    <w:rsid w:val="00B36975"/>
    <w:rsid w:val="00B418B5"/>
    <w:rsid w:val="00B53C06"/>
    <w:rsid w:val="00B5441D"/>
    <w:rsid w:val="00B55815"/>
    <w:rsid w:val="00B82BE3"/>
    <w:rsid w:val="00BA1EAB"/>
    <w:rsid w:val="00BC1A53"/>
    <w:rsid w:val="00BD4216"/>
    <w:rsid w:val="00BE12FC"/>
    <w:rsid w:val="00C15889"/>
    <w:rsid w:val="00C17D2A"/>
    <w:rsid w:val="00C201EE"/>
    <w:rsid w:val="00C230E2"/>
    <w:rsid w:val="00C2462A"/>
    <w:rsid w:val="00C24957"/>
    <w:rsid w:val="00C27DD5"/>
    <w:rsid w:val="00C55FDC"/>
    <w:rsid w:val="00CA03D9"/>
    <w:rsid w:val="00CA328C"/>
    <w:rsid w:val="00CC0511"/>
    <w:rsid w:val="00CC0FE7"/>
    <w:rsid w:val="00CC6410"/>
    <w:rsid w:val="00CD03C5"/>
    <w:rsid w:val="00CD3491"/>
    <w:rsid w:val="00CE22EB"/>
    <w:rsid w:val="00CE7B62"/>
    <w:rsid w:val="00CF3A7F"/>
    <w:rsid w:val="00CF6B0D"/>
    <w:rsid w:val="00D17421"/>
    <w:rsid w:val="00D257CC"/>
    <w:rsid w:val="00D35B7F"/>
    <w:rsid w:val="00D3653A"/>
    <w:rsid w:val="00D403DF"/>
    <w:rsid w:val="00D40CC4"/>
    <w:rsid w:val="00D47867"/>
    <w:rsid w:val="00D67BAF"/>
    <w:rsid w:val="00D86CCA"/>
    <w:rsid w:val="00D91630"/>
    <w:rsid w:val="00DA1074"/>
    <w:rsid w:val="00DA2F32"/>
    <w:rsid w:val="00DB01B6"/>
    <w:rsid w:val="00DC44EE"/>
    <w:rsid w:val="00DC5D22"/>
    <w:rsid w:val="00DC64AD"/>
    <w:rsid w:val="00DD345A"/>
    <w:rsid w:val="00DD4CF3"/>
    <w:rsid w:val="00DE521A"/>
    <w:rsid w:val="00DE6D84"/>
    <w:rsid w:val="00DF0D0C"/>
    <w:rsid w:val="00E011EC"/>
    <w:rsid w:val="00E12F9F"/>
    <w:rsid w:val="00E312F6"/>
    <w:rsid w:val="00E342EA"/>
    <w:rsid w:val="00E557C7"/>
    <w:rsid w:val="00E658B4"/>
    <w:rsid w:val="00E66AFD"/>
    <w:rsid w:val="00E76B42"/>
    <w:rsid w:val="00E77607"/>
    <w:rsid w:val="00E8499A"/>
    <w:rsid w:val="00E9289A"/>
    <w:rsid w:val="00E935E3"/>
    <w:rsid w:val="00EA55B5"/>
    <w:rsid w:val="00EA59BA"/>
    <w:rsid w:val="00EB3CC4"/>
    <w:rsid w:val="00EB480C"/>
    <w:rsid w:val="00EB4F38"/>
    <w:rsid w:val="00EB6772"/>
    <w:rsid w:val="00ED4B3E"/>
    <w:rsid w:val="00EE2083"/>
    <w:rsid w:val="00F12C73"/>
    <w:rsid w:val="00F12D83"/>
    <w:rsid w:val="00F137D1"/>
    <w:rsid w:val="00F33282"/>
    <w:rsid w:val="00F379FD"/>
    <w:rsid w:val="00F44DFB"/>
    <w:rsid w:val="00F7470F"/>
    <w:rsid w:val="00F75BE5"/>
    <w:rsid w:val="00F93FBA"/>
    <w:rsid w:val="00F95ECB"/>
    <w:rsid w:val="00FB1B1C"/>
    <w:rsid w:val="00FC0E21"/>
    <w:rsid w:val="00FC5BB0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6E9063DD-7898-478C-AE78-5ED0F6E8E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64E51-6568-4D75-B735-BAB274FD3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AF GROS</cp:lastModifiedBy>
  <cp:revision>11</cp:revision>
  <cp:lastPrinted>2019-02-12T23:04:00Z</cp:lastPrinted>
  <dcterms:created xsi:type="dcterms:W3CDTF">2019-03-22T09:15:00Z</dcterms:created>
  <dcterms:modified xsi:type="dcterms:W3CDTF">2023-05-04T09:14:00Z</dcterms:modified>
</cp:coreProperties>
</file>