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28032" behindDoc="1" locked="0" layoutInCell="1" allowOverlap="1" wp14:anchorId="6374B13B" wp14:editId="2F2198D4">
            <wp:simplePos x="0" y="0"/>
            <wp:positionH relativeFrom="column">
              <wp:posOffset>1684020</wp:posOffset>
            </wp:positionH>
            <wp:positionV relativeFrom="paragraph">
              <wp:posOffset>-28575</wp:posOffset>
            </wp:positionV>
            <wp:extent cx="3293110" cy="2395220"/>
            <wp:effectExtent l="0" t="0" r="2540" b="5080"/>
            <wp:wrapTight wrapText="bothSides">
              <wp:wrapPolygon edited="0">
                <wp:start x="0" y="0"/>
                <wp:lineTo x="0" y="21474"/>
                <wp:lineTo x="21492" y="21474"/>
                <wp:lineTo x="2149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3E44F22F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Pommard 1</w:t>
                            </w:r>
                            <w:r w:rsidR="0030452E" w:rsidRP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Les Chanlins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3E44F22F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Pommard 1</w:t>
                      </w:r>
                      <w:r w:rsidR="0030452E" w:rsidRP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Les Chanlins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0716BA7E" w:rsidR="001A11AE" w:rsidRPr="006C4B43" w:rsidRDefault="00005595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093733" wp14:editId="5BF135DF">
                <wp:simplePos x="0" y="0"/>
                <wp:positionH relativeFrom="column">
                  <wp:posOffset>0</wp:posOffset>
                </wp:positionH>
                <wp:positionV relativeFrom="paragraph">
                  <wp:posOffset>3843655</wp:posOffset>
                </wp:positionV>
                <wp:extent cx="6629400" cy="180340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005595" w:rsidRDefault="004D3310" w:rsidP="000165F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05595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005595" w:rsidRDefault="00840B02" w:rsidP="00005595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5595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 the winemaking process</w:t>
                            </w:r>
                            <w:r w:rsidR="00232097" w:rsidRPr="00005595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734169" w:rsidRPr="00005595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005595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C51AFC3" w14:textId="77777777" w:rsidR="00005595" w:rsidRPr="00005595" w:rsidRDefault="00005595" w:rsidP="00005595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005595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04D09D5E" w14:textId="77777777" w:rsidR="00005595" w:rsidRPr="00005595" w:rsidRDefault="00005595" w:rsidP="00005595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005595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005595">
                              <w:rPr>
                                <w:rFonts w:asciiTheme="majorHAnsi" w:hAnsiTheme="majorHAnsi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005595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005595">
                              <w:rPr>
                                <w:rFonts w:asciiTheme="majorHAnsi" w:hAnsiTheme="majorHAnsi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005595">
                              <w:rPr>
                                <w:rFonts w:asciiTheme="majorHAnsi" w:hAnsiTheme="majorHAnsi"/>
                                <w:lang w:val="en-GB"/>
                              </w:rPr>
                              <w:t>”.</w:t>
                            </w:r>
                          </w:p>
                          <w:p w14:paraId="5231C43D" w14:textId="77777777" w:rsidR="00005595" w:rsidRPr="00005595" w:rsidRDefault="00005595" w:rsidP="00005595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r w:rsidRPr="00005595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0EE414AA" w14:textId="5A422EA0" w:rsidR="00CA328C" w:rsidRPr="00005595" w:rsidRDefault="00005595" w:rsidP="00005595">
                            <w:pPr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  <w:proofErr w:type="spellStart"/>
                            <w:r w:rsidRPr="00005595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005595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: </w:t>
                            </w:r>
                            <w:r w:rsidRPr="00005595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005595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Maturing lasts 15 to 18 months - 30% in new barrels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margin-left:0;margin-top:302.65pt;width:522pt;height:1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">
                <v:textbox>
                  <w:txbxContent>
                    <w:p w14:paraId="2D08B005" w14:textId="77777777" w:rsidR="000165F5" w:rsidRPr="00005595" w:rsidRDefault="004D3310" w:rsidP="000165F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005595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005595" w:rsidRDefault="00840B02" w:rsidP="00005595">
                      <w:pPr>
                        <w:spacing w:after="0"/>
                        <w:rPr>
                          <w:rFonts w:asciiTheme="majorHAnsi" w:hAnsiTheme="majorHAnsi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005595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For the winemaking process</w:t>
                      </w:r>
                      <w:r w:rsidR="00232097" w:rsidRPr="00005595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734169" w:rsidRPr="00005595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 use stainless steel tanks and oak barrels</w:t>
                      </w:r>
                      <w:r w:rsidR="00245418" w:rsidRPr="00005595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C51AFC3" w14:textId="77777777" w:rsidR="00005595" w:rsidRPr="00005595" w:rsidRDefault="00005595" w:rsidP="00005595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005595">
                        <w:rPr>
                          <w:rFonts w:asciiTheme="majorHAnsi" w:hAnsiTheme="majorHAnsi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04D09D5E" w14:textId="77777777" w:rsidR="00005595" w:rsidRPr="00005595" w:rsidRDefault="00005595" w:rsidP="00005595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005595">
                        <w:rPr>
                          <w:rFonts w:asciiTheme="majorHAnsi" w:hAnsiTheme="majorHAnsi"/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005595">
                        <w:rPr>
                          <w:rFonts w:asciiTheme="majorHAnsi" w:hAnsiTheme="majorHAnsi"/>
                          <w:lang w:val="en-GB"/>
                        </w:rPr>
                        <w:t>pigeage</w:t>
                      </w:r>
                      <w:proofErr w:type="spellEnd"/>
                      <w:r w:rsidRPr="00005595">
                        <w:rPr>
                          <w:rFonts w:asciiTheme="majorHAnsi" w:hAnsiTheme="majorHAnsi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005595">
                        <w:rPr>
                          <w:rFonts w:asciiTheme="majorHAnsi" w:hAnsiTheme="majorHAnsi"/>
                          <w:lang w:val="en-GB"/>
                        </w:rPr>
                        <w:t>delestage</w:t>
                      </w:r>
                      <w:proofErr w:type="spellEnd"/>
                      <w:r w:rsidRPr="00005595">
                        <w:rPr>
                          <w:rFonts w:asciiTheme="majorHAnsi" w:hAnsiTheme="majorHAnsi"/>
                          <w:lang w:val="en-GB"/>
                        </w:rPr>
                        <w:t>”.</w:t>
                      </w:r>
                    </w:p>
                    <w:p w14:paraId="5231C43D" w14:textId="77777777" w:rsidR="00005595" w:rsidRPr="00005595" w:rsidRDefault="00005595" w:rsidP="00005595">
                      <w:pPr>
                        <w:pStyle w:val="Sansinterligne"/>
                        <w:rPr>
                          <w:rFonts w:asciiTheme="majorHAnsi" w:hAnsiTheme="majorHAnsi"/>
                          <w:lang w:val="en-US"/>
                        </w:rPr>
                      </w:pPr>
                      <w:r w:rsidRPr="00005595">
                        <w:rPr>
                          <w:rFonts w:asciiTheme="majorHAnsi" w:hAnsiTheme="majorHAnsi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0EE414AA" w14:textId="5A422EA0" w:rsidR="00CA328C" w:rsidRPr="00005595" w:rsidRDefault="00005595" w:rsidP="00005595">
                      <w:pPr>
                        <w:rPr>
                          <w:rFonts w:asciiTheme="majorHAnsi" w:hAnsiTheme="majorHAnsi"/>
                          <w:lang w:val="en-US"/>
                        </w:rPr>
                      </w:pPr>
                      <w:proofErr w:type="spellStart"/>
                      <w:r w:rsidRPr="00005595">
                        <w:rPr>
                          <w:rFonts w:asciiTheme="majorHAnsi" w:hAnsiTheme="majorHAnsi"/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005595">
                        <w:rPr>
                          <w:rFonts w:asciiTheme="majorHAnsi" w:hAnsiTheme="majorHAnsi"/>
                          <w:lang w:val="en-GB"/>
                        </w:rPr>
                        <w:t xml:space="preserve">: </w:t>
                      </w:r>
                      <w:r w:rsidRPr="00005595">
                        <w:rPr>
                          <w:rFonts w:asciiTheme="majorHAnsi" w:hAnsiTheme="majorHAnsi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005595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Maturing lasts 15 to 18 months - 30% in new barrels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2A7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449F7" wp14:editId="2C7260EB">
                <wp:simplePos x="0" y="0"/>
                <wp:positionH relativeFrom="column">
                  <wp:posOffset>155574</wp:posOffset>
                </wp:positionH>
                <wp:positionV relativeFrom="paragraph">
                  <wp:posOffset>1004570</wp:posOffset>
                </wp:positionV>
                <wp:extent cx="323850" cy="540544"/>
                <wp:effectExtent l="19050" t="38100" r="3810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83782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50383B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2.25pt;margin-top:79.1pt;width:25.5pt;height:42.55pt;rotation:-563848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" fillcolor="red" strokecolor="black [3213]"/>
            </w:pict>
          </mc:Fallback>
        </mc:AlternateContent>
      </w:r>
      <w:r w:rsidR="000B3CC7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D01813" wp14:editId="3A9E9277">
                <wp:simplePos x="0" y="0"/>
                <wp:positionH relativeFrom="column">
                  <wp:posOffset>0</wp:posOffset>
                </wp:positionH>
                <wp:positionV relativeFrom="paragraph">
                  <wp:posOffset>5669280</wp:posOffset>
                </wp:positionV>
                <wp:extent cx="6619875" cy="9906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Pr="00005595" w:rsidRDefault="004D3310" w:rsidP="00B5441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05595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 w:rsidRPr="00005595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145D861C" w:rsidR="00CA328C" w:rsidRPr="00005595" w:rsidRDefault="000B3CC7" w:rsidP="000B3CC7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Deep, dark red color with mauve highlights. Aromas of blackberry, bilberry, or gooseberry, cherry pit, black</w:t>
                            </w:r>
                            <w:r w:rsidR="00FB1C21"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currants </w:t>
                            </w:r>
                            <w:r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and ripe plum.  At full maturity, it tends towards leather, chocolate and pepper.</w:t>
                            </w:r>
                            <w:r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It needs to be given time to </w:t>
                            </w:r>
                            <w:proofErr w:type="gramStart"/>
                            <w:r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open up</w:t>
                            </w:r>
                            <w:proofErr w:type="gramEnd"/>
                            <w:r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to its fullest extent and to display its</w:t>
                            </w:r>
                            <w:r w:rsidR="00FB1C21"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rich</w:t>
                            </w:r>
                            <w:r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texture, its </w:t>
                            </w:r>
                            <w:r w:rsidR="00FB1C21"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elegant</w:t>
                            </w:r>
                            <w:r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structure, its fruit-filled mouth, and its </w:t>
                            </w:r>
                            <w:r w:rsidR="00C92A7B"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ripe and smooth </w:t>
                            </w:r>
                            <w:r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tannins</w:t>
                            </w:r>
                            <w:r w:rsidR="00C92A7B" w:rsidRPr="0000559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005595">
                              <w:rPr>
                                <w:rFonts w:asciiTheme="majorHAnsi" w:hAnsiTheme="majorHAnsi"/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margin-left:0;margin-top:446.4pt;width:521.25pt;height: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">
                <v:textbox>
                  <w:txbxContent>
                    <w:p w14:paraId="15C72E55" w14:textId="77777777" w:rsidR="00B5441D" w:rsidRPr="00005595" w:rsidRDefault="004D3310" w:rsidP="00B5441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005595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 w:rsidRPr="00005595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145D861C" w:rsidR="00CA328C" w:rsidRPr="00005595" w:rsidRDefault="000B3CC7" w:rsidP="000B3CC7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</w:pPr>
                      <w:r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Deep, dark red color with mauve highlights. Aromas of blackberry, bilberry, or gooseberry, cherry pit, black</w:t>
                      </w:r>
                      <w:r w:rsidR="00FB1C21"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currants </w:t>
                      </w:r>
                      <w:r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and ripe plum.  At full maturity, it tends towards leather, chocolate and pepper.</w:t>
                      </w:r>
                      <w:r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br/>
                        <w:t xml:space="preserve">It needs to be given time to </w:t>
                      </w:r>
                      <w:proofErr w:type="gramStart"/>
                      <w:r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open up</w:t>
                      </w:r>
                      <w:proofErr w:type="gramEnd"/>
                      <w:r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to its fullest extent and to display its</w:t>
                      </w:r>
                      <w:r w:rsidR="00FB1C21"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rich</w:t>
                      </w:r>
                      <w:r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texture, its </w:t>
                      </w:r>
                      <w:r w:rsidR="00FB1C21"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elegant</w:t>
                      </w:r>
                      <w:r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 structure, its fruit-filled mouth, and its </w:t>
                      </w:r>
                      <w:r w:rsidR="00C92A7B"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 xml:space="preserve">ripe and smooth </w:t>
                      </w:r>
                      <w:r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tannins</w:t>
                      </w:r>
                      <w:r w:rsidR="00C92A7B" w:rsidRPr="0000559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005595">
                        <w:rPr>
                          <w:rFonts w:asciiTheme="majorHAnsi" w:hAnsiTheme="majorHAnsi"/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  <w:br/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0CEF"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0298252" wp14:editId="11F19EA1">
                <wp:simplePos x="0" y="0"/>
                <wp:positionH relativeFrom="column">
                  <wp:posOffset>4000500</wp:posOffset>
                </wp:positionH>
                <wp:positionV relativeFrom="paragraph">
                  <wp:posOffset>859155</wp:posOffset>
                </wp:positionV>
                <wp:extent cx="2619375" cy="28575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005595" w:rsidRDefault="00AF1D35" w:rsidP="00113D1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005595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005595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1353DA4" w14:textId="1363AEF6" w:rsidR="00D61526" w:rsidRPr="00005595" w:rsidRDefault="00D61526" w:rsidP="00113D1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05595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“Les </w:t>
                            </w:r>
                            <w:proofErr w:type="spellStart"/>
                            <w:r w:rsidRPr="00005595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Chanlins</w:t>
                            </w:r>
                            <w:proofErr w:type="spellEnd"/>
                            <w:r w:rsidRPr="00005595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”, a premier cru bordering Volnay, is a continuation of Volnay Pitures (formerly known as Volnay </w:t>
                            </w:r>
                            <w:proofErr w:type="spellStart"/>
                            <w:r w:rsidRPr="00005595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Chanlins</w:t>
                            </w:r>
                            <w:proofErr w:type="spellEnd"/>
                            <w:r w:rsidRPr="00005595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), the vineyard is steep with more limestone and pebbles rather than clay, producing classic wines which are typically generous and long lived.</w:t>
                            </w:r>
                          </w:p>
                          <w:p w14:paraId="6B886568" w14:textId="723BDEE4" w:rsidR="00087DC6" w:rsidRPr="00005595" w:rsidRDefault="00FB1B1C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320948B0" w14:textId="2BD2E3D9" w:rsidR="008431B4" w:rsidRPr="00005595" w:rsidRDefault="00D3653A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12A40B27" w:rsidR="00D3653A" w:rsidRDefault="00D3653A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1624AD"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20 minutes to ensure optimal freshness.</w:t>
                            </w:r>
                          </w:p>
                          <w:p w14:paraId="4578CECA" w14:textId="1A9EE81B" w:rsidR="00005595" w:rsidRPr="00005595" w:rsidRDefault="00005595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322B0">
                              <w:rPr>
                                <w:rFonts w:ascii="Cambria" w:hAnsi="Cambria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No CMR (carcinogenic, mutagenic, or toxic for reproduction)</w:t>
                            </w:r>
                          </w:p>
                          <w:p w14:paraId="70CC6C79" w14:textId="77777777" w:rsidR="00087DC6" w:rsidRPr="00005595" w:rsidRDefault="00087DC6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005595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13D1F" w:rsidRDefault="008A7146" w:rsidP="00113D1F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9" type="#_x0000_t202" style="position:absolute;margin-left:315pt;margin-top:67.65pt;width:206.25pt;height:2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">
                <v:textbox>
                  <w:txbxContent>
                    <w:p w14:paraId="2F746F93" w14:textId="698C734B" w:rsidR="00AF1D35" w:rsidRPr="00005595" w:rsidRDefault="00AF1D35" w:rsidP="00113D1F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005595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005595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21353DA4" w14:textId="1363AEF6" w:rsidR="00D61526" w:rsidRPr="00005595" w:rsidRDefault="00D61526" w:rsidP="00113D1F">
                      <w:pPr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val="en-US"/>
                        </w:rPr>
                      </w:pPr>
                      <w:r w:rsidRPr="00005595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“Les </w:t>
                      </w:r>
                      <w:proofErr w:type="spellStart"/>
                      <w:r w:rsidRPr="00005595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Chanlins</w:t>
                      </w:r>
                      <w:proofErr w:type="spellEnd"/>
                      <w:r w:rsidRPr="00005595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”, a premier cru bordering Volnay, is a continuation of Volnay Pitures (formerly known as Volnay </w:t>
                      </w:r>
                      <w:proofErr w:type="spellStart"/>
                      <w:r w:rsidRPr="00005595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Chanlins</w:t>
                      </w:r>
                      <w:proofErr w:type="spellEnd"/>
                      <w:r w:rsidRPr="00005595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), the vineyard is steep with more limestone and pebbles rather than clay, producing classic wines which are typically generous and long lived.</w:t>
                      </w:r>
                    </w:p>
                    <w:p w14:paraId="6B886568" w14:textId="723BDEE4" w:rsidR="00087DC6" w:rsidRPr="00005595" w:rsidRDefault="00FB1B1C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320948B0" w14:textId="2BD2E3D9" w:rsidR="008431B4" w:rsidRPr="00005595" w:rsidRDefault="00D3653A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12A40B27" w:rsidR="00D3653A" w:rsidRDefault="00D3653A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1624AD"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20 minutes to ensure optimal freshness.</w:t>
                      </w:r>
                    </w:p>
                    <w:p w14:paraId="4578CECA" w14:textId="1A9EE81B" w:rsidR="00005595" w:rsidRPr="00005595" w:rsidRDefault="00005595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E322B0">
                        <w:rPr>
                          <w:rFonts w:ascii="Cambria" w:hAnsi="Cambria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No CMR (carcinogenic, mutagenic, or toxic for reproduction)</w:t>
                      </w:r>
                    </w:p>
                    <w:p w14:paraId="70CC6C79" w14:textId="77777777" w:rsidR="00087DC6" w:rsidRPr="00005595" w:rsidRDefault="00087DC6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005595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13D1F" w:rsidRDefault="008A7146" w:rsidP="00113D1F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0CEF">
        <w:rPr>
          <w:noProof/>
          <w:lang w:val="en-US"/>
        </w:rPr>
        <w:drawing>
          <wp:inline distT="0" distB="0" distL="0" distR="0" wp14:anchorId="3524AD92" wp14:editId="458A7965">
            <wp:extent cx="3476625" cy="29946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8374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86" cy="300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595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303E1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DC6"/>
    <w:rsid w:val="000901D2"/>
    <w:rsid w:val="00092046"/>
    <w:rsid w:val="00096447"/>
    <w:rsid w:val="000A24AD"/>
    <w:rsid w:val="000B3CC7"/>
    <w:rsid w:val="000B4ED1"/>
    <w:rsid w:val="000C3B95"/>
    <w:rsid w:val="000C703D"/>
    <w:rsid w:val="000E3F10"/>
    <w:rsid w:val="000E6370"/>
    <w:rsid w:val="000F3DB5"/>
    <w:rsid w:val="000F6251"/>
    <w:rsid w:val="0010292B"/>
    <w:rsid w:val="00102B6B"/>
    <w:rsid w:val="00103B1B"/>
    <w:rsid w:val="00106409"/>
    <w:rsid w:val="00106D29"/>
    <w:rsid w:val="00113D1F"/>
    <w:rsid w:val="00121ABF"/>
    <w:rsid w:val="00131A89"/>
    <w:rsid w:val="001355DB"/>
    <w:rsid w:val="0013628E"/>
    <w:rsid w:val="00146C67"/>
    <w:rsid w:val="00153695"/>
    <w:rsid w:val="0015670B"/>
    <w:rsid w:val="00157C5D"/>
    <w:rsid w:val="001624AD"/>
    <w:rsid w:val="00176B32"/>
    <w:rsid w:val="0019185E"/>
    <w:rsid w:val="00195116"/>
    <w:rsid w:val="001A11AE"/>
    <w:rsid w:val="001A55F4"/>
    <w:rsid w:val="001B5659"/>
    <w:rsid w:val="001E56C7"/>
    <w:rsid w:val="001F7A43"/>
    <w:rsid w:val="00202E16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452E"/>
    <w:rsid w:val="00307479"/>
    <w:rsid w:val="00311457"/>
    <w:rsid w:val="00312432"/>
    <w:rsid w:val="003137B5"/>
    <w:rsid w:val="0031470D"/>
    <w:rsid w:val="00315D34"/>
    <w:rsid w:val="003169CC"/>
    <w:rsid w:val="003328FF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56AE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D6193"/>
    <w:rsid w:val="005E14D8"/>
    <w:rsid w:val="00604756"/>
    <w:rsid w:val="00605758"/>
    <w:rsid w:val="006160E2"/>
    <w:rsid w:val="0063759B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0CEF"/>
    <w:rsid w:val="006F4173"/>
    <w:rsid w:val="006F4330"/>
    <w:rsid w:val="006F60C0"/>
    <w:rsid w:val="0070320B"/>
    <w:rsid w:val="00711A52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31B4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92A7B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61526"/>
    <w:rsid w:val="00D86CCA"/>
    <w:rsid w:val="00D91630"/>
    <w:rsid w:val="00DA1074"/>
    <w:rsid w:val="00DB01B6"/>
    <w:rsid w:val="00DC44EE"/>
    <w:rsid w:val="00DC5D22"/>
    <w:rsid w:val="00DC64AD"/>
    <w:rsid w:val="00DD345A"/>
    <w:rsid w:val="00DD4CF3"/>
    <w:rsid w:val="00DE521A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4F38"/>
    <w:rsid w:val="00EB6772"/>
    <w:rsid w:val="00ED4B3E"/>
    <w:rsid w:val="00EE2083"/>
    <w:rsid w:val="00F12C73"/>
    <w:rsid w:val="00F12D83"/>
    <w:rsid w:val="00F137D1"/>
    <w:rsid w:val="00F33282"/>
    <w:rsid w:val="00F44DFB"/>
    <w:rsid w:val="00F7470F"/>
    <w:rsid w:val="00F75BE5"/>
    <w:rsid w:val="00F93FBA"/>
    <w:rsid w:val="00F95ECB"/>
    <w:rsid w:val="00FA54FF"/>
    <w:rsid w:val="00FB1B1C"/>
    <w:rsid w:val="00FB1C21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005595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2D91F-EFC6-4CF4-974F-D2689D1E6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AF GROS</cp:lastModifiedBy>
  <cp:revision>3</cp:revision>
  <cp:lastPrinted>2019-02-12T23:04:00Z</cp:lastPrinted>
  <dcterms:created xsi:type="dcterms:W3CDTF">2019-02-13T23:11:00Z</dcterms:created>
  <dcterms:modified xsi:type="dcterms:W3CDTF">2023-05-04T13:49:00Z</dcterms:modified>
</cp:coreProperties>
</file>