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8F" w:rsidRDefault="00335E50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 w:rsidRPr="00657E8F">
        <w:rPr>
          <w:rFonts w:ascii="Cambria Math" w:hAnsi="Cambria Math"/>
          <w:b/>
          <w:color w:val="800000"/>
          <w:sz w:val="56"/>
          <w:szCs w:val="56"/>
        </w:rPr>
        <w:t>VOSNE ROMANEE</w:t>
      </w:r>
    </w:p>
    <w:p w:rsidR="00657E8F" w:rsidRPr="00657E8F" w:rsidRDefault="00657E8F" w:rsidP="009B1D21">
      <w:pPr>
        <w:spacing w:after="0"/>
        <w:jc w:val="center"/>
        <w:rPr>
          <w:rFonts w:ascii="Cambria Math" w:hAnsi="Cambria Math"/>
          <w:b/>
          <w:color w:val="800000"/>
          <w:sz w:val="10"/>
          <w:szCs w:val="10"/>
        </w:rPr>
      </w:pPr>
    </w:p>
    <w:p w:rsidR="00F634CB" w:rsidRDefault="00657E8F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441015" cy="243840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668" cy="243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66" w:rsidRPr="00E23766" w:rsidRDefault="00E23766" w:rsidP="009B1D21">
      <w:pPr>
        <w:spacing w:after="0"/>
        <w:jc w:val="center"/>
        <w:rPr>
          <w:color w:val="800000"/>
          <w:sz w:val="20"/>
          <w:szCs w:val="20"/>
        </w:rPr>
      </w:pPr>
    </w:p>
    <w:p w:rsidR="006F14BA" w:rsidRPr="000A6C53" w:rsidRDefault="00657E8F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0A6C53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685383" w:rsidRPr="00685383" w:rsidRDefault="00685383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6F14BA" w:rsidRDefault="00685383" w:rsidP="00685383">
      <w:pPr>
        <w:spacing w:after="0"/>
        <w:rPr>
          <w:rFonts w:ascii="Bookman Old Style" w:hAnsi="Bookman Old Style"/>
          <w:sz w:val="20"/>
          <w:szCs w:val="20"/>
        </w:rPr>
      </w:pPr>
      <w:r w:rsidRPr="00582B71">
        <w:rPr>
          <w:rFonts w:ascii="Bookman Old Style" w:hAnsi="Bookman Old Style"/>
          <w:b/>
          <w:sz w:val="20"/>
          <w:szCs w:val="20"/>
        </w:rPr>
        <w:tab/>
      </w:r>
      <w:r w:rsidR="00E23766" w:rsidRPr="00E23766">
        <w:rPr>
          <w:rFonts w:ascii="Bookman Old Style" w:hAnsi="Bookman Old Style"/>
          <w:sz w:val="20"/>
          <w:szCs w:val="20"/>
        </w:rPr>
        <w:t xml:space="preserve">Fief des grands Crus rouges de la Côte de Nuits, </w:t>
      </w:r>
      <w:r w:rsidR="00E23766">
        <w:rPr>
          <w:rFonts w:ascii="Bookman Old Style" w:hAnsi="Bookman Old Style"/>
          <w:sz w:val="20"/>
          <w:szCs w:val="20"/>
        </w:rPr>
        <w:t>l</w:t>
      </w:r>
      <w:r w:rsidRPr="00E23766">
        <w:rPr>
          <w:rFonts w:ascii="Bookman Old Style" w:hAnsi="Bookman Old Style"/>
          <w:sz w:val="20"/>
          <w:szCs w:val="20"/>
        </w:rPr>
        <w:t xml:space="preserve">a </w:t>
      </w:r>
      <w:r w:rsidRPr="00582B71">
        <w:rPr>
          <w:rFonts w:ascii="Bookman Old Style" w:hAnsi="Bookman Old Style"/>
          <w:sz w:val="20"/>
          <w:szCs w:val="20"/>
        </w:rPr>
        <w:t xml:space="preserve">superficie viticole </w:t>
      </w:r>
      <w:r w:rsidR="00E23766">
        <w:rPr>
          <w:rFonts w:ascii="Bookman Old Style" w:hAnsi="Bookman Old Style"/>
          <w:sz w:val="20"/>
          <w:szCs w:val="20"/>
        </w:rPr>
        <w:t>pour l’</w:t>
      </w:r>
      <w:r w:rsidRPr="00582B71">
        <w:rPr>
          <w:rFonts w:ascii="Bookman Old Style" w:hAnsi="Bookman Old Style"/>
          <w:sz w:val="20"/>
          <w:szCs w:val="20"/>
        </w:rPr>
        <w:t>appellation d’orig</w:t>
      </w:r>
      <w:r w:rsidR="00D36D09">
        <w:rPr>
          <w:rFonts w:ascii="Bookman Old Style" w:hAnsi="Bookman Old Style"/>
          <w:sz w:val="20"/>
          <w:szCs w:val="20"/>
        </w:rPr>
        <w:t xml:space="preserve">ine contrôlée </w:t>
      </w:r>
      <w:r w:rsidR="00E23766">
        <w:rPr>
          <w:rFonts w:ascii="Bookman Old Style" w:hAnsi="Bookman Old Style"/>
          <w:sz w:val="20"/>
          <w:szCs w:val="20"/>
        </w:rPr>
        <w:t xml:space="preserve">Vosne Romanée </w:t>
      </w:r>
      <w:r w:rsidR="00D36D09">
        <w:rPr>
          <w:rFonts w:ascii="Bookman Old Style" w:hAnsi="Bookman Old Style"/>
          <w:sz w:val="20"/>
          <w:szCs w:val="20"/>
        </w:rPr>
        <w:t>couvre</w:t>
      </w:r>
      <w:r w:rsidR="00E23766">
        <w:rPr>
          <w:rFonts w:ascii="Bookman Old Style" w:hAnsi="Bookman Old Style"/>
          <w:sz w:val="20"/>
          <w:szCs w:val="20"/>
        </w:rPr>
        <w:t xml:space="preserve"> </w:t>
      </w:r>
      <w:r w:rsidR="00D36D09">
        <w:rPr>
          <w:rFonts w:ascii="Bookman Old Style" w:hAnsi="Bookman Old Style"/>
          <w:sz w:val="20"/>
          <w:szCs w:val="20"/>
        </w:rPr>
        <w:t xml:space="preserve"> 98 Ha  57 a</w:t>
      </w:r>
      <w:r w:rsidRPr="00582B71">
        <w:rPr>
          <w:rFonts w:ascii="Bookman Old Style" w:hAnsi="Bookman Old Style"/>
          <w:sz w:val="20"/>
          <w:szCs w:val="20"/>
        </w:rPr>
        <w:t xml:space="preserve">res </w:t>
      </w:r>
      <w:r w:rsidR="00E23766">
        <w:rPr>
          <w:rFonts w:ascii="Bookman Old Style" w:hAnsi="Bookman Old Style"/>
          <w:sz w:val="20"/>
          <w:szCs w:val="20"/>
        </w:rPr>
        <w:t>,</w:t>
      </w:r>
      <w:r w:rsidR="00DB759F" w:rsidRPr="00582B71">
        <w:rPr>
          <w:rFonts w:ascii="Bookman Old Style" w:hAnsi="Bookman Old Style"/>
          <w:sz w:val="20"/>
          <w:szCs w:val="20"/>
        </w:rPr>
        <w:t xml:space="preserve"> </w:t>
      </w:r>
      <w:r w:rsidR="00E23766">
        <w:rPr>
          <w:rFonts w:ascii="Bookman Old Style" w:hAnsi="Bookman Old Style"/>
          <w:sz w:val="20"/>
          <w:szCs w:val="20"/>
        </w:rPr>
        <w:t>le tout 100% Pinot Noir.</w:t>
      </w:r>
      <w:r w:rsidR="005F4FAD">
        <w:rPr>
          <w:rFonts w:ascii="Bookman Old Style" w:hAnsi="Bookman Old Style"/>
          <w:sz w:val="20"/>
          <w:szCs w:val="20"/>
        </w:rPr>
        <w:t xml:space="preserve"> </w:t>
      </w:r>
      <w:bookmarkStart w:id="0" w:name="_GoBack"/>
      <w:bookmarkEnd w:id="0"/>
    </w:p>
    <w:p w:rsidR="002E141B" w:rsidRPr="00582B71" w:rsidRDefault="002E141B" w:rsidP="002E141B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Ses sols, constitués de calcaires et marnes argileuses qui varient en profondeur de</w:t>
      </w:r>
      <w:r w:rsidRPr="002E141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quelques dizaines de centimètres à 1mètre, sont exposés au levant.</w:t>
      </w:r>
    </w:p>
    <w:p w:rsidR="002E141B" w:rsidRPr="00582B71" w:rsidRDefault="002E141B" w:rsidP="00685383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Ce village produit à la fois des appellations villages, des 1ers Crus et des Grands Crus. Rouge uniquement. </w:t>
      </w:r>
    </w:p>
    <w:p w:rsidR="00085BAA" w:rsidRPr="00802F30" w:rsidRDefault="00085BAA" w:rsidP="00685383">
      <w:pPr>
        <w:spacing w:after="0" w:line="240" w:lineRule="auto"/>
        <w:jc w:val="both"/>
        <w:rPr>
          <w:rFonts w:ascii="Bookman Old Style" w:hAnsi="Bookman Old Style"/>
        </w:rPr>
      </w:pPr>
    </w:p>
    <w:p w:rsidR="009B1D21" w:rsidRPr="000A6C53" w:rsidRDefault="003771C9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A6C53">
        <w:rPr>
          <w:rFonts w:ascii="Bookman Old Style" w:hAnsi="Bookman Old Style"/>
          <w:b/>
          <w:color w:val="C00000"/>
          <w:sz w:val="24"/>
          <w:szCs w:val="24"/>
        </w:rPr>
        <w:t>CULTURE DES SOLS</w:t>
      </w:r>
    </w:p>
    <w:p w:rsidR="00236EC3" w:rsidRPr="00236EC3" w:rsidRDefault="00236EC3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57E8F" w:rsidRDefault="00236EC3" w:rsidP="00236EC3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657E8F" w:rsidRPr="00A049BE" w:rsidRDefault="00657E8F" w:rsidP="00657E8F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</w:p>
    <w:p w:rsidR="00B21EB8" w:rsidRPr="000A6C53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A6C53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085BAA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085BAA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085BAA">
        <w:rPr>
          <w:rFonts w:ascii="Bookman Old Style" w:hAnsi="Bookman Old Style"/>
          <w:sz w:val="20"/>
          <w:szCs w:val="20"/>
        </w:rPr>
        <w:t xml:space="preserve"> et s</w:t>
      </w:r>
      <w:r w:rsidR="00BE12FC" w:rsidRPr="00085BAA">
        <w:rPr>
          <w:rFonts w:ascii="Bookman Old Style" w:hAnsi="Bookman Old Style"/>
          <w:sz w:val="20"/>
          <w:szCs w:val="20"/>
        </w:rPr>
        <w:t xml:space="preserve">ont </w:t>
      </w:r>
      <w:r w:rsidR="00D558ED">
        <w:rPr>
          <w:rFonts w:ascii="Bookman Old Style" w:hAnsi="Bookman Old Style"/>
          <w:sz w:val="20"/>
          <w:szCs w:val="20"/>
        </w:rPr>
        <w:t>contrôlée</w:t>
      </w:r>
      <w:r w:rsidR="0097797E" w:rsidRPr="00085BAA">
        <w:rPr>
          <w:rFonts w:ascii="Bookman Old Style" w:hAnsi="Bookman Old Style"/>
          <w:sz w:val="20"/>
          <w:szCs w:val="20"/>
        </w:rPr>
        <w:t>s sur une table de tri avant un égrappage complet à 100 %, tout en douceur : les baies non éclatées libèrent alor</w:t>
      </w:r>
      <w:r w:rsidR="00BE12FC" w:rsidRPr="00085BAA">
        <w:rPr>
          <w:rFonts w:ascii="Bookman Old Style" w:hAnsi="Bookman Old Style"/>
          <w:sz w:val="20"/>
          <w:szCs w:val="20"/>
        </w:rPr>
        <w:t xml:space="preserve">s leurs sucres </w:t>
      </w:r>
      <w:r w:rsidR="00236EC3">
        <w:rPr>
          <w:rFonts w:ascii="Bookman Old Style" w:hAnsi="Bookman Old Style"/>
          <w:sz w:val="20"/>
          <w:szCs w:val="20"/>
        </w:rPr>
        <w:t>lentement</w:t>
      </w:r>
      <w:r w:rsidR="00BE12FC" w:rsidRPr="00085BAA">
        <w:rPr>
          <w:rFonts w:ascii="Bookman Old Style" w:hAnsi="Bookman Old Style"/>
          <w:sz w:val="20"/>
          <w:szCs w:val="20"/>
        </w:rPr>
        <w:t xml:space="preserve"> et</w:t>
      </w:r>
      <w:r w:rsidR="00D651F3">
        <w:rPr>
          <w:rFonts w:ascii="Bookman Old Style" w:hAnsi="Bookman Old Style"/>
          <w:sz w:val="20"/>
          <w:szCs w:val="20"/>
        </w:rPr>
        <w:t xml:space="preserve"> régul</w:t>
      </w:r>
      <w:r w:rsidR="0097797E" w:rsidRPr="00085BAA">
        <w:rPr>
          <w:rFonts w:ascii="Bookman Old Style" w:hAnsi="Bookman Old Style"/>
          <w:sz w:val="20"/>
          <w:szCs w:val="20"/>
        </w:rPr>
        <w:t xml:space="preserve">ièrement. </w:t>
      </w:r>
    </w:p>
    <w:p w:rsidR="0097797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236EC3">
        <w:rPr>
          <w:rFonts w:ascii="Bookman Old Style" w:hAnsi="Bookman Old Style"/>
          <w:sz w:val="20"/>
          <w:szCs w:val="20"/>
        </w:rPr>
        <w:t xml:space="preserve">4 à 5 jours </w:t>
      </w:r>
      <w:r w:rsidRPr="00085BAA">
        <w:rPr>
          <w:rFonts w:ascii="Bookman Old Style" w:hAnsi="Bookman Old Style"/>
          <w:sz w:val="20"/>
          <w:szCs w:val="20"/>
        </w:rPr>
        <w:t xml:space="preserve"> </w:t>
      </w:r>
      <w:r w:rsidR="00236EC3">
        <w:rPr>
          <w:rFonts w:ascii="Bookman Old Style" w:hAnsi="Bookman Old Style"/>
          <w:sz w:val="20"/>
          <w:szCs w:val="20"/>
        </w:rPr>
        <w:t xml:space="preserve">avec un </w:t>
      </w:r>
      <w:r w:rsidR="00D651F3">
        <w:rPr>
          <w:rFonts w:ascii="Bookman Old Style" w:hAnsi="Bookman Old Style"/>
          <w:sz w:val="20"/>
          <w:szCs w:val="20"/>
        </w:rPr>
        <w:t>contrôle de la température</w:t>
      </w:r>
      <w:r w:rsidR="000C703D" w:rsidRPr="00085BAA">
        <w:rPr>
          <w:rFonts w:ascii="Bookman Old Style" w:hAnsi="Bookman Old Style"/>
          <w:sz w:val="20"/>
          <w:szCs w:val="20"/>
        </w:rPr>
        <w:t xml:space="preserve"> qui </w:t>
      </w:r>
      <w:r w:rsidRPr="00085BAA">
        <w:rPr>
          <w:rFonts w:ascii="Bookman Old Style" w:hAnsi="Bookman Old Style"/>
          <w:sz w:val="20"/>
          <w:szCs w:val="20"/>
        </w:rPr>
        <w:t xml:space="preserve">n’ira pas au-delà </w:t>
      </w:r>
      <w:r w:rsidR="00D651F3">
        <w:rPr>
          <w:rFonts w:ascii="Bookman Old Style" w:hAnsi="Bookman Old Style"/>
          <w:sz w:val="20"/>
          <w:szCs w:val="20"/>
        </w:rPr>
        <w:t>de 34</w:t>
      </w:r>
      <w:r w:rsidRPr="00085BAA">
        <w:rPr>
          <w:rFonts w:ascii="Bookman Old Style" w:hAnsi="Bookman Old Style"/>
          <w:sz w:val="20"/>
          <w:szCs w:val="20"/>
        </w:rPr>
        <w:t>°</w:t>
      </w:r>
      <w:r w:rsidR="00D651F3">
        <w:rPr>
          <w:rFonts w:ascii="Bookman Old Style" w:hAnsi="Bookman Old Style"/>
          <w:sz w:val="20"/>
          <w:szCs w:val="20"/>
        </w:rPr>
        <w:t>. Pigeage</w:t>
      </w:r>
      <w:r w:rsidR="000C703D" w:rsidRPr="00085BAA">
        <w:rPr>
          <w:rFonts w:ascii="Bookman Old Style" w:hAnsi="Bookman Old Style"/>
          <w:sz w:val="20"/>
          <w:szCs w:val="20"/>
        </w:rPr>
        <w:t xml:space="preserve"> tradit</w:t>
      </w:r>
      <w:r w:rsidR="00D651F3">
        <w:rPr>
          <w:rFonts w:ascii="Bookman Old Style" w:hAnsi="Bookman Old Style"/>
          <w:sz w:val="20"/>
          <w:szCs w:val="20"/>
        </w:rPr>
        <w:t>ionnel et m</w:t>
      </w:r>
      <w:r w:rsidR="000C703D" w:rsidRPr="00085BAA">
        <w:rPr>
          <w:rFonts w:ascii="Bookman Old Style" w:hAnsi="Bookman Old Style"/>
          <w:sz w:val="20"/>
          <w:szCs w:val="20"/>
        </w:rPr>
        <w:t>acération 10 à 14 jours en cuve, pressage par pressoir pneumatique et débourbage.</w:t>
      </w:r>
      <w:r w:rsidR="00236EC3">
        <w:rPr>
          <w:rFonts w:ascii="Bookman Old Style" w:hAnsi="Bookman Old Style"/>
          <w:sz w:val="20"/>
          <w:szCs w:val="20"/>
        </w:rPr>
        <w:t xml:space="preserve"> La fermentation alcoolique s’effectue en fût et démarre doucement du fait de la fraîcheur de nos caves et dure environ 45 jours : une évolution suivie barrique par barrique qui permet de doser au plus juste l’ajout de SO2 et ainsi protéger le vin.</w:t>
      </w:r>
    </w:p>
    <w:p w:rsidR="00D651F3" w:rsidRDefault="00D651F3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L’élevage de ce vin se fait avec </w:t>
      </w:r>
      <w:r w:rsidR="00D36D09">
        <w:rPr>
          <w:rFonts w:ascii="Bookman Old Style" w:hAnsi="Bookman Old Style"/>
          <w:sz w:val="20"/>
          <w:szCs w:val="20"/>
        </w:rPr>
        <w:t>50% de fûts de chêne neuf,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D36D09">
        <w:rPr>
          <w:rFonts w:ascii="Bookman Old Style" w:hAnsi="Bookman Old Style"/>
          <w:sz w:val="20"/>
          <w:szCs w:val="20"/>
        </w:rPr>
        <w:t>les autres</w:t>
      </w:r>
      <w:r>
        <w:rPr>
          <w:rFonts w:ascii="Bookman Old Style" w:hAnsi="Bookman Old Style"/>
          <w:sz w:val="20"/>
          <w:szCs w:val="20"/>
        </w:rPr>
        <w:t xml:space="preserve"> fûts ayant </w:t>
      </w:r>
      <w:r w:rsidR="00D36D09">
        <w:rPr>
          <w:rFonts w:ascii="Bookman Old Style" w:hAnsi="Bookman Old Style"/>
          <w:sz w:val="20"/>
          <w:szCs w:val="20"/>
        </w:rPr>
        <w:t>2 à 3 ans d’âge.</w:t>
      </w:r>
      <w:r>
        <w:rPr>
          <w:rFonts w:ascii="Bookman Old Style" w:hAnsi="Bookman Old Style"/>
          <w:sz w:val="20"/>
          <w:szCs w:val="20"/>
        </w:rPr>
        <w:t xml:space="preserve"> Le but : mettre le fruit en évidence et non le boisé. On pourra ainsi lui permettre d’évoluer dans le temps sur des notes de fruits plus murs et aussi plus fauve</w:t>
      </w:r>
      <w:r w:rsidR="00C26517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>.</w:t>
      </w:r>
    </w:p>
    <w:p w:rsidR="0030592A" w:rsidRDefault="00E23766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L’analyse de la turbidité </w:t>
      </w:r>
      <w:r w:rsidR="0030592A">
        <w:rPr>
          <w:rFonts w:ascii="Bookman Old Style" w:hAnsi="Bookman Old Style"/>
          <w:sz w:val="20"/>
          <w:szCs w:val="20"/>
        </w:rPr>
        <w:t>permet une filtration uniquement si cela est nécessaire (filtration lenticulaire)</w:t>
      </w:r>
    </w:p>
    <w:p w:rsidR="00113950" w:rsidRDefault="0030592A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La</w:t>
      </w:r>
      <w:r w:rsidR="00113950">
        <w:rPr>
          <w:rFonts w:ascii="Bookman Old Style" w:hAnsi="Bookman Old Style"/>
          <w:sz w:val="20"/>
          <w:szCs w:val="20"/>
        </w:rPr>
        <w:t xml:space="preserve"> mise en bouteille se fait par gravité, sans pompe afin de ne pas brusquer le vin.</w:t>
      </w:r>
    </w:p>
    <w:p w:rsidR="00092046" w:rsidRPr="00085BAA" w:rsidRDefault="00092046" w:rsidP="001B5659">
      <w:pPr>
        <w:spacing w:after="0"/>
        <w:jc w:val="both"/>
        <w:rPr>
          <w:rFonts w:ascii="Bookman Old Style" w:hAnsi="Bookman Old Style"/>
        </w:rPr>
      </w:pPr>
    </w:p>
    <w:p w:rsidR="00092046" w:rsidRPr="000A6C53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A6C53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802F30" w:rsidRPr="00F634CB" w:rsidRDefault="00802F30" w:rsidP="00802F30">
      <w:pPr>
        <w:spacing w:after="0"/>
        <w:jc w:val="both"/>
        <w:rPr>
          <w:rFonts w:ascii="Bookman Old Style" w:hAnsi="Bookman Old Style"/>
          <w:sz w:val="10"/>
          <w:szCs w:val="10"/>
        </w:rPr>
      </w:pPr>
    </w:p>
    <w:p w:rsidR="00A662BD" w:rsidRPr="00085BAA" w:rsidRDefault="006668A2" w:rsidP="00657E8F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  <w:sz w:val="20"/>
          <w:szCs w:val="20"/>
        </w:rPr>
        <w:tab/>
      </w:r>
      <w:r w:rsidR="00C26517">
        <w:rPr>
          <w:rFonts w:ascii="Bookman Old Style" w:hAnsi="Bookman Old Style"/>
          <w:sz w:val="20"/>
          <w:szCs w:val="20"/>
        </w:rPr>
        <w:t>Offrant un potentiel de garde</w:t>
      </w:r>
      <w:r w:rsidR="00657E8F">
        <w:rPr>
          <w:rFonts w:ascii="Bookman Old Style" w:hAnsi="Bookman Old Style"/>
          <w:sz w:val="20"/>
          <w:szCs w:val="20"/>
        </w:rPr>
        <w:t xml:space="preserve"> qui diffère </w:t>
      </w:r>
      <w:r w:rsidR="00C26517">
        <w:rPr>
          <w:rFonts w:ascii="Bookman Old Style" w:hAnsi="Bookman Old Style"/>
          <w:sz w:val="20"/>
          <w:szCs w:val="20"/>
        </w:rPr>
        <w:t xml:space="preserve">selon les millésimes, le Vosne Romanée </w:t>
      </w:r>
      <w:r w:rsidR="00F634CB">
        <w:rPr>
          <w:rFonts w:ascii="Bookman Old Style" w:hAnsi="Bookman Old Style"/>
          <w:sz w:val="20"/>
          <w:szCs w:val="20"/>
        </w:rPr>
        <w:t>briller</w:t>
      </w:r>
      <w:r w:rsidR="00685383">
        <w:rPr>
          <w:rFonts w:ascii="Bookman Old Style" w:hAnsi="Bookman Old Style"/>
          <w:sz w:val="20"/>
          <w:szCs w:val="20"/>
        </w:rPr>
        <w:t>a</w:t>
      </w:r>
      <w:r w:rsidR="00F634CB">
        <w:rPr>
          <w:rFonts w:ascii="Bookman Old Style" w:hAnsi="Bookman Old Style"/>
          <w:sz w:val="20"/>
          <w:szCs w:val="20"/>
        </w:rPr>
        <w:t xml:space="preserve"> autour de gibier</w:t>
      </w:r>
      <w:r w:rsidR="00685383">
        <w:rPr>
          <w:rFonts w:ascii="Bookman Old Style" w:hAnsi="Bookman Old Style"/>
          <w:sz w:val="20"/>
          <w:szCs w:val="20"/>
        </w:rPr>
        <w:t>s</w:t>
      </w:r>
      <w:r w:rsidR="00D36D09">
        <w:rPr>
          <w:rFonts w:ascii="Bookman Old Style" w:hAnsi="Bookman Old Style"/>
          <w:sz w:val="20"/>
          <w:szCs w:val="20"/>
        </w:rPr>
        <w:t xml:space="preserve"> à plumes</w:t>
      </w:r>
      <w:r w:rsidR="00F634CB">
        <w:rPr>
          <w:rFonts w:ascii="Bookman Old Style" w:hAnsi="Bookman Old Style"/>
          <w:sz w:val="20"/>
          <w:szCs w:val="20"/>
        </w:rPr>
        <w:t>, magret de</w:t>
      </w:r>
      <w:r w:rsidR="00685383">
        <w:rPr>
          <w:rFonts w:ascii="Bookman Old Style" w:hAnsi="Bookman Old Style"/>
          <w:sz w:val="20"/>
          <w:szCs w:val="20"/>
        </w:rPr>
        <w:t xml:space="preserve"> canard et autres délices rôtis laissant apprécier tout son potentiel aromatique sur une touche poivrée au nez.</w:t>
      </w:r>
      <w:r w:rsidR="00657E8F">
        <w:rPr>
          <w:rFonts w:ascii="Bookman Old Style" w:hAnsi="Bookman Old Style"/>
          <w:sz w:val="20"/>
          <w:szCs w:val="20"/>
        </w:rPr>
        <w:t xml:space="preserve"> </w:t>
      </w:r>
      <w:r w:rsidRPr="00085BAA">
        <w:rPr>
          <w:rFonts w:ascii="Bookman Old Style" w:hAnsi="Bookman Old Style"/>
          <w:sz w:val="20"/>
          <w:szCs w:val="20"/>
        </w:rPr>
        <w:t>S</w:t>
      </w:r>
      <w:r w:rsidR="00802F30">
        <w:rPr>
          <w:rFonts w:ascii="Bookman Old Style" w:hAnsi="Bookman Old Style"/>
          <w:sz w:val="20"/>
          <w:szCs w:val="20"/>
        </w:rPr>
        <w:t>e boit entre 14° et 16°.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657E8F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85BAA"/>
    <w:rsid w:val="00092046"/>
    <w:rsid w:val="000A6C53"/>
    <w:rsid w:val="000C3B95"/>
    <w:rsid w:val="000C703D"/>
    <w:rsid w:val="00106D29"/>
    <w:rsid w:val="00113950"/>
    <w:rsid w:val="001A55F4"/>
    <w:rsid w:val="001B5659"/>
    <w:rsid w:val="00233C7D"/>
    <w:rsid w:val="00236EC3"/>
    <w:rsid w:val="0025593C"/>
    <w:rsid w:val="002E141B"/>
    <w:rsid w:val="00302D95"/>
    <w:rsid w:val="0030592A"/>
    <w:rsid w:val="00335E50"/>
    <w:rsid w:val="003771C9"/>
    <w:rsid w:val="003F7A34"/>
    <w:rsid w:val="004D6C4A"/>
    <w:rsid w:val="00522470"/>
    <w:rsid w:val="00582B71"/>
    <w:rsid w:val="005F4FAD"/>
    <w:rsid w:val="00657E8F"/>
    <w:rsid w:val="006668A2"/>
    <w:rsid w:val="00685383"/>
    <w:rsid w:val="006A5CB8"/>
    <w:rsid w:val="006A793B"/>
    <w:rsid w:val="006F14BA"/>
    <w:rsid w:val="00802F30"/>
    <w:rsid w:val="00816228"/>
    <w:rsid w:val="0097797E"/>
    <w:rsid w:val="009B1D21"/>
    <w:rsid w:val="00A25198"/>
    <w:rsid w:val="00A662BD"/>
    <w:rsid w:val="00A83AA4"/>
    <w:rsid w:val="00B21EB8"/>
    <w:rsid w:val="00BE12FC"/>
    <w:rsid w:val="00C26517"/>
    <w:rsid w:val="00D36D09"/>
    <w:rsid w:val="00D47867"/>
    <w:rsid w:val="00D558ED"/>
    <w:rsid w:val="00D651F3"/>
    <w:rsid w:val="00DA756B"/>
    <w:rsid w:val="00DB759F"/>
    <w:rsid w:val="00E23766"/>
    <w:rsid w:val="00E658B4"/>
    <w:rsid w:val="00F12D83"/>
    <w:rsid w:val="00F6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5CDA-4A9A-4A1C-97BA-7487791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2018-08-24T14:51:00Z</cp:lastPrinted>
  <dcterms:created xsi:type="dcterms:W3CDTF">2018-08-24T13:46:00Z</dcterms:created>
  <dcterms:modified xsi:type="dcterms:W3CDTF">2018-09-04T12:12:00Z</dcterms:modified>
</cp:coreProperties>
</file>