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BB" w:rsidRDefault="00B932BB">
      <w:pPr>
        <w:pStyle w:val="Corps"/>
        <w:outlineLvl w:val="0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ED1883">
      <w:pPr>
        <w:pStyle w:val="Corps"/>
        <w:jc w:val="center"/>
        <w:rPr>
          <w:b/>
          <w:bCs/>
          <w:sz w:val="28"/>
          <w:szCs w:val="28"/>
          <w:u w:val="single"/>
        </w:rPr>
      </w:pPr>
      <w:r w:rsidRPr="007A45F6">
        <w:rPr>
          <w:b/>
          <w:bCs/>
          <w:sz w:val="28"/>
          <w:szCs w:val="28"/>
          <w:u w:val="single"/>
        </w:rPr>
        <w:t>CONTRAT DE PRESTATIONS DE SERVICES</w:t>
      </w: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ED1883">
      <w:pPr>
        <w:pStyle w:val="Corps"/>
      </w:pPr>
      <w:r>
        <w:rPr>
          <w:lang w:val="de-DE"/>
        </w:rPr>
        <w:t>ENTRE</w:t>
      </w:r>
    </w:p>
    <w:p w:rsidR="00B932BB" w:rsidRDefault="00B932BB">
      <w:pPr>
        <w:pStyle w:val="Corps"/>
      </w:pP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t>Domaine AF GROS</w:t>
      </w:r>
    </w:p>
    <w:p w:rsidR="00B932BB" w:rsidRDefault="00FC256A">
      <w:pPr>
        <w:pStyle w:val="Corps"/>
      </w:pPr>
      <w:r>
        <w:t>Ayant</w:t>
      </w:r>
      <w:r w:rsidR="00ED1883">
        <w:t xml:space="preserve"> son siège social à </w:t>
      </w:r>
      <w:r w:rsidR="00ED1883">
        <w:rPr>
          <w:lang w:val="nl-NL"/>
        </w:rPr>
        <w:t xml:space="preserve">5 Grande </w:t>
      </w:r>
      <w:proofErr w:type="spellStart"/>
      <w:r w:rsidR="00ED1883">
        <w:rPr>
          <w:lang w:val="nl-NL"/>
        </w:rPr>
        <w:t>Rue</w:t>
      </w:r>
      <w:proofErr w:type="spellEnd"/>
      <w:r w:rsidR="00ED1883">
        <w:rPr>
          <w:lang w:val="nl-NL"/>
        </w:rPr>
        <w:t xml:space="preserve"> </w:t>
      </w:r>
      <w:r w:rsidR="00ED1883">
        <w:t xml:space="preserve">– </w:t>
      </w:r>
      <w:r w:rsidR="00ED1883" w:rsidRPr="007A45F6">
        <w:t>21630 POMMARD</w:t>
      </w:r>
    </w:p>
    <w:p w:rsidR="00B932BB" w:rsidRDefault="00ED1883">
      <w:pPr>
        <w:pStyle w:val="Corps"/>
      </w:pPr>
      <w:r>
        <w:rPr>
          <w:lang w:val="it-IT"/>
        </w:rPr>
        <w:t>immatricul</w:t>
      </w:r>
      <w:r>
        <w:t xml:space="preserve">é sous le </w:t>
      </w:r>
      <w:proofErr w:type="spellStart"/>
      <w:r>
        <w:t>numé</w:t>
      </w:r>
      <w:r>
        <w:rPr>
          <w:lang w:val="de-DE"/>
        </w:rPr>
        <w:t>ro</w:t>
      </w:r>
      <w:proofErr w:type="spellEnd"/>
      <w:r>
        <w:rPr>
          <w:lang w:val="de-DE"/>
        </w:rPr>
        <w:t xml:space="preserve"> SIREN 383</w:t>
      </w:r>
      <w:r>
        <w:t> 967 346</w:t>
      </w:r>
    </w:p>
    <w:p w:rsidR="00B932BB" w:rsidRDefault="00FC256A">
      <w:pPr>
        <w:pStyle w:val="Corps"/>
      </w:pPr>
      <w:r>
        <w:t>Représenté</w:t>
      </w:r>
      <w:r w:rsidR="00ED1883">
        <w:t xml:space="preserve"> par Madame Anne-Fran</w:t>
      </w:r>
      <w:r w:rsidR="00ED1883">
        <w:rPr>
          <w:lang w:val="pt-PT"/>
        </w:rPr>
        <w:t>ç</w:t>
      </w:r>
      <w:proofErr w:type="spellStart"/>
      <w:r w:rsidR="00ED1883">
        <w:t>oise</w:t>
      </w:r>
      <w:proofErr w:type="spellEnd"/>
      <w:r w:rsidR="00ED1883">
        <w:t xml:space="preserve"> PARENT-GROS, en sa qualité de PDG,</w:t>
      </w: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t>D'une part</w:t>
      </w:r>
    </w:p>
    <w:p w:rsidR="00B932BB" w:rsidRDefault="00B932BB">
      <w:pPr>
        <w:pStyle w:val="Corps"/>
      </w:pP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rPr>
          <w:lang w:val="de-DE"/>
        </w:rPr>
        <w:t>ET</w:t>
      </w:r>
    </w:p>
    <w:p w:rsidR="00B932BB" w:rsidRDefault="00B932BB">
      <w:pPr>
        <w:pStyle w:val="Corps"/>
      </w:pPr>
    </w:p>
    <w:p w:rsidR="00B932BB" w:rsidRDefault="00627795">
      <w:pPr>
        <w:pStyle w:val="Corps"/>
      </w:pPr>
      <w:r>
        <w:t>Sarl Caroline Parent et Associés</w:t>
      </w:r>
    </w:p>
    <w:p w:rsidR="00627795" w:rsidRDefault="00627795">
      <w:pPr>
        <w:pStyle w:val="Corps"/>
      </w:pPr>
      <w:r>
        <w:t xml:space="preserve">10 B Rue des </w:t>
      </w:r>
      <w:proofErr w:type="spellStart"/>
      <w:r>
        <w:t>Naigeons</w:t>
      </w:r>
      <w:proofErr w:type="spellEnd"/>
    </w:p>
    <w:p w:rsidR="00627795" w:rsidRDefault="00627795">
      <w:pPr>
        <w:pStyle w:val="Corps"/>
      </w:pPr>
      <w:r>
        <w:t>21200 Beaune</w:t>
      </w:r>
    </w:p>
    <w:p w:rsidR="00FC256A" w:rsidRDefault="00FC256A">
      <w:pPr>
        <w:pStyle w:val="Corps"/>
      </w:pPr>
    </w:p>
    <w:p w:rsidR="00627795" w:rsidRDefault="00627795">
      <w:pPr>
        <w:pStyle w:val="Corps"/>
      </w:pPr>
    </w:p>
    <w:p w:rsidR="00627795" w:rsidRDefault="00627795">
      <w:pPr>
        <w:pStyle w:val="Corps"/>
      </w:pPr>
    </w:p>
    <w:p w:rsidR="00B932BB" w:rsidRDefault="00ED1883">
      <w:pPr>
        <w:pStyle w:val="Corps"/>
      </w:pPr>
      <w:r>
        <w:t>D'autre part</w:t>
      </w:r>
    </w:p>
    <w:p w:rsidR="00B932BB" w:rsidRDefault="00B932BB">
      <w:pPr>
        <w:pStyle w:val="Corps"/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</w:rPr>
      </w:pPr>
      <w:r>
        <w:rPr>
          <w:rFonts w:ascii="Tahoma,Bold" w:eastAsia="Tahoma,Bold" w:hAnsi="Tahoma,Bold" w:cs="Tahoma,Bold"/>
          <w:b/>
          <w:bCs/>
          <w:lang w:val="es-ES_tradnl"/>
        </w:rPr>
        <w:t>IL A ETE PREALABLEMENT RAPPELE QUE: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 Domaine AF GROS exploite un </w:t>
      </w:r>
      <w:r w:rsidR="00627795">
        <w:rPr>
          <w:sz w:val="22"/>
          <w:szCs w:val="22"/>
        </w:rPr>
        <w:t>D</w:t>
      </w:r>
      <w:r>
        <w:rPr>
          <w:sz w:val="22"/>
          <w:szCs w:val="22"/>
        </w:rPr>
        <w:t>omaine viticole en Bourgogne et a une charge de travail importante durant la période des vendanges.</w:t>
      </w:r>
    </w:p>
    <w:p w:rsidR="00FC256A" w:rsidRDefault="00FC256A">
      <w:pPr>
        <w:pStyle w:val="Corps"/>
        <w:rPr>
          <w:sz w:val="22"/>
          <w:szCs w:val="22"/>
        </w:rPr>
      </w:pPr>
    </w:p>
    <w:p w:rsidR="00B932BB" w:rsidRDefault="00627795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 Domaine souhaite couvrir sur le plan de la communication cette période de récolte et de vinification, </w:t>
      </w:r>
      <w:r w:rsidR="00FC256A">
        <w:rPr>
          <w:sz w:val="22"/>
          <w:szCs w:val="22"/>
        </w:rPr>
        <w:t>cela passe par la diffusion des informations sur les différents réseaux sociaux, par les prises de vue et réalisation de supports sur clés USB etc</w:t>
      </w:r>
      <w:proofErr w:type="gramStart"/>
      <w:r w:rsidR="00FC256A">
        <w:rPr>
          <w:sz w:val="22"/>
          <w:szCs w:val="22"/>
        </w:rPr>
        <w:t>..</w:t>
      </w:r>
      <w:proofErr w:type="gramEnd"/>
    </w:p>
    <w:p w:rsidR="00FC256A" w:rsidRDefault="00FC256A">
      <w:pPr>
        <w:pStyle w:val="Corps"/>
        <w:rPr>
          <w:sz w:val="22"/>
          <w:szCs w:val="22"/>
        </w:rPr>
      </w:pPr>
    </w:p>
    <w:p w:rsidR="00FC256A" w:rsidRDefault="00FC256A">
      <w:pPr>
        <w:pStyle w:val="Corps"/>
        <w:rPr>
          <w:sz w:val="22"/>
          <w:szCs w:val="22"/>
        </w:rPr>
      </w:pPr>
      <w:r>
        <w:rPr>
          <w:sz w:val="22"/>
          <w:szCs w:val="22"/>
        </w:rPr>
        <w:t>Elle souhaite confier cette mission de communication à la SARL Caroline Parent et Associés pour couvrir ses différents vignobles y compris en Beaujolais.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</w:rPr>
      </w:pPr>
      <w:r>
        <w:rPr>
          <w:rFonts w:ascii="Tahoma,Bold" w:eastAsia="Tahoma,Bold" w:hAnsi="Tahoma,Bold" w:cs="Tahoma,Bold"/>
          <w:b/>
          <w:bCs/>
        </w:rPr>
        <w:t>IL A ENSUITE ETE CONVENU CE QUI SUIT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627795" w:rsidRDefault="00627795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Objet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 présent contrat a pour objet de décrire les termes et conditions dans lesquels </w:t>
      </w:r>
      <w:r w:rsidR="00627795">
        <w:rPr>
          <w:sz w:val="22"/>
          <w:szCs w:val="22"/>
        </w:rPr>
        <w:t xml:space="preserve">la SARL Caroline Parent </w:t>
      </w:r>
      <w:r>
        <w:rPr>
          <w:sz w:val="22"/>
          <w:szCs w:val="22"/>
        </w:rPr>
        <w:t>assistera le Domaine AF GROS durant la période des vendanges 2017.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Obligations de BCO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Pour toutes les demandes formulées par le Domaine AG GROS </w:t>
      </w:r>
      <w:r w:rsidR="00627795">
        <w:rPr>
          <w:sz w:val="22"/>
          <w:szCs w:val="22"/>
        </w:rPr>
        <w:t xml:space="preserve">la société Caroline Parent </w:t>
      </w:r>
      <w:r>
        <w:rPr>
          <w:sz w:val="22"/>
          <w:szCs w:val="22"/>
        </w:rPr>
        <w:t>s’engage à :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Déployer tous les moyens humains et matériels dont la société dispose pour organiser au mieux le travail de tous les intervenants durant la période des vendanges.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Rechercher toutes les solutions acceptables pour obtenir la satisfaction des besoins du Domaine aux meilleurs rapports qualité/prix.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Tenir régulièrement informé le Domaine AF GROS de l’avancement des missions confié</w:t>
      </w:r>
      <w:r>
        <w:rPr>
          <w:sz w:val="22"/>
          <w:szCs w:val="22"/>
          <w:lang w:val="pt-PT"/>
        </w:rPr>
        <w:t>es.</w:t>
      </w:r>
    </w:p>
    <w:p w:rsidR="00B932BB" w:rsidRDefault="00B932BB">
      <w:pPr>
        <w:pStyle w:val="Corps"/>
        <w:rPr>
          <w:b/>
          <w:bCs/>
          <w:sz w:val="22"/>
          <w:szCs w:val="22"/>
        </w:rPr>
      </w:pPr>
    </w:p>
    <w:p w:rsidR="00B932BB" w:rsidRDefault="00B932BB">
      <w:pPr>
        <w:pStyle w:val="Corps"/>
        <w:rPr>
          <w:b/>
          <w:bCs/>
          <w:sz w:val="22"/>
          <w:szCs w:val="22"/>
        </w:rPr>
      </w:pPr>
    </w:p>
    <w:p w:rsidR="00B932BB" w:rsidRDefault="00ED1883">
      <w:pPr>
        <w:pStyle w:val="Corps"/>
        <w:rPr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Obligations du Domaine AF GROS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Pour que </w:t>
      </w:r>
      <w:r w:rsidR="00627795">
        <w:rPr>
          <w:sz w:val="22"/>
          <w:szCs w:val="22"/>
        </w:rPr>
        <w:t xml:space="preserve">la Sarl Caroline Parent </w:t>
      </w:r>
      <w:r>
        <w:rPr>
          <w:sz w:val="22"/>
          <w:szCs w:val="22"/>
        </w:rPr>
        <w:t>puisse assurer sa mission dans les meilleures conditions,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Domaine AF GROS s’engage à :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Exprimer ses besoins le plus précisément possible.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  <w:lang w:val="pt-PT"/>
        </w:rPr>
        <w:t xml:space="preserve">Tenir </w:t>
      </w:r>
      <w:r w:rsidR="00627795">
        <w:rPr>
          <w:sz w:val="22"/>
          <w:szCs w:val="22"/>
          <w:lang w:val="pt-PT"/>
        </w:rPr>
        <w:t xml:space="preserve">la Sarl Caroline Parent </w:t>
      </w:r>
      <w:r>
        <w:rPr>
          <w:sz w:val="22"/>
          <w:szCs w:val="22"/>
          <w:lang w:val="pt-PT"/>
        </w:rPr>
        <w:t xml:space="preserve"> inform</w:t>
      </w:r>
      <w:r>
        <w:rPr>
          <w:sz w:val="22"/>
          <w:szCs w:val="22"/>
        </w:rPr>
        <w:t>é de l’évolution des activités ayant un rapport avec les missions confié</w:t>
      </w:r>
      <w:r>
        <w:rPr>
          <w:sz w:val="22"/>
          <w:szCs w:val="22"/>
          <w:lang w:val="pt-PT"/>
        </w:rPr>
        <w:t>es.</w:t>
      </w:r>
    </w:p>
    <w:p w:rsidR="00B932BB" w:rsidRDefault="00B932BB">
      <w:pPr>
        <w:pStyle w:val="Corps"/>
        <w:rPr>
          <w:sz w:val="22"/>
          <w:szCs w:val="22"/>
        </w:rPr>
      </w:pPr>
      <w:bookmarkStart w:id="0" w:name="_GoBack"/>
      <w:bookmarkEnd w:id="0"/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Lieu de réalisation des prestations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Pour la réalisation de ces services, </w:t>
      </w:r>
      <w:r w:rsidR="00627795">
        <w:rPr>
          <w:sz w:val="22"/>
          <w:szCs w:val="22"/>
        </w:rPr>
        <w:t xml:space="preserve">la Sarl Caroline Parent </w:t>
      </w:r>
      <w:r>
        <w:rPr>
          <w:sz w:val="22"/>
          <w:szCs w:val="22"/>
        </w:rPr>
        <w:t>et ses représentants travailleront en tous lieux requis et nécessaires pour la bonne exécution de la mission confiée par le Domaine AF GROS.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Tarif de la prestation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En contrepartie de l'exécution par BCO des prestations visées ci-dessus, la facturation au Domaine AF GROS par </w:t>
      </w:r>
      <w:r w:rsidR="00627795">
        <w:rPr>
          <w:sz w:val="22"/>
          <w:szCs w:val="22"/>
        </w:rPr>
        <w:t>la Sarl Caroline Parent,</w:t>
      </w:r>
      <w:r>
        <w:rPr>
          <w:sz w:val="22"/>
          <w:szCs w:val="22"/>
        </w:rPr>
        <w:t xml:space="preserve"> durant la période des vendanges 2017</w:t>
      </w:r>
      <w:r>
        <w:rPr>
          <w:sz w:val="22"/>
          <w:szCs w:val="22"/>
          <w:lang w:val="it-IT"/>
        </w:rPr>
        <w:t xml:space="preserve">, sera de </w:t>
      </w:r>
      <w:r w:rsidR="007D269E">
        <w:rPr>
          <w:sz w:val="22"/>
          <w:szCs w:val="22"/>
          <w:lang w:val="it-IT"/>
        </w:rPr>
        <w:t>2</w:t>
      </w:r>
      <w:r w:rsidR="00627795">
        <w:rPr>
          <w:sz w:val="22"/>
          <w:szCs w:val="22"/>
          <w:lang w:val="it-IT"/>
        </w:rPr>
        <w:t> 000 €.</w:t>
      </w:r>
    </w:p>
    <w:p w:rsidR="00627795" w:rsidRDefault="00627795">
      <w:pPr>
        <w:pStyle w:val="Corps"/>
        <w:rPr>
          <w:sz w:val="22"/>
          <w:szCs w:val="22"/>
        </w:rPr>
      </w:pPr>
      <w:r>
        <w:rPr>
          <w:sz w:val="22"/>
          <w:szCs w:val="22"/>
          <w:lang w:val="it-IT"/>
        </w:rPr>
        <w:t>Viendront s’ajouter les refacturation de frais de déplacement et divers débours.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ED1883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ED1883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Durée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présent contrat prend effet à compter du 1er septembre 2017 pour la durée des vendanges 2017.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 w:rsidRPr="007A45F6">
        <w:rPr>
          <w:rFonts w:ascii="Tahoma,Bold" w:eastAsia="Tahoma,Bold" w:hAnsi="Tahoma,Bold" w:cs="Tahoma,Bold"/>
          <w:b/>
          <w:bCs/>
          <w:sz w:val="22"/>
          <w:szCs w:val="22"/>
        </w:rPr>
        <w:t>Confidentialit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Les Parties s'engagent à </w:t>
      </w:r>
      <w:r>
        <w:rPr>
          <w:sz w:val="22"/>
          <w:szCs w:val="22"/>
          <w:lang w:val="pt-PT"/>
        </w:rPr>
        <w:t>consid</w:t>
      </w:r>
      <w:r w:rsidR="00627795">
        <w:rPr>
          <w:sz w:val="22"/>
          <w:szCs w:val="22"/>
          <w:lang w:val="pt-PT"/>
        </w:rPr>
        <w:t>èrer</w:t>
      </w:r>
      <w:r>
        <w:rPr>
          <w:sz w:val="22"/>
          <w:szCs w:val="22"/>
        </w:rPr>
        <w:t xml:space="preserve"> le présent contrat comme strictement confidentiel.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Chacune des Parties s'engage à ne pas divulguer tout ou partie du contenu de ce contrat à un tiers, sans l'accord préalable et écrit de l’autre Partie, sauf aux autorités administratives et judiciaires compétentes, dans la mesure nécessaire pour l'exécution du présent contrat.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Intégralité du contrat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présent contrat exprime l'intégralité des obligations des Parties, et annule et remplace tout autre accord, toutes correspondances ou tous écrits antérieurs portant sur l'objet de ce contrat, tel que dé</w:t>
      </w:r>
      <w:r>
        <w:rPr>
          <w:sz w:val="22"/>
          <w:szCs w:val="22"/>
          <w:lang w:val="it-IT"/>
        </w:rPr>
        <w:t xml:space="preserve">fini </w:t>
      </w:r>
      <w:r>
        <w:rPr>
          <w:sz w:val="22"/>
          <w:szCs w:val="22"/>
        </w:rPr>
        <w:t>à l'article 1 ci-dessus.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Droit applicable –</w:t>
      </w:r>
      <w:r>
        <w:rPr>
          <w:rFonts w:ascii="Tahoma,Bold" w:eastAsia="Tahoma,Bold" w:hAnsi="Tahoma,Bold" w:cs="Tahoma,Bold"/>
          <w:b/>
          <w:bCs/>
          <w:sz w:val="22"/>
          <w:szCs w:val="22"/>
          <w:lang w:val="pt-PT"/>
        </w:rPr>
        <w:t xml:space="preserve"> Comp</w:t>
      </w:r>
      <w:r w:rsidR="00627795">
        <w:rPr>
          <w:rFonts w:ascii="Tahoma,Bold" w:eastAsia="Tahoma,Bold" w:hAnsi="Tahoma,Bold" w:cs="Tahoma,Bold"/>
          <w:b/>
          <w:bCs/>
          <w:sz w:val="22"/>
          <w:szCs w:val="22"/>
          <w:lang w:val="pt-PT"/>
        </w:rPr>
        <w:t>è</w:t>
      </w:r>
      <w:proofErr w:type="spellStart"/>
      <w:r>
        <w:rPr>
          <w:rFonts w:ascii="Tahoma,Bold" w:eastAsia="Tahoma,Bold" w:hAnsi="Tahoma,Bold" w:cs="Tahoma,Bold"/>
          <w:b/>
          <w:bCs/>
          <w:sz w:val="22"/>
          <w:szCs w:val="22"/>
        </w:rPr>
        <w:t>tence</w:t>
      </w:r>
      <w:proofErr w:type="spellEnd"/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 présent contrat, sa validité, son interprétation et son exécution sont régis par le droit </w:t>
      </w:r>
      <w:proofErr w:type="spellStart"/>
      <w:r>
        <w:rPr>
          <w:sz w:val="22"/>
          <w:szCs w:val="22"/>
        </w:rPr>
        <w:t>fran</w:t>
      </w:r>
      <w:proofErr w:type="spellEnd"/>
      <w:r>
        <w:rPr>
          <w:sz w:val="22"/>
          <w:szCs w:val="22"/>
          <w:lang w:val="pt-PT"/>
        </w:rPr>
        <w:t>çais.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Les Parties s'efforceront de régler à l'amiable tout différend qui pourrait survenir à l'occasion des pré</w:t>
      </w:r>
      <w:r>
        <w:rPr>
          <w:sz w:val="22"/>
          <w:szCs w:val="22"/>
          <w:lang w:val="pt-PT"/>
        </w:rPr>
        <w:t>sentes.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 Tribunal de Grande Instance, statuant en matière commerciale, de Dijon sera seul compétent pour connaître de tout litige relatif au présent contrat, y compris (sans exhaustivité) sa validité, son interprétation et son </w:t>
      </w:r>
      <w:proofErr w:type="spellStart"/>
      <w:r>
        <w:rPr>
          <w:sz w:val="22"/>
          <w:szCs w:val="22"/>
        </w:rPr>
        <w:t>exé</w:t>
      </w:r>
      <w:proofErr w:type="spellEnd"/>
      <w:r>
        <w:rPr>
          <w:sz w:val="22"/>
          <w:szCs w:val="22"/>
          <w:lang w:val="it-IT"/>
        </w:rPr>
        <w:t>cution.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Fait à Beaune, le 1er septembre 2017.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En deux (2) exemplaires originaux, un (1) exemplaire revenant à chacun des signataires.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Pour</w:t>
      </w:r>
      <w:proofErr w:type="spellEnd"/>
      <w:r>
        <w:rPr>
          <w:sz w:val="22"/>
          <w:szCs w:val="22"/>
          <w:lang w:val="de-DE"/>
        </w:rPr>
        <w:t xml:space="preserve"> le </w:t>
      </w:r>
      <w:proofErr w:type="spellStart"/>
      <w:r>
        <w:rPr>
          <w:sz w:val="22"/>
          <w:szCs w:val="22"/>
          <w:lang w:val="de-DE"/>
        </w:rPr>
        <w:t>Domaine</w:t>
      </w:r>
      <w:proofErr w:type="spellEnd"/>
      <w:r>
        <w:rPr>
          <w:sz w:val="22"/>
          <w:szCs w:val="22"/>
          <w:lang w:val="de-DE"/>
        </w:rPr>
        <w:t xml:space="preserve"> AF GROS                                         </w:t>
      </w:r>
      <w:proofErr w:type="spellStart"/>
      <w:r>
        <w:rPr>
          <w:sz w:val="22"/>
          <w:szCs w:val="22"/>
          <w:lang w:val="de-DE"/>
        </w:rPr>
        <w:t>Pour</w:t>
      </w:r>
      <w:proofErr w:type="spellEnd"/>
      <w:r>
        <w:rPr>
          <w:sz w:val="22"/>
          <w:szCs w:val="22"/>
          <w:lang w:val="de-DE"/>
        </w:rPr>
        <w:t xml:space="preserve"> </w:t>
      </w:r>
      <w:r w:rsidR="00627795">
        <w:rPr>
          <w:sz w:val="22"/>
          <w:szCs w:val="22"/>
          <w:lang w:val="de-DE"/>
        </w:rPr>
        <w:t xml:space="preserve">la </w:t>
      </w:r>
      <w:proofErr w:type="spellStart"/>
      <w:r w:rsidR="00627795">
        <w:rPr>
          <w:sz w:val="22"/>
          <w:szCs w:val="22"/>
          <w:lang w:val="de-DE"/>
        </w:rPr>
        <w:t>sarl</w:t>
      </w:r>
      <w:proofErr w:type="spellEnd"/>
      <w:r w:rsidR="00627795">
        <w:rPr>
          <w:sz w:val="22"/>
          <w:szCs w:val="22"/>
          <w:lang w:val="de-DE"/>
        </w:rPr>
        <w:t xml:space="preserve"> Caroline Parent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</w:pPr>
    </w:p>
    <w:sectPr w:rsidR="00B932BB">
      <w:headerReference w:type="default" r:id="rId6"/>
      <w:footerReference w:type="default" r:id="rId7"/>
      <w:pgSz w:w="11900" w:h="16840"/>
      <w:pgMar w:top="567" w:right="1418" w:bottom="1134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B1" w:rsidRDefault="001074B1">
      <w:r>
        <w:separator/>
      </w:r>
    </w:p>
  </w:endnote>
  <w:endnote w:type="continuationSeparator" w:id="0">
    <w:p w:rsidR="001074B1" w:rsidRDefault="0010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BB" w:rsidRDefault="00ED1883">
    <w:pPr>
      <w:pStyle w:val="Pieddepage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D26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B1" w:rsidRDefault="001074B1">
      <w:r>
        <w:separator/>
      </w:r>
    </w:p>
  </w:footnote>
  <w:footnote w:type="continuationSeparator" w:id="0">
    <w:p w:rsidR="001074B1" w:rsidRDefault="0010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BB" w:rsidRDefault="00B932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BB"/>
    <w:rsid w:val="001074B1"/>
    <w:rsid w:val="00626516"/>
    <w:rsid w:val="00627795"/>
    <w:rsid w:val="00651EC2"/>
    <w:rsid w:val="007A45F6"/>
    <w:rsid w:val="007D269E"/>
    <w:rsid w:val="00B932BB"/>
    <w:rsid w:val="00ED1883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2F970-DC17-4303-A998-46E6F22D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Tahoma" w:hAnsi="Tahoma" w:cs="Arial Unicode MS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5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5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utilisateur afgros</cp:lastModifiedBy>
  <cp:revision>5</cp:revision>
  <cp:lastPrinted>2017-09-05T12:15:00Z</cp:lastPrinted>
  <dcterms:created xsi:type="dcterms:W3CDTF">2017-09-05T09:07:00Z</dcterms:created>
  <dcterms:modified xsi:type="dcterms:W3CDTF">2017-10-31T10:09:00Z</dcterms:modified>
</cp:coreProperties>
</file>