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bookmarkStart w:id="0" w:name="_GoBack"/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bookmarkEnd w:id="0"/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Pr="00056C32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</w:t>
      </w:r>
      <w:r w:rsid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SIP BEAUNE </w:t>
      </w:r>
    </w:p>
    <w:p w:rsidR="00056C32" w:rsidRDefault="00056C32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Service recouvrement</w:t>
      </w:r>
    </w:p>
    <w:p w:rsidR="00056C32" w:rsidRPr="00984286" w:rsidRDefault="00056C32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SAID BEAUNE OUEST-SEURRE-ARNAY</w:t>
      </w:r>
    </w:p>
    <w:p w:rsidR="007E49F7" w:rsidRPr="00984286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</w:t>
      </w:r>
      <w:r w:rsidR="00984286"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1</w:t>
      </w:r>
      <w:r w:rsid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Rue Gaston </w:t>
      </w:r>
      <w:proofErr w:type="spellStart"/>
      <w:r w:rsid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Roupnel</w:t>
      </w:r>
      <w:proofErr w:type="spellEnd"/>
    </w:p>
    <w:p w:rsidR="007E49F7" w:rsidRPr="00056C32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</w:t>
      </w:r>
      <w:r w:rsid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</w:t>
      </w:r>
      <w:r w:rsidR="00056C3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21200 BEAUNE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N°</w:t>
      </w:r>
      <w:r w:rsidR="00056C32">
        <w:rPr>
          <w:rFonts w:ascii="Times New Roman" w:eastAsia="Times New Roman" w:hAnsi="Times New Roman" w:cs="Times New Roman"/>
          <w:sz w:val="24"/>
          <w:szCs w:val="24"/>
          <w:lang w:eastAsia="fr-FR"/>
        </w:rPr>
        <w:t>FIP 210 09 59 2169847789 4 A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056C32" w:rsidRDefault="00056C32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Pour information c’est l’étude de Maitre Lamour 18 Place Carnot 21200 Beaune qui est en charge de la succession.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056C32"/>
    <w:rsid w:val="00225997"/>
    <w:rsid w:val="007E49F7"/>
    <w:rsid w:val="00984286"/>
    <w:rsid w:val="00A862F1"/>
    <w:rsid w:val="00D94826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2017-10-18T08:48:00Z</cp:lastPrinted>
  <dcterms:created xsi:type="dcterms:W3CDTF">2017-10-18T07:01:00Z</dcterms:created>
  <dcterms:modified xsi:type="dcterms:W3CDTF">2017-10-18T08:53:00Z</dcterms:modified>
</cp:coreProperties>
</file>