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B1CED" w14:textId="77777777" w:rsidR="004E0BFD" w:rsidRPr="0012600F" w:rsidRDefault="008F0BCF" w:rsidP="0012600F">
      <w:pPr>
        <w:pStyle w:val="Sansinterligne"/>
        <w:rPr>
          <w:lang w:eastAsia="fr-FR"/>
        </w:rPr>
      </w:pPr>
      <w:r w:rsidRPr="0012600F">
        <w:rPr>
          <w:lang w:eastAsia="fr-FR"/>
        </w:rPr>
        <w:t>Madame Caroline PARENT</w:t>
      </w:r>
    </w:p>
    <w:p w14:paraId="6C11F870" w14:textId="3E7395EB" w:rsidR="008F0BCF" w:rsidRPr="0012600F" w:rsidRDefault="008F0BCF" w:rsidP="0012600F">
      <w:pPr>
        <w:pStyle w:val="Sansinterligne"/>
        <w:rPr>
          <w:lang w:eastAsia="fr-FR"/>
        </w:rPr>
      </w:pPr>
      <w:r w:rsidRPr="0012600F">
        <w:rPr>
          <w:lang w:eastAsia="fr-FR"/>
        </w:rPr>
        <w:t>Madame Corinne ROBERT-BETHUNE</w:t>
      </w:r>
    </w:p>
    <w:p w14:paraId="50C07F1B" w14:textId="01D1CB5E" w:rsidR="008F0BCF" w:rsidRPr="0012600F" w:rsidRDefault="008F0BCF" w:rsidP="0012600F">
      <w:pPr>
        <w:pStyle w:val="Sansinterligne"/>
        <w:rPr>
          <w:lang w:eastAsia="fr-FR"/>
        </w:rPr>
      </w:pPr>
      <w:r w:rsidRPr="0012600F">
        <w:rPr>
          <w:lang w:eastAsia="fr-FR"/>
        </w:rPr>
        <w:t xml:space="preserve">Le Clos d’Arsène </w:t>
      </w:r>
    </w:p>
    <w:p w14:paraId="1937E367" w14:textId="703EC64A" w:rsidR="008F0BCF" w:rsidRPr="0012600F" w:rsidRDefault="008F0BCF" w:rsidP="0012600F">
      <w:pPr>
        <w:pStyle w:val="Sansinterligne"/>
        <w:rPr>
          <w:lang w:eastAsia="fr-FR"/>
        </w:rPr>
      </w:pPr>
      <w:r w:rsidRPr="0012600F">
        <w:rPr>
          <w:lang w:eastAsia="fr-FR"/>
        </w:rPr>
        <w:t xml:space="preserve">51 Chemin des Clos </w:t>
      </w:r>
    </w:p>
    <w:p w14:paraId="345E4784" w14:textId="518D6B3B" w:rsidR="008F0BCF" w:rsidRPr="0012600F" w:rsidRDefault="008F0BCF" w:rsidP="0012600F">
      <w:pPr>
        <w:pStyle w:val="Sansinterligne"/>
        <w:rPr>
          <w:lang w:eastAsia="fr-FR"/>
        </w:rPr>
      </w:pPr>
      <w:r w:rsidRPr="0012600F">
        <w:rPr>
          <w:lang w:eastAsia="fr-FR"/>
        </w:rPr>
        <w:t>74260 Les Gets</w:t>
      </w:r>
    </w:p>
    <w:p w14:paraId="027FFCD0" w14:textId="12D07E47" w:rsidR="008F0BCF" w:rsidRPr="0012600F" w:rsidRDefault="008F0BCF" w:rsidP="0012600F">
      <w:pPr>
        <w:pStyle w:val="Sansinterligne"/>
        <w:jc w:val="right"/>
        <w:rPr>
          <w:lang w:eastAsia="fr-FR"/>
        </w:rPr>
      </w:pPr>
      <w:r w:rsidRPr="0012600F">
        <w:rPr>
          <w:lang w:eastAsia="fr-FR"/>
        </w:rPr>
        <w:t xml:space="preserve">                                                                         SCCV LE CLOS D'ARSENE,</w:t>
      </w:r>
    </w:p>
    <w:p w14:paraId="031268A5" w14:textId="4D390FCB" w:rsidR="008F0BCF" w:rsidRPr="0012600F" w:rsidRDefault="008F0BCF" w:rsidP="0012600F">
      <w:pPr>
        <w:pStyle w:val="Sansinterligne"/>
        <w:jc w:val="right"/>
        <w:rPr>
          <w:lang w:eastAsia="fr-FR"/>
        </w:rPr>
      </w:pPr>
      <w:r w:rsidRPr="0012600F">
        <w:rPr>
          <w:lang w:eastAsia="fr-FR"/>
        </w:rPr>
        <w:t xml:space="preserve">                                                                         241 CHEMIN DES HOTELLIERES</w:t>
      </w:r>
    </w:p>
    <w:p w14:paraId="74453471" w14:textId="4749E6ED" w:rsidR="008F0BCF" w:rsidRPr="0012600F" w:rsidRDefault="008F0BCF" w:rsidP="0012600F">
      <w:pPr>
        <w:pStyle w:val="Sansinterligne"/>
        <w:jc w:val="right"/>
        <w:rPr>
          <w:lang w:eastAsia="fr-FR"/>
        </w:rPr>
      </w:pPr>
      <w:r w:rsidRPr="0012600F">
        <w:rPr>
          <w:lang w:eastAsia="fr-FR"/>
        </w:rPr>
        <w:t xml:space="preserve">                                                                         74260 LES GETS</w:t>
      </w:r>
    </w:p>
    <w:p w14:paraId="4B082BFF" w14:textId="433459CB" w:rsidR="008F0BCF" w:rsidRPr="0012600F" w:rsidRDefault="0012600F" w:rsidP="008F0BCF">
      <w:pPr>
        <w:shd w:val="clear" w:color="auto" w:fill="FFFFFF"/>
        <w:spacing w:after="360" w:line="240" w:lineRule="auto"/>
        <w:rPr>
          <w:rFonts w:ascii="Arial" w:eastAsia="Times New Roman" w:hAnsi="Arial" w:cs="Arial"/>
          <w:i/>
          <w:iCs/>
          <w:color w:val="101528"/>
          <w:kern w:val="0"/>
          <w:sz w:val="24"/>
          <w:szCs w:val="24"/>
          <w:lang w:eastAsia="fr-FR"/>
          <w14:ligatures w14:val="none"/>
        </w:rPr>
      </w:pPr>
      <w:r>
        <w:rPr>
          <w:rFonts w:ascii="Arial" w:eastAsia="Times New Roman" w:hAnsi="Arial" w:cs="Arial"/>
          <w:i/>
          <w:iCs/>
          <w:color w:val="101528"/>
          <w:kern w:val="0"/>
          <w:sz w:val="24"/>
          <w:szCs w:val="24"/>
          <w:lang w:eastAsia="fr-FR"/>
          <w14:ligatures w14:val="none"/>
        </w:rPr>
        <w:t xml:space="preserve">Représentée par </w:t>
      </w:r>
      <w:r w:rsidR="008F0BCF" w:rsidRPr="0012600F">
        <w:rPr>
          <w:rFonts w:ascii="Arial" w:eastAsia="Times New Roman" w:hAnsi="Arial" w:cs="Arial"/>
          <w:i/>
          <w:iCs/>
          <w:color w:val="101528"/>
          <w:kern w:val="0"/>
          <w:sz w:val="24"/>
          <w:szCs w:val="24"/>
          <w:lang w:eastAsia="fr-FR"/>
          <w14:ligatures w14:val="none"/>
        </w:rPr>
        <w:t xml:space="preserve">Madame Claire </w:t>
      </w:r>
      <w:proofErr w:type="spellStart"/>
      <w:r w:rsidR="008F0BCF" w:rsidRPr="0012600F">
        <w:rPr>
          <w:rFonts w:ascii="Arial" w:eastAsia="Times New Roman" w:hAnsi="Arial" w:cs="Arial"/>
          <w:i/>
          <w:iCs/>
          <w:color w:val="101528"/>
          <w:kern w:val="0"/>
          <w:sz w:val="24"/>
          <w:szCs w:val="24"/>
          <w:lang w:eastAsia="fr-FR"/>
          <w14:ligatures w14:val="none"/>
        </w:rPr>
        <w:t>Berranger</w:t>
      </w:r>
      <w:proofErr w:type="spellEnd"/>
      <w:r w:rsidR="008F0BCF" w:rsidRPr="0012600F">
        <w:rPr>
          <w:rFonts w:ascii="Arial" w:eastAsia="Times New Roman" w:hAnsi="Arial" w:cs="Arial"/>
          <w:i/>
          <w:iCs/>
          <w:color w:val="101528"/>
          <w:kern w:val="0"/>
          <w:sz w:val="24"/>
          <w:szCs w:val="24"/>
          <w:lang w:eastAsia="fr-FR"/>
          <w14:ligatures w14:val="none"/>
        </w:rPr>
        <w:t xml:space="preserve"> </w:t>
      </w:r>
    </w:p>
    <w:p w14:paraId="3992D25A" w14:textId="12A0CB2B" w:rsidR="008F0BCF"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i/>
          <w:iCs/>
          <w:color w:val="101528"/>
          <w:kern w:val="0"/>
          <w:sz w:val="24"/>
          <w:szCs w:val="24"/>
          <w:lang w:eastAsia="fr-FR"/>
          <w14:ligatures w14:val="none"/>
        </w:rPr>
        <w:t>Par courrier recommandé avec accusé de réception</w:t>
      </w:r>
      <w:r w:rsidRPr="0012600F">
        <w:rPr>
          <w:rFonts w:ascii="Arial" w:eastAsia="Times New Roman" w:hAnsi="Arial" w:cs="Arial"/>
          <w:i/>
          <w:iCs/>
          <w:color w:val="101528"/>
          <w:kern w:val="0"/>
          <w:sz w:val="24"/>
          <w:szCs w:val="24"/>
          <w:lang w:eastAsia="fr-FR"/>
          <w14:ligatures w14:val="none"/>
        </w:rPr>
        <w:br/>
      </w:r>
      <w:r w:rsidRPr="0012600F">
        <w:rPr>
          <w:rFonts w:ascii="Arial" w:eastAsia="Times New Roman" w:hAnsi="Arial" w:cs="Arial"/>
          <w:color w:val="101528"/>
          <w:kern w:val="0"/>
          <w:sz w:val="24"/>
          <w:szCs w:val="24"/>
          <w:lang w:eastAsia="fr-FR"/>
          <w14:ligatures w14:val="none"/>
        </w:rPr>
        <w:t>1A 200 517 4507 1</w:t>
      </w:r>
    </w:p>
    <w:p w14:paraId="177B5866" w14:textId="3FA73646" w:rsidR="008F0BCF" w:rsidRPr="0012600F" w:rsidRDefault="008F0BCF" w:rsidP="0012600F">
      <w:pPr>
        <w:shd w:val="clear" w:color="auto" w:fill="FFFFFF"/>
        <w:spacing w:after="360" w:line="240" w:lineRule="auto"/>
        <w:jc w:val="right"/>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 xml:space="preserve">                                                                            Beaune le </w:t>
      </w:r>
      <w:r w:rsidR="0012600F">
        <w:rPr>
          <w:rFonts w:ascii="Arial" w:eastAsia="Times New Roman" w:hAnsi="Arial" w:cs="Arial"/>
          <w:color w:val="101528"/>
          <w:kern w:val="0"/>
          <w:sz w:val="24"/>
          <w:szCs w:val="24"/>
          <w:lang w:eastAsia="fr-FR"/>
          <w14:ligatures w14:val="none"/>
        </w:rPr>
        <w:t>15/11/2024</w:t>
      </w:r>
    </w:p>
    <w:p w14:paraId="509C9CA3" w14:textId="77777777" w:rsidR="008F0BCF"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b/>
          <w:bCs/>
          <w:color w:val="101528"/>
          <w:kern w:val="0"/>
          <w:sz w:val="24"/>
          <w:szCs w:val="24"/>
          <w:lang w:eastAsia="fr-FR"/>
          <w14:ligatures w14:val="none"/>
        </w:rPr>
        <w:t>Objet :</w:t>
      </w:r>
      <w:r w:rsidRPr="0012600F">
        <w:rPr>
          <w:rFonts w:ascii="Arial" w:eastAsia="Times New Roman" w:hAnsi="Arial" w:cs="Arial"/>
          <w:color w:val="101528"/>
          <w:kern w:val="0"/>
          <w:sz w:val="24"/>
          <w:szCs w:val="24"/>
          <w:lang w:eastAsia="fr-FR"/>
          <w14:ligatures w14:val="none"/>
        </w:rPr>
        <w:t> mise en œuvre de la garantie de parfait achèvement</w:t>
      </w:r>
    </w:p>
    <w:p w14:paraId="5EB37FF9" w14:textId="77777777" w:rsidR="004E0BFD"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M</w:t>
      </w:r>
      <w:r w:rsidR="004E0BFD" w:rsidRPr="0012600F">
        <w:rPr>
          <w:rFonts w:ascii="Arial" w:eastAsia="Times New Roman" w:hAnsi="Arial" w:cs="Arial"/>
          <w:color w:val="101528"/>
          <w:kern w:val="0"/>
          <w:sz w:val="24"/>
          <w:szCs w:val="24"/>
          <w:lang w:eastAsia="fr-FR"/>
          <w14:ligatures w14:val="none"/>
        </w:rPr>
        <w:t>a</w:t>
      </w:r>
      <w:r w:rsidRPr="0012600F">
        <w:rPr>
          <w:rFonts w:ascii="Arial" w:eastAsia="Times New Roman" w:hAnsi="Arial" w:cs="Arial"/>
          <w:color w:val="101528"/>
          <w:kern w:val="0"/>
          <w:sz w:val="24"/>
          <w:szCs w:val="24"/>
          <w:lang w:eastAsia="fr-FR"/>
          <w14:ligatures w14:val="none"/>
        </w:rPr>
        <w:t xml:space="preserve">dame, </w:t>
      </w:r>
    </w:p>
    <w:p w14:paraId="503D3B20" w14:textId="393D405C" w:rsidR="008F0BCF"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Nous avons conclu avec votre société un contrat</w:t>
      </w:r>
      <w:r w:rsidR="0012600F">
        <w:rPr>
          <w:rFonts w:ascii="Arial" w:eastAsia="Times New Roman" w:hAnsi="Arial" w:cs="Arial"/>
          <w:color w:val="101528"/>
          <w:kern w:val="0"/>
          <w:sz w:val="24"/>
          <w:szCs w:val="24"/>
          <w:lang w:eastAsia="fr-FR"/>
          <w14:ligatures w14:val="none"/>
        </w:rPr>
        <w:t xml:space="preserve"> de vente en l’état futur d’achèvement</w:t>
      </w:r>
      <w:r w:rsidRPr="0012600F">
        <w:rPr>
          <w:rFonts w:ascii="Arial" w:eastAsia="Times New Roman" w:hAnsi="Arial" w:cs="Arial"/>
          <w:color w:val="101528"/>
          <w:kern w:val="0"/>
          <w:sz w:val="24"/>
          <w:szCs w:val="24"/>
          <w:lang w:eastAsia="fr-FR"/>
          <w14:ligatures w14:val="none"/>
        </w:rPr>
        <w:t xml:space="preserve"> en date du </w:t>
      </w:r>
      <w:r w:rsidR="0012600F">
        <w:rPr>
          <w:rFonts w:ascii="Arial" w:eastAsia="Times New Roman" w:hAnsi="Arial" w:cs="Arial"/>
          <w:color w:val="101528"/>
          <w:kern w:val="0"/>
          <w:sz w:val="24"/>
          <w:szCs w:val="24"/>
          <w:lang w:eastAsia="fr-FR"/>
          <w14:ligatures w14:val="none"/>
        </w:rPr>
        <w:t>13/07/2023</w:t>
      </w:r>
      <w:r w:rsidRPr="0012600F">
        <w:rPr>
          <w:rFonts w:ascii="Arial" w:eastAsia="Times New Roman" w:hAnsi="Arial" w:cs="Arial"/>
          <w:color w:val="101528"/>
          <w:kern w:val="0"/>
          <w:sz w:val="24"/>
          <w:szCs w:val="24"/>
          <w:lang w:eastAsia="fr-FR"/>
          <w14:ligatures w14:val="none"/>
        </w:rPr>
        <w:t xml:space="preserve">, portant sur notre appartement numéro </w:t>
      </w:r>
      <w:r w:rsidR="00E01BD2">
        <w:rPr>
          <w:rFonts w:ascii="Arial" w:eastAsia="Times New Roman" w:hAnsi="Arial" w:cs="Arial"/>
          <w:color w:val="101528"/>
          <w:kern w:val="0"/>
          <w:sz w:val="24"/>
          <w:szCs w:val="24"/>
          <w:lang w:eastAsia="fr-FR"/>
          <w14:ligatures w14:val="none"/>
        </w:rPr>
        <w:t>0</w:t>
      </w:r>
      <w:r w:rsidRPr="0012600F">
        <w:rPr>
          <w:rFonts w:ascii="Arial" w:eastAsia="Times New Roman" w:hAnsi="Arial" w:cs="Arial"/>
          <w:color w:val="101528"/>
          <w:kern w:val="0"/>
          <w:sz w:val="24"/>
          <w:szCs w:val="24"/>
          <w:lang w:eastAsia="fr-FR"/>
          <w14:ligatures w14:val="none"/>
        </w:rPr>
        <w:t>04 au 51 Chemin des Clos – Le Clos d’Arsène – 74260 Les Gets.</w:t>
      </w:r>
    </w:p>
    <w:p w14:paraId="58121BBB" w14:textId="5C072A16" w:rsidR="008F0BCF"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 xml:space="preserve">La réception des travaux a eu lieu le 26 décembre 2023 </w:t>
      </w:r>
      <w:r w:rsidR="00E01BD2">
        <w:rPr>
          <w:rFonts w:ascii="Arial" w:eastAsia="Times New Roman" w:hAnsi="Arial" w:cs="Arial"/>
          <w:color w:val="101528"/>
          <w:kern w:val="0"/>
          <w:sz w:val="24"/>
          <w:szCs w:val="24"/>
          <w:lang w:eastAsia="fr-FR"/>
          <w14:ligatures w14:val="none"/>
        </w:rPr>
        <w:t>et il a été</w:t>
      </w:r>
      <w:r w:rsidRPr="0012600F">
        <w:rPr>
          <w:rFonts w:ascii="Arial" w:eastAsia="Times New Roman" w:hAnsi="Arial" w:cs="Arial"/>
          <w:color w:val="101528"/>
          <w:kern w:val="0"/>
          <w:sz w:val="24"/>
          <w:szCs w:val="24"/>
          <w:lang w:eastAsia="fr-FR"/>
          <w14:ligatures w14:val="none"/>
        </w:rPr>
        <w:t xml:space="preserve"> dressé à cette occasion le procès-verbal de </w:t>
      </w:r>
      <w:r w:rsidR="00E01BD2">
        <w:rPr>
          <w:rFonts w:ascii="Arial" w:eastAsia="Times New Roman" w:hAnsi="Arial" w:cs="Arial"/>
          <w:color w:val="101528"/>
          <w:kern w:val="0"/>
          <w:sz w:val="24"/>
          <w:szCs w:val="24"/>
          <w:lang w:eastAsia="fr-FR"/>
          <w14:ligatures w14:val="none"/>
        </w:rPr>
        <w:t>pré-</w:t>
      </w:r>
      <w:r w:rsidRPr="0012600F">
        <w:rPr>
          <w:rFonts w:ascii="Arial" w:eastAsia="Times New Roman" w:hAnsi="Arial" w:cs="Arial"/>
          <w:color w:val="101528"/>
          <w:kern w:val="0"/>
          <w:sz w:val="24"/>
          <w:szCs w:val="24"/>
          <w:lang w:eastAsia="fr-FR"/>
          <w14:ligatures w14:val="none"/>
        </w:rPr>
        <w:t>réception.</w:t>
      </w:r>
    </w:p>
    <w:p w14:paraId="4BBE3519" w14:textId="1C62184C" w:rsidR="004E0BFD"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 xml:space="preserve">Moins d’un an à compter de cette date, les désordres suivants sont apparus : </w:t>
      </w:r>
      <w:r w:rsidR="004E0BFD" w:rsidRPr="0012600F">
        <w:rPr>
          <w:rFonts w:ascii="Arial" w:eastAsia="Times New Roman" w:hAnsi="Arial" w:cs="Arial"/>
          <w:color w:val="101528"/>
          <w:kern w:val="0"/>
          <w:sz w:val="24"/>
          <w:szCs w:val="24"/>
          <w:lang w:eastAsia="fr-FR"/>
          <w14:ligatures w14:val="none"/>
        </w:rPr>
        <w:t>Des tâches de couleur orange, jaune sur les murs du coin nuit, sur les murs du couloir, de la chambre, de la salle de bains, des WC et de la salle à manger.</w:t>
      </w:r>
    </w:p>
    <w:p w14:paraId="359998B4" w14:textId="77777777" w:rsidR="008F0BCF"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En conséquence, et conformément aux dispositions de l’article 1792-6 du Code civil, nous vous mettons en demeure de réaliser les travaux nécessaires à la réparation desdits désordres.</w:t>
      </w:r>
    </w:p>
    <w:p w14:paraId="6083FD97" w14:textId="5D69D9C3" w:rsidR="008F0BCF" w:rsidRPr="0012600F" w:rsidRDefault="008F0BCF" w:rsidP="008F0BCF">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 xml:space="preserve">Nous vous proposons que </w:t>
      </w:r>
      <w:r w:rsidR="004E0BFD" w:rsidRPr="0012600F">
        <w:rPr>
          <w:rFonts w:ascii="Arial" w:eastAsia="Times New Roman" w:hAnsi="Arial" w:cs="Arial"/>
          <w:color w:val="101528"/>
          <w:kern w:val="0"/>
          <w:sz w:val="24"/>
          <w:szCs w:val="24"/>
          <w:lang w:eastAsia="fr-FR"/>
          <w14:ligatures w14:val="none"/>
        </w:rPr>
        <w:t xml:space="preserve">vous réalisiez les travaux </w:t>
      </w:r>
      <w:r w:rsidRPr="0012600F">
        <w:rPr>
          <w:rFonts w:ascii="Arial" w:eastAsia="Times New Roman" w:hAnsi="Arial" w:cs="Arial"/>
          <w:color w:val="101528"/>
          <w:kern w:val="0"/>
          <w:sz w:val="24"/>
          <w:szCs w:val="24"/>
          <w:lang w:eastAsia="fr-FR"/>
          <w14:ligatures w14:val="none"/>
        </w:rPr>
        <w:t xml:space="preserve">dans le délai de </w:t>
      </w:r>
      <w:r w:rsidR="00E01BD2">
        <w:rPr>
          <w:rFonts w:ascii="Arial" w:eastAsia="Times New Roman" w:hAnsi="Arial" w:cs="Arial"/>
          <w:color w:val="101528"/>
          <w:kern w:val="0"/>
          <w:sz w:val="24"/>
          <w:szCs w:val="24"/>
          <w:lang w:eastAsia="fr-FR"/>
          <w14:ligatures w14:val="none"/>
        </w:rPr>
        <w:t xml:space="preserve">6 </w:t>
      </w:r>
      <w:r w:rsidR="004E0BFD" w:rsidRPr="0012600F">
        <w:rPr>
          <w:rFonts w:ascii="Arial" w:eastAsia="Times New Roman" w:hAnsi="Arial" w:cs="Arial"/>
          <w:color w:val="101528"/>
          <w:kern w:val="0"/>
          <w:sz w:val="24"/>
          <w:szCs w:val="24"/>
          <w:lang w:eastAsia="fr-FR"/>
          <w14:ligatures w14:val="none"/>
        </w:rPr>
        <w:t xml:space="preserve">mois </w:t>
      </w:r>
      <w:r w:rsidRPr="0012600F">
        <w:rPr>
          <w:rFonts w:ascii="Arial" w:eastAsia="Times New Roman" w:hAnsi="Arial" w:cs="Arial"/>
          <w:color w:val="101528"/>
          <w:kern w:val="0"/>
          <w:sz w:val="24"/>
          <w:szCs w:val="24"/>
          <w:lang w:eastAsia="fr-FR"/>
          <w14:ligatures w14:val="none"/>
        </w:rPr>
        <w:t>et attendons votre accord sur ce point.</w:t>
      </w:r>
      <w:r w:rsidR="004E0BFD" w:rsidRPr="0012600F">
        <w:rPr>
          <w:rFonts w:ascii="Arial" w:eastAsia="Times New Roman" w:hAnsi="Arial" w:cs="Arial"/>
          <w:color w:val="101528"/>
          <w:kern w:val="0"/>
          <w:sz w:val="24"/>
          <w:szCs w:val="24"/>
          <w:lang w:eastAsia="fr-FR"/>
          <w14:ligatures w14:val="none"/>
        </w:rPr>
        <w:t xml:space="preserve"> Les tâches apparaissant au fil du temps ce délai pourra peut-être permettre de s’assurer que d’autres zones ne sont pas touchées.</w:t>
      </w:r>
    </w:p>
    <w:p w14:paraId="3BC1A519" w14:textId="40D407E6" w:rsidR="008F0BCF" w:rsidRDefault="008F0BCF" w:rsidP="00E01BD2">
      <w:pPr>
        <w:shd w:val="clear" w:color="auto" w:fill="FFFFFF"/>
        <w:spacing w:after="360" w:line="240" w:lineRule="auto"/>
        <w:rPr>
          <w:rFonts w:ascii="Arial" w:eastAsia="Times New Roman" w:hAnsi="Arial" w:cs="Arial"/>
          <w:color w:val="101528"/>
          <w:kern w:val="0"/>
          <w:sz w:val="24"/>
          <w:szCs w:val="24"/>
          <w:lang w:eastAsia="fr-FR"/>
          <w14:ligatures w14:val="none"/>
        </w:rPr>
      </w:pPr>
      <w:r w:rsidRPr="0012600F">
        <w:rPr>
          <w:rFonts w:ascii="Arial" w:eastAsia="Times New Roman" w:hAnsi="Arial" w:cs="Arial"/>
          <w:color w:val="101528"/>
          <w:kern w:val="0"/>
          <w:sz w:val="24"/>
          <w:szCs w:val="24"/>
          <w:lang w:eastAsia="fr-FR"/>
          <w14:ligatures w14:val="none"/>
        </w:rPr>
        <w:t>Dans l’attente de vous lire, nous vous prions de recevoir, Madame, nos salutations distinguées.</w:t>
      </w:r>
    </w:p>
    <w:p w14:paraId="03E0428E" w14:textId="77777777" w:rsidR="00E01BD2" w:rsidRDefault="00E01BD2" w:rsidP="00E01BD2">
      <w:pPr>
        <w:shd w:val="clear" w:color="auto" w:fill="FFFFFF"/>
        <w:spacing w:after="360" w:line="240" w:lineRule="auto"/>
        <w:rPr>
          <w:rFonts w:ascii="Arial" w:eastAsia="Times New Roman" w:hAnsi="Arial" w:cs="Arial"/>
          <w:color w:val="101528"/>
          <w:kern w:val="0"/>
          <w:sz w:val="24"/>
          <w:szCs w:val="24"/>
          <w:lang w:eastAsia="fr-FR"/>
          <w14:ligatures w14:val="none"/>
        </w:rPr>
      </w:pPr>
    </w:p>
    <w:p w14:paraId="0D8CCAFC" w14:textId="77777777" w:rsidR="00A301F7" w:rsidRDefault="00A301F7" w:rsidP="00E01BD2">
      <w:pPr>
        <w:shd w:val="clear" w:color="auto" w:fill="FFFFFF"/>
        <w:spacing w:after="360" w:line="240" w:lineRule="auto"/>
        <w:rPr>
          <w:rFonts w:ascii="Arial" w:eastAsia="Times New Roman" w:hAnsi="Arial" w:cs="Arial"/>
          <w:color w:val="101528"/>
          <w:kern w:val="0"/>
          <w:sz w:val="24"/>
          <w:szCs w:val="24"/>
          <w:lang w:eastAsia="fr-FR"/>
          <w14:ligatures w14:val="none"/>
        </w:rPr>
      </w:pPr>
    </w:p>
    <w:p w14:paraId="478DEC43" w14:textId="77777777" w:rsidR="00A301F7" w:rsidRDefault="00A301F7" w:rsidP="00E01BD2">
      <w:pPr>
        <w:shd w:val="clear" w:color="auto" w:fill="FFFFFF"/>
        <w:spacing w:after="360" w:line="240" w:lineRule="auto"/>
        <w:rPr>
          <w:rFonts w:ascii="Arial" w:eastAsia="Times New Roman" w:hAnsi="Arial" w:cs="Arial"/>
          <w:color w:val="101528"/>
          <w:kern w:val="0"/>
          <w:sz w:val="24"/>
          <w:szCs w:val="24"/>
          <w:lang w:eastAsia="fr-FR"/>
          <w14:ligatures w14:val="none"/>
        </w:rPr>
      </w:pPr>
    </w:p>
    <w:p w14:paraId="6173DB8E" w14:textId="77777777" w:rsidR="00A301F7" w:rsidRDefault="00A301F7" w:rsidP="00E01BD2">
      <w:pPr>
        <w:shd w:val="clear" w:color="auto" w:fill="FFFFFF"/>
        <w:spacing w:after="360" w:line="240" w:lineRule="auto"/>
        <w:rPr>
          <w:rFonts w:ascii="Arial" w:eastAsia="Times New Roman" w:hAnsi="Arial" w:cs="Arial"/>
          <w:color w:val="101528"/>
          <w:kern w:val="0"/>
          <w:sz w:val="24"/>
          <w:szCs w:val="24"/>
          <w:lang w:eastAsia="fr-FR"/>
          <w14:ligatures w14:val="none"/>
        </w:rPr>
      </w:pPr>
    </w:p>
    <w:p w14:paraId="5A8E62F5" w14:textId="77777777" w:rsidR="00E01BD2" w:rsidRDefault="00E01BD2" w:rsidP="00E01BD2">
      <w:pPr>
        <w:shd w:val="clear" w:color="auto" w:fill="FFFFFF"/>
        <w:spacing w:after="360" w:line="240" w:lineRule="auto"/>
        <w:rPr>
          <w:rFonts w:ascii="Arial" w:eastAsia="Times New Roman" w:hAnsi="Arial" w:cs="Arial"/>
          <w:color w:val="101528"/>
          <w:kern w:val="0"/>
          <w:sz w:val="24"/>
          <w:szCs w:val="24"/>
          <w:lang w:eastAsia="fr-FR"/>
          <w14:ligatures w14:val="none"/>
        </w:rPr>
      </w:pPr>
    </w:p>
    <w:p w14:paraId="04F98F28" w14:textId="2377454B" w:rsidR="004E08A3" w:rsidRPr="00E01BD2" w:rsidRDefault="00E01BD2" w:rsidP="00E01BD2">
      <w:pPr>
        <w:shd w:val="clear" w:color="auto" w:fill="FFFFFF"/>
        <w:spacing w:after="360" w:line="240" w:lineRule="auto"/>
        <w:rPr>
          <w:sz w:val="24"/>
          <w:szCs w:val="24"/>
          <w:lang w:val="en-US"/>
        </w:rPr>
      </w:pPr>
      <w:r w:rsidRPr="00E01BD2">
        <w:rPr>
          <w:rFonts w:ascii="Arial" w:eastAsia="Times New Roman" w:hAnsi="Arial" w:cs="Arial"/>
          <w:color w:val="101528"/>
          <w:kern w:val="0"/>
          <w:sz w:val="24"/>
          <w:szCs w:val="24"/>
          <w:lang w:val="en-US" w:eastAsia="fr-FR"/>
          <w14:ligatures w14:val="none"/>
        </w:rPr>
        <w:t xml:space="preserve">Madame Caroline </w:t>
      </w:r>
      <w:proofErr w:type="gramStart"/>
      <w:r w:rsidRPr="00E01BD2">
        <w:rPr>
          <w:rFonts w:ascii="Arial" w:eastAsia="Times New Roman" w:hAnsi="Arial" w:cs="Arial"/>
          <w:color w:val="101528"/>
          <w:kern w:val="0"/>
          <w:sz w:val="24"/>
          <w:szCs w:val="24"/>
          <w:lang w:val="en-US" w:eastAsia="fr-FR"/>
          <w14:ligatures w14:val="none"/>
        </w:rPr>
        <w:t xml:space="preserve">PARENT  </w:t>
      </w:r>
      <w:r>
        <w:rPr>
          <w:rFonts w:ascii="Arial" w:eastAsia="Times New Roman" w:hAnsi="Arial" w:cs="Arial"/>
          <w:color w:val="101528"/>
          <w:kern w:val="0"/>
          <w:sz w:val="24"/>
          <w:szCs w:val="24"/>
          <w:lang w:val="en-US" w:eastAsia="fr-FR"/>
          <w14:ligatures w14:val="none"/>
        </w:rPr>
        <w:tab/>
      </w:r>
      <w:proofErr w:type="gramEnd"/>
      <w:r>
        <w:rPr>
          <w:rFonts w:ascii="Arial" w:eastAsia="Times New Roman" w:hAnsi="Arial" w:cs="Arial"/>
          <w:color w:val="101528"/>
          <w:kern w:val="0"/>
          <w:sz w:val="24"/>
          <w:szCs w:val="24"/>
          <w:lang w:val="en-US" w:eastAsia="fr-FR"/>
          <w14:ligatures w14:val="none"/>
        </w:rPr>
        <w:tab/>
      </w:r>
      <w:r w:rsidRPr="00E01BD2">
        <w:rPr>
          <w:rFonts w:ascii="Arial" w:eastAsia="Times New Roman" w:hAnsi="Arial" w:cs="Arial"/>
          <w:color w:val="101528"/>
          <w:kern w:val="0"/>
          <w:sz w:val="24"/>
          <w:szCs w:val="24"/>
          <w:lang w:val="en-US" w:eastAsia="fr-FR"/>
          <w14:ligatures w14:val="none"/>
        </w:rPr>
        <w:t>Madame Co</w:t>
      </w:r>
      <w:r>
        <w:rPr>
          <w:rFonts w:ascii="Arial" w:eastAsia="Times New Roman" w:hAnsi="Arial" w:cs="Arial"/>
          <w:color w:val="101528"/>
          <w:kern w:val="0"/>
          <w:sz w:val="24"/>
          <w:szCs w:val="24"/>
          <w:lang w:val="en-US" w:eastAsia="fr-FR"/>
          <w14:ligatures w14:val="none"/>
        </w:rPr>
        <w:t>rinne ROBERT-BETHUNE</w:t>
      </w:r>
    </w:p>
    <w:sectPr w:rsidR="004E08A3" w:rsidRPr="00E01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CF"/>
    <w:rsid w:val="00040D97"/>
    <w:rsid w:val="000A17C0"/>
    <w:rsid w:val="0012600F"/>
    <w:rsid w:val="004E08A3"/>
    <w:rsid w:val="004E0BFD"/>
    <w:rsid w:val="008F0BCF"/>
    <w:rsid w:val="00A301F7"/>
    <w:rsid w:val="00CB0C23"/>
    <w:rsid w:val="00E01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0EA6"/>
  <w15:chartTrackingRefBased/>
  <w15:docId w15:val="{FBF8761F-CEED-468B-8B73-16BD4CEF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0B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F0B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8F0BCF"/>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8F0BCF"/>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8F0BCF"/>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8F0B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0B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0B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0B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BCF"/>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F0BC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8F0BCF"/>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8F0BCF"/>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8F0BCF"/>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8F0B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0B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0B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0BCF"/>
    <w:rPr>
      <w:rFonts w:eastAsiaTheme="majorEastAsia" w:cstheme="majorBidi"/>
      <w:color w:val="272727" w:themeColor="text1" w:themeTint="D8"/>
    </w:rPr>
  </w:style>
  <w:style w:type="paragraph" w:styleId="Titre">
    <w:name w:val="Title"/>
    <w:basedOn w:val="Normal"/>
    <w:next w:val="Normal"/>
    <w:link w:val="TitreCar"/>
    <w:uiPriority w:val="10"/>
    <w:qFormat/>
    <w:rsid w:val="008F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0B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0BC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0B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0BC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F0BCF"/>
    <w:rPr>
      <w:i/>
      <w:iCs/>
      <w:color w:val="404040" w:themeColor="text1" w:themeTint="BF"/>
    </w:rPr>
  </w:style>
  <w:style w:type="paragraph" w:styleId="Paragraphedeliste">
    <w:name w:val="List Paragraph"/>
    <w:basedOn w:val="Normal"/>
    <w:uiPriority w:val="34"/>
    <w:qFormat/>
    <w:rsid w:val="008F0BCF"/>
    <w:pPr>
      <w:ind w:left="720"/>
      <w:contextualSpacing/>
    </w:pPr>
  </w:style>
  <w:style w:type="character" w:styleId="Accentuationintense">
    <w:name w:val="Intense Emphasis"/>
    <w:basedOn w:val="Policepardfaut"/>
    <w:uiPriority w:val="21"/>
    <w:qFormat/>
    <w:rsid w:val="008F0BCF"/>
    <w:rPr>
      <w:i/>
      <w:iCs/>
      <w:color w:val="365F91" w:themeColor="accent1" w:themeShade="BF"/>
    </w:rPr>
  </w:style>
  <w:style w:type="paragraph" w:styleId="Citationintense">
    <w:name w:val="Intense Quote"/>
    <w:basedOn w:val="Normal"/>
    <w:next w:val="Normal"/>
    <w:link w:val="CitationintenseCar"/>
    <w:uiPriority w:val="30"/>
    <w:qFormat/>
    <w:rsid w:val="008F0B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8F0BCF"/>
    <w:rPr>
      <w:i/>
      <w:iCs/>
      <w:color w:val="365F91" w:themeColor="accent1" w:themeShade="BF"/>
    </w:rPr>
  </w:style>
  <w:style w:type="character" w:styleId="Rfrenceintense">
    <w:name w:val="Intense Reference"/>
    <w:basedOn w:val="Policepardfaut"/>
    <w:uiPriority w:val="32"/>
    <w:qFormat/>
    <w:rsid w:val="008F0BCF"/>
    <w:rPr>
      <w:b/>
      <w:bCs/>
      <w:smallCaps/>
      <w:color w:val="365F91" w:themeColor="accent1" w:themeShade="BF"/>
      <w:spacing w:val="5"/>
    </w:rPr>
  </w:style>
  <w:style w:type="paragraph" w:styleId="Sansinterligne">
    <w:name w:val="No Spacing"/>
    <w:uiPriority w:val="1"/>
    <w:qFormat/>
    <w:rsid w:val="00126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043361">
      <w:bodyDiv w:val="1"/>
      <w:marLeft w:val="0"/>
      <w:marRight w:val="0"/>
      <w:marTop w:val="0"/>
      <w:marBottom w:val="0"/>
      <w:divBdr>
        <w:top w:val="none" w:sz="0" w:space="0" w:color="auto"/>
        <w:left w:val="none" w:sz="0" w:space="0" w:color="auto"/>
        <w:bottom w:val="none" w:sz="0" w:space="0" w:color="auto"/>
        <w:right w:val="none" w:sz="0" w:space="0" w:color="auto"/>
      </w:divBdr>
      <w:divsChild>
        <w:div w:id="1551183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4</cp:revision>
  <cp:lastPrinted>2024-11-15T09:13:00Z</cp:lastPrinted>
  <dcterms:created xsi:type="dcterms:W3CDTF">2024-11-12T13:31:00Z</dcterms:created>
  <dcterms:modified xsi:type="dcterms:W3CDTF">2024-11-15T13:15:00Z</dcterms:modified>
</cp:coreProperties>
</file>