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DE556" w14:textId="77777777" w:rsidR="009F2467" w:rsidRPr="009F2467" w:rsidRDefault="009F2467" w:rsidP="009F2467">
      <w:r w:rsidRPr="009F2467">
        <w:rPr>
          <w:b/>
          <w:bCs/>
        </w:rPr>
        <w:t xml:space="preserve">Objet : Moulin-à-Vent </w:t>
      </w:r>
      <w:r w:rsidRPr="009F2467">
        <w:rPr>
          <w:b/>
          <w:bCs/>
          <w:i/>
          <w:iCs/>
        </w:rPr>
        <w:t xml:space="preserve">« En </w:t>
      </w:r>
      <w:proofErr w:type="spellStart"/>
      <w:r w:rsidRPr="009F2467">
        <w:rPr>
          <w:b/>
          <w:bCs/>
          <w:i/>
          <w:iCs/>
        </w:rPr>
        <w:t>Mortperay</w:t>
      </w:r>
      <w:proofErr w:type="spellEnd"/>
      <w:r w:rsidRPr="009F2467">
        <w:rPr>
          <w:b/>
          <w:bCs/>
          <w:i/>
          <w:iCs/>
        </w:rPr>
        <w:t xml:space="preserve"> »</w:t>
      </w:r>
      <w:r w:rsidRPr="009F2467">
        <w:rPr>
          <w:b/>
          <w:bCs/>
        </w:rPr>
        <w:t xml:space="preserve"> – Idéal pour vos services au verre</w:t>
      </w:r>
    </w:p>
    <w:p w14:paraId="3793E670" w14:textId="77777777" w:rsidR="009F2467" w:rsidRPr="009F2467" w:rsidRDefault="009F2467" w:rsidP="009F2467">
      <w:r w:rsidRPr="009F2467">
        <w:t>Madame, Monsieur,</w:t>
      </w:r>
    </w:p>
    <w:p w14:paraId="3FFC3A7E" w14:textId="77777777" w:rsidR="009F2467" w:rsidRPr="009F2467" w:rsidRDefault="009F2467" w:rsidP="009F2467">
      <w:r w:rsidRPr="009F2467">
        <w:t>Je me présente, je suis Camille, Assistante Commerciale du Domaine AF GROS à Pommard en Bourgogne.</w:t>
      </w:r>
    </w:p>
    <w:p w14:paraId="4A5CCB84" w14:textId="77777777" w:rsidR="009F2467" w:rsidRPr="009F2467" w:rsidRDefault="009F2467" w:rsidP="009F2467">
      <w:r w:rsidRPr="009F2467">
        <w:t xml:space="preserve">Nous proposons notamment notre Moulin-à-Vent </w:t>
      </w:r>
      <w:r w:rsidRPr="009F2467">
        <w:rPr>
          <w:i/>
          <w:iCs/>
        </w:rPr>
        <w:t xml:space="preserve">« En </w:t>
      </w:r>
      <w:proofErr w:type="spellStart"/>
      <w:r w:rsidRPr="009F2467">
        <w:rPr>
          <w:i/>
          <w:iCs/>
        </w:rPr>
        <w:t>Mortperay</w:t>
      </w:r>
      <w:proofErr w:type="spellEnd"/>
      <w:r w:rsidRPr="009F2467">
        <w:rPr>
          <w:i/>
          <w:iCs/>
        </w:rPr>
        <w:t xml:space="preserve"> »</w:t>
      </w:r>
      <w:r w:rsidRPr="009F2467">
        <w:t xml:space="preserve">, un cru du Beaujolais particulièrement apprécié par les restaurateurs pour </w:t>
      </w:r>
      <w:r w:rsidRPr="009F2467">
        <w:rPr>
          <w:b/>
          <w:bCs/>
        </w:rPr>
        <w:t>le service au verre</w:t>
      </w:r>
      <w:r w:rsidRPr="009F2467">
        <w:t xml:space="preserve">, et que nous pouvons fournir avec un </w:t>
      </w:r>
      <w:r w:rsidRPr="009F2467">
        <w:rPr>
          <w:b/>
          <w:bCs/>
        </w:rPr>
        <w:t>tarif dégressif selon les volumes</w:t>
      </w:r>
      <w:r w:rsidRPr="009F2467">
        <w:t>.</w:t>
      </w:r>
    </w:p>
    <w:p w14:paraId="64F85554" w14:textId="77777777" w:rsidR="009F2467" w:rsidRPr="009F2467" w:rsidRDefault="009F2467" w:rsidP="009F2467">
      <w:r w:rsidRPr="009F2467">
        <w:t xml:space="preserve">Notre domaine familial propose également des appellations prestigieuses de la Côte de Nuits à la Côte de Beaune, allant des vins blancs et rouges régionaux aux Grands Crus emblématiques tels que Richebourg, Clos Vougeot et </w:t>
      </w:r>
      <w:proofErr w:type="spellStart"/>
      <w:r w:rsidRPr="009F2467">
        <w:t>Echezeaux</w:t>
      </w:r>
      <w:proofErr w:type="spellEnd"/>
      <w:r w:rsidRPr="009F2467">
        <w:t>.</w:t>
      </w:r>
    </w:p>
    <w:p w14:paraId="25EE5135" w14:textId="77777777" w:rsidR="009F2467" w:rsidRPr="009F2467" w:rsidRDefault="009F2467" w:rsidP="009F2467">
      <w:r w:rsidRPr="009F2467">
        <w:t xml:space="preserve">La saison hivernale approchant, nous souhaitons accompagner les établissements en station dans la préparation de leur carte des vins. Si vos besoins ont évolué ou si vous souhaitez découvrir nos cuvées, nous pouvons préparer vos commandes dès maintenant pour une </w:t>
      </w:r>
      <w:r w:rsidRPr="009F2467">
        <w:rPr>
          <w:b/>
          <w:bCs/>
        </w:rPr>
        <w:t>livraison en novembre</w:t>
      </w:r>
      <w:r w:rsidRPr="009F2467">
        <w:t xml:space="preserve">, à condition de recevoir vos demandes avant le </w:t>
      </w:r>
      <w:r w:rsidRPr="009F2467">
        <w:rPr>
          <w:b/>
          <w:bCs/>
        </w:rPr>
        <w:t>15 octobre</w:t>
      </w:r>
      <w:r w:rsidRPr="009F2467">
        <w:t>.</w:t>
      </w:r>
    </w:p>
    <w:p w14:paraId="42AE21FD" w14:textId="77777777" w:rsidR="009F2467" w:rsidRPr="009F2467" w:rsidRDefault="009F2467" w:rsidP="009F2467">
      <w:r w:rsidRPr="009F2467">
        <w:t>Je reste à votre disposition pour vous présenter notre gamme et échanger sur vos attentes.</w:t>
      </w:r>
    </w:p>
    <w:p w14:paraId="2D5AC88B" w14:textId="77777777" w:rsidR="009F2467" w:rsidRPr="009F2467" w:rsidRDefault="009F2467" w:rsidP="009F2467">
      <w:r w:rsidRPr="009F2467">
        <w:t>Dans l’attente de votre retour, je vous adresse mes salutations distinguées.</w:t>
      </w:r>
    </w:p>
    <w:p w14:paraId="0ECC49FA" w14:textId="77777777" w:rsidR="009F2467" w:rsidRPr="009F2467" w:rsidRDefault="009F2467" w:rsidP="009F2467">
      <w:r w:rsidRPr="009F2467">
        <w:t>Bien cordialement,</w:t>
      </w:r>
      <w:r w:rsidRPr="009F2467">
        <w:br/>
        <w:t>Camille REMONDET</w:t>
      </w:r>
      <w:r w:rsidRPr="009F2467">
        <w:br/>
        <w:t>Assistante Commerciale – Domaine AF GROS</w:t>
      </w:r>
    </w:p>
    <w:p w14:paraId="626B753C" w14:textId="77777777" w:rsidR="009F2467" w:rsidRDefault="009F2467" w:rsidP="009F2467"/>
    <w:p w14:paraId="7BD5D3D3" w14:textId="77777777" w:rsidR="009F2467" w:rsidRDefault="009F2467" w:rsidP="009F2467"/>
    <w:p w14:paraId="7CD1FB80" w14:textId="01F09478" w:rsidR="009F2467" w:rsidRPr="009F2467" w:rsidRDefault="009F2467" w:rsidP="009F2467">
      <w:r w:rsidRPr="009F2467">
        <w:rPr>
          <w:b/>
          <w:bCs/>
        </w:rPr>
        <w:t xml:space="preserve">Objet : </w:t>
      </w:r>
      <w:r w:rsidR="00D5615C" w:rsidRPr="00D5615C">
        <w:rPr>
          <w:b/>
          <w:bCs/>
        </w:rPr>
        <w:t>Préparez la saison hivernale – Vins pour vos établissements Domaine AF GROS</w:t>
      </w:r>
    </w:p>
    <w:p w14:paraId="1EAA5F94" w14:textId="77777777" w:rsidR="009F2467" w:rsidRPr="009F2467" w:rsidRDefault="009F2467" w:rsidP="009F2467">
      <w:r w:rsidRPr="009F2467">
        <w:t>Madame, Monsieur,</w:t>
      </w:r>
    </w:p>
    <w:p w14:paraId="092170D5" w14:textId="77777777" w:rsidR="009F2467" w:rsidRPr="009F2467" w:rsidRDefault="009F2467" w:rsidP="009F2467">
      <w:r w:rsidRPr="009F2467">
        <w:t>Je me présente, je suis Camille, Assistante Commerciale du Domaine AF GROS à Pommard en Bourgogne.</w:t>
      </w:r>
    </w:p>
    <w:p w14:paraId="62F25A77" w14:textId="77777777" w:rsidR="009F2467" w:rsidRPr="009F2467" w:rsidRDefault="009F2467" w:rsidP="009F2467">
      <w:r w:rsidRPr="009F2467">
        <w:t xml:space="preserve">Notre domaine familial propose des appellations prestigieuses de la Côte de Nuits à la Côte de Beaune, des vins blancs et rouges allant des appellations régionales aux Grands Crus emblématiques tels que Richebourg, Clos Vougeot et </w:t>
      </w:r>
      <w:proofErr w:type="spellStart"/>
      <w:r w:rsidRPr="009F2467">
        <w:t>Echezeaux</w:t>
      </w:r>
      <w:proofErr w:type="spellEnd"/>
      <w:r w:rsidRPr="009F2467">
        <w:t xml:space="preserve">. Depuis 2017, nous proposons également un cru du Beaujolais, le Moulin-à-Vent </w:t>
      </w:r>
      <w:r w:rsidRPr="009F2467">
        <w:rPr>
          <w:i/>
          <w:iCs/>
        </w:rPr>
        <w:t xml:space="preserve">« En </w:t>
      </w:r>
      <w:proofErr w:type="spellStart"/>
      <w:r w:rsidRPr="009F2467">
        <w:rPr>
          <w:i/>
          <w:iCs/>
        </w:rPr>
        <w:t>Mortperay</w:t>
      </w:r>
      <w:proofErr w:type="spellEnd"/>
      <w:r w:rsidRPr="009F2467">
        <w:rPr>
          <w:i/>
          <w:iCs/>
        </w:rPr>
        <w:t xml:space="preserve"> »</w:t>
      </w:r>
      <w:r w:rsidRPr="009F2467">
        <w:t xml:space="preserve">, particulièrement apprécié par les restaurateurs qui le servent </w:t>
      </w:r>
      <w:r w:rsidRPr="009F2467">
        <w:rPr>
          <w:b/>
          <w:bCs/>
        </w:rPr>
        <w:t>au verre</w:t>
      </w:r>
      <w:r w:rsidRPr="009F2467">
        <w:t xml:space="preserve">. Pour ces </w:t>
      </w:r>
      <w:r w:rsidRPr="009F2467">
        <w:lastRenderedPageBreak/>
        <w:t xml:space="preserve">établissements, nous pouvons offrir un </w:t>
      </w:r>
      <w:r w:rsidRPr="009F2467">
        <w:rPr>
          <w:b/>
          <w:bCs/>
        </w:rPr>
        <w:t>tarif dégressif attractif</w:t>
      </w:r>
      <w:r w:rsidRPr="009F2467">
        <w:t xml:space="preserve"> selon les volumes commandés.</w:t>
      </w:r>
    </w:p>
    <w:p w14:paraId="06858530" w14:textId="77777777" w:rsidR="009F2467" w:rsidRPr="009F2467" w:rsidRDefault="009F2467" w:rsidP="009F2467">
      <w:r w:rsidRPr="009F2467">
        <w:t xml:space="preserve">La saison hivernale approchant, nous souhaitons accompagner les établissements en station dans la préparation de leur carte des vins. Si vos besoins ont évolué et que vous êtes intéressés par nos cuvées, nous pouvons préparer vos commandes dès maintenant pour une </w:t>
      </w:r>
      <w:r w:rsidRPr="009F2467">
        <w:rPr>
          <w:b/>
          <w:bCs/>
        </w:rPr>
        <w:t>livraison en novembre</w:t>
      </w:r>
      <w:r w:rsidRPr="009F2467">
        <w:t xml:space="preserve">, à condition de recevoir vos demandes avant le </w:t>
      </w:r>
      <w:r w:rsidRPr="009F2467">
        <w:rPr>
          <w:b/>
          <w:bCs/>
        </w:rPr>
        <w:t>15 octobre</w:t>
      </w:r>
      <w:r w:rsidRPr="009F2467">
        <w:t>.</w:t>
      </w:r>
    </w:p>
    <w:p w14:paraId="4B5342E0" w14:textId="77777777" w:rsidR="009F2467" w:rsidRPr="009F2467" w:rsidRDefault="009F2467" w:rsidP="009F2467">
      <w:r w:rsidRPr="009F2467">
        <w:t>Je reste bien entendu à votre disposition pour vous présenter notre gamme et échanger sur vos attentes.</w:t>
      </w:r>
    </w:p>
    <w:p w14:paraId="54396D4E" w14:textId="77777777" w:rsidR="009F2467" w:rsidRPr="009F2467" w:rsidRDefault="009F2467" w:rsidP="009F2467">
      <w:r w:rsidRPr="009F2467">
        <w:t>Dans l’attente de votre retour et avec l’espoir d’une future collaboration, je vous adresse mes salutations distinguées.</w:t>
      </w:r>
    </w:p>
    <w:p w14:paraId="3A2332B0" w14:textId="77777777" w:rsidR="009F2467" w:rsidRPr="009F2467" w:rsidRDefault="009F2467" w:rsidP="009F2467">
      <w:r w:rsidRPr="009F2467">
        <w:t>Bien cordialement,</w:t>
      </w:r>
      <w:r w:rsidRPr="009F2467">
        <w:br/>
        <w:t>Camille REMONDET</w:t>
      </w:r>
      <w:r w:rsidRPr="009F2467">
        <w:br/>
        <w:t>Assistante Commerciale – Domaine AF GROS</w:t>
      </w:r>
    </w:p>
    <w:p w14:paraId="1F470B4F" w14:textId="77777777" w:rsidR="009F2467" w:rsidRPr="009F2467" w:rsidRDefault="009F2467" w:rsidP="009F2467"/>
    <w:sectPr w:rsidR="009F2467" w:rsidRPr="009F24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67"/>
    <w:rsid w:val="000B775A"/>
    <w:rsid w:val="0053424A"/>
    <w:rsid w:val="009A7A6F"/>
    <w:rsid w:val="009F2467"/>
    <w:rsid w:val="00A96E0A"/>
    <w:rsid w:val="00D561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80EE1"/>
  <w15:chartTrackingRefBased/>
  <w15:docId w15:val="{C01EE39F-79B7-4724-9447-ACFF506B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24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F24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F246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F246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F246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F246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F246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F246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F246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246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F246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F246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F246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F246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F246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F246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F246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F2467"/>
    <w:rPr>
      <w:rFonts w:eastAsiaTheme="majorEastAsia" w:cstheme="majorBidi"/>
      <w:color w:val="272727" w:themeColor="text1" w:themeTint="D8"/>
    </w:rPr>
  </w:style>
  <w:style w:type="paragraph" w:styleId="Titre">
    <w:name w:val="Title"/>
    <w:basedOn w:val="Normal"/>
    <w:next w:val="Normal"/>
    <w:link w:val="TitreCar"/>
    <w:uiPriority w:val="10"/>
    <w:qFormat/>
    <w:rsid w:val="009F24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F246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F246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F246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F2467"/>
    <w:pPr>
      <w:spacing w:before="160"/>
      <w:jc w:val="center"/>
    </w:pPr>
    <w:rPr>
      <w:i/>
      <w:iCs/>
      <w:color w:val="404040" w:themeColor="text1" w:themeTint="BF"/>
    </w:rPr>
  </w:style>
  <w:style w:type="character" w:customStyle="1" w:styleId="CitationCar">
    <w:name w:val="Citation Car"/>
    <w:basedOn w:val="Policepardfaut"/>
    <w:link w:val="Citation"/>
    <w:uiPriority w:val="29"/>
    <w:rsid w:val="009F2467"/>
    <w:rPr>
      <w:i/>
      <w:iCs/>
      <w:color w:val="404040" w:themeColor="text1" w:themeTint="BF"/>
    </w:rPr>
  </w:style>
  <w:style w:type="paragraph" w:styleId="Paragraphedeliste">
    <w:name w:val="List Paragraph"/>
    <w:basedOn w:val="Normal"/>
    <w:uiPriority w:val="34"/>
    <w:qFormat/>
    <w:rsid w:val="009F2467"/>
    <w:pPr>
      <w:ind w:left="720"/>
      <w:contextualSpacing/>
    </w:pPr>
  </w:style>
  <w:style w:type="character" w:styleId="Accentuationintense">
    <w:name w:val="Intense Emphasis"/>
    <w:basedOn w:val="Policepardfaut"/>
    <w:uiPriority w:val="21"/>
    <w:qFormat/>
    <w:rsid w:val="009F2467"/>
    <w:rPr>
      <w:i/>
      <w:iCs/>
      <w:color w:val="0F4761" w:themeColor="accent1" w:themeShade="BF"/>
    </w:rPr>
  </w:style>
  <w:style w:type="paragraph" w:styleId="Citationintense">
    <w:name w:val="Intense Quote"/>
    <w:basedOn w:val="Normal"/>
    <w:next w:val="Normal"/>
    <w:link w:val="CitationintenseCar"/>
    <w:uiPriority w:val="30"/>
    <w:qFormat/>
    <w:rsid w:val="009F24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F2467"/>
    <w:rPr>
      <w:i/>
      <w:iCs/>
      <w:color w:val="0F4761" w:themeColor="accent1" w:themeShade="BF"/>
    </w:rPr>
  </w:style>
  <w:style w:type="character" w:styleId="Rfrenceintense">
    <w:name w:val="Intense Reference"/>
    <w:basedOn w:val="Policepardfaut"/>
    <w:uiPriority w:val="32"/>
    <w:qFormat/>
    <w:rsid w:val="009F24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401</Words>
  <Characters>2206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 GROS</dc:creator>
  <cp:keywords/>
  <dc:description/>
  <cp:lastModifiedBy>AF GROS</cp:lastModifiedBy>
  <cp:revision>3</cp:revision>
  <dcterms:created xsi:type="dcterms:W3CDTF">2025-09-29T14:35:00Z</dcterms:created>
  <dcterms:modified xsi:type="dcterms:W3CDTF">2025-09-29T14:51:00Z</dcterms:modified>
</cp:coreProperties>
</file>