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D4" w:rsidRDefault="00CC55DA" w:rsidP="006F3D71">
      <w:pPr>
        <w:jc w:val="center"/>
      </w:pPr>
      <w:proofErr w:type="gramStart"/>
      <w:r>
        <w:t xml:space="preserve">L’ </w:t>
      </w:r>
      <w:r w:rsidR="00A47B30">
        <w:t>Histoire</w:t>
      </w:r>
      <w:proofErr w:type="gramEnd"/>
      <w:r w:rsidR="00A47B30">
        <w:t xml:space="preserve"> du lien </w:t>
      </w:r>
      <w:proofErr w:type="spellStart"/>
      <w:r w:rsidR="00A47B30">
        <w:t>twilly</w:t>
      </w:r>
      <w:proofErr w:type="spellEnd"/>
      <w:r>
        <w:t xml:space="preserve"> d’</w:t>
      </w:r>
      <w:proofErr w:type="spellStart"/>
      <w:r>
        <w:t>Anne-Françoise</w:t>
      </w:r>
      <w:proofErr w:type="spellEnd"/>
    </w:p>
    <w:p w:rsidR="00CC55DA" w:rsidRPr="00B56B1C" w:rsidRDefault="00A005E0" w:rsidP="00B56B1C">
      <w:pPr>
        <w:tabs>
          <w:tab w:val="left" w:pos="1985"/>
        </w:tabs>
        <w:jc w:val="center"/>
        <w:rPr>
          <w:rStyle w:val="Emphaseintense"/>
        </w:rPr>
      </w:pPr>
      <w:r w:rsidRPr="00B56B1C">
        <w:rPr>
          <w:rStyle w:val="Emphaseintense"/>
          <w:sz w:val="28"/>
        </w:rPr>
        <w:t>Collection N°1 - Sensualité d’un Vin</w:t>
      </w:r>
    </w:p>
    <w:p w:rsidR="00A005E0" w:rsidRPr="00CC55DA" w:rsidRDefault="00CC55DA" w:rsidP="006F3D71">
      <w:pPr>
        <w:jc w:val="center"/>
        <w:rPr>
          <w:rStyle w:val="Emphaseintense"/>
        </w:rPr>
      </w:pPr>
      <w:r w:rsidRPr="00CC55DA">
        <w:rPr>
          <w:rStyle w:val="Emphaseintense"/>
          <w:color w:val="auto"/>
        </w:rPr>
        <w:t>Série Limitée</w:t>
      </w:r>
    </w:p>
    <w:p w:rsidR="00A47B30" w:rsidRDefault="00A47B30"/>
    <w:p w:rsidR="00A47B30" w:rsidRPr="00B56B1C" w:rsidRDefault="00A47B30">
      <w:pPr>
        <w:rPr>
          <w:b/>
        </w:rPr>
      </w:pPr>
      <w:r w:rsidRPr="00B56B1C">
        <w:rPr>
          <w:b/>
        </w:rPr>
        <w:t xml:space="preserve">C’est un lien de famille </w:t>
      </w:r>
      <w:r w:rsidR="006F3D71" w:rsidRPr="00B56B1C">
        <w:rPr>
          <w:b/>
        </w:rPr>
        <w:t xml:space="preserve">à </w:t>
      </w:r>
      <w:r w:rsidRPr="00B56B1C">
        <w:rPr>
          <w:b/>
        </w:rPr>
        <w:t>port</w:t>
      </w:r>
      <w:r w:rsidR="006F3D71" w:rsidRPr="00B56B1C">
        <w:rPr>
          <w:b/>
        </w:rPr>
        <w:t>er</w:t>
      </w:r>
      <w:r w:rsidRPr="00B56B1C">
        <w:rPr>
          <w:b/>
        </w:rPr>
        <w:t xml:space="preserve"> par toutes les générations :</w:t>
      </w:r>
    </w:p>
    <w:p w:rsidR="00A47B30" w:rsidRDefault="00A47B30" w:rsidP="00A005E0">
      <w:pPr>
        <w:spacing w:after="0" w:line="240" w:lineRule="auto"/>
      </w:pPr>
      <w:r>
        <w:t>- grand-mère</w:t>
      </w:r>
    </w:p>
    <w:p w:rsidR="00A47B30" w:rsidRDefault="00A47B30" w:rsidP="00A005E0">
      <w:pPr>
        <w:spacing w:after="0" w:line="240" w:lineRule="auto"/>
      </w:pPr>
      <w:r>
        <w:t>- mère</w:t>
      </w:r>
    </w:p>
    <w:p w:rsidR="00A47B30" w:rsidRDefault="00A47B30" w:rsidP="00A005E0">
      <w:pPr>
        <w:spacing w:after="0" w:line="240" w:lineRule="auto"/>
      </w:pPr>
      <w:r>
        <w:t>- fille</w:t>
      </w:r>
    </w:p>
    <w:p w:rsidR="00A47B30" w:rsidRDefault="00A47B30" w:rsidP="00A005E0">
      <w:pPr>
        <w:spacing w:after="0" w:line="240" w:lineRule="auto"/>
      </w:pPr>
      <w:r>
        <w:t>- petite fille</w:t>
      </w:r>
    </w:p>
    <w:p w:rsidR="00A005E0" w:rsidRDefault="00A005E0" w:rsidP="00A005E0">
      <w:pPr>
        <w:spacing w:after="0" w:line="240" w:lineRule="auto"/>
      </w:pPr>
    </w:p>
    <w:p w:rsidR="00A47B30" w:rsidRDefault="00A47B30">
      <w:r w:rsidRPr="0009529D">
        <w:rPr>
          <w:b/>
        </w:rPr>
        <w:t>Il  symbolise la même appartenance à une façon de vivre</w:t>
      </w:r>
      <w:r w:rsidR="0009529D" w:rsidRPr="0009529D">
        <w:rPr>
          <w:b/>
        </w:rPr>
        <w:t xml:space="preserve">,  est </w:t>
      </w:r>
      <w:r w:rsidRPr="0009529D">
        <w:rPr>
          <w:b/>
        </w:rPr>
        <w:t xml:space="preserve"> </w:t>
      </w:r>
      <w:r w:rsidR="006F3D71" w:rsidRPr="0009529D">
        <w:rPr>
          <w:b/>
        </w:rPr>
        <w:t xml:space="preserve">un </w:t>
      </w:r>
      <w:r w:rsidRPr="0009529D">
        <w:rPr>
          <w:b/>
        </w:rPr>
        <w:t xml:space="preserve">petit clin d’œil  aux </w:t>
      </w:r>
      <w:r w:rsidR="0009529D" w:rsidRPr="0009529D">
        <w:rPr>
          <w:b/>
        </w:rPr>
        <w:t xml:space="preserve"> femmes de</w:t>
      </w:r>
      <w:r w:rsidR="0009529D">
        <w:t xml:space="preserve"> </w:t>
      </w:r>
      <w:r w:rsidR="0009529D" w:rsidRPr="0009529D">
        <w:rPr>
          <w:b/>
        </w:rPr>
        <w:t>goût</w:t>
      </w:r>
      <w:r w:rsidR="00B56B1C">
        <w:rPr>
          <w:b/>
        </w:rPr>
        <w:t>….</w:t>
      </w:r>
      <w:r w:rsidR="0009529D" w:rsidRPr="0009529D">
        <w:rPr>
          <w:b/>
        </w:rPr>
        <w:t xml:space="preserve"> et </w:t>
      </w:r>
      <w:r w:rsidR="00B56B1C">
        <w:rPr>
          <w:b/>
        </w:rPr>
        <w:t xml:space="preserve"> aux </w:t>
      </w:r>
      <w:r w:rsidRPr="0009529D">
        <w:rPr>
          <w:b/>
        </w:rPr>
        <w:t>amatrices de vins de Bourgogne</w:t>
      </w:r>
      <w:r w:rsidR="0009529D">
        <w:t>.</w:t>
      </w:r>
    </w:p>
    <w:p w:rsidR="00A47B30" w:rsidRDefault="00A47B30">
      <w:r>
        <w:t xml:space="preserve"> On l’offre à ses proches amies,  confidentiellement </w:t>
      </w:r>
    </w:p>
    <w:p w:rsidR="00A47B30" w:rsidRDefault="00A47B30">
      <w:r>
        <w:t xml:space="preserve">J’ai </w:t>
      </w:r>
      <w:r w:rsidR="0009529D">
        <w:t>conçu</w:t>
      </w:r>
      <w:r>
        <w:t xml:space="preserve"> ce </w:t>
      </w:r>
      <w:r w:rsidR="00A005E0">
        <w:t>lien</w:t>
      </w:r>
      <w:r w:rsidR="00A005E0">
        <w:rPr>
          <w:rStyle w:val="Emphaseintense"/>
        </w:rPr>
        <w:t xml:space="preserve"> </w:t>
      </w:r>
      <w:r>
        <w:t xml:space="preserve">pour que vous puissiez le porter de toutes les façons possibles,  selon </w:t>
      </w:r>
      <w:r w:rsidR="006F3D71">
        <w:t xml:space="preserve">vos </w:t>
      </w:r>
      <w:r>
        <w:t>envies</w:t>
      </w:r>
      <w:r w:rsidR="00A005E0">
        <w:t xml:space="preserve">, </w:t>
      </w:r>
      <w:r w:rsidR="006F3D71">
        <w:t xml:space="preserve"> chaque jour</w:t>
      </w:r>
    </w:p>
    <w:p w:rsidR="00A47B30" w:rsidRDefault="00A47B30" w:rsidP="00A005E0">
      <w:pPr>
        <w:spacing w:after="0" w:line="240" w:lineRule="auto"/>
      </w:pPr>
      <w:r>
        <w:t>-au poignet, comme un bracelet</w:t>
      </w:r>
    </w:p>
    <w:p w:rsidR="00A47B30" w:rsidRDefault="00A47B30" w:rsidP="00A005E0">
      <w:pPr>
        <w:spacing w:after="0" w:line="240" w:lineRule="auto"/>
      </w:pPr>
      <w:r>
        <w:t>-autour du cou, en guise de collier, comme une crav</w:t>
      </w:r>
      <w:r w:rsidR="006F3D71">
        <w:t>a</w:t>
      </w:r>
      <w:r>
        <w:t xml:space="preserve">te, </w:t>
      </w:r>
    </w:p>
    <w:p w:rsidR="00A47B30" w:rsidRDefault="00A47B30" w:rsidP="00A005E0">
      <w:pPr>
        <w:spacing w:after="0" w:line="240" w:lineRule="auto"/>
      </w:pPr>
      <w:r>
        <w:t xml:space="preserve">-dans les cheveux en </w:t>
      </w:r>
      <w:proofErr w:type="spellStart"/>
      <w:r>
        <w:t>hair</w:t>
      </w:r>
      <w:proofErr w:type="spellEnd"/>
      <w:r>
        <w:t xml:space="preserve"> –</w:t>
      </w:r>
      <w:proofErr w:type="gramStart"/>
      <w:r>
        <w:t xml:space="preserve">band </w:t>
      </w:r>
      <w:r w:rsidR="00502EDE">
        <w:t xml:space="preserve"> ,</w:t>
      </w:r>
      <w:proofErr w:type="gramEnd"/>
      <w:r w:rsidR="00502EDE">
        <w:t xml:space="preserve"> ou pour souligner le chignon d’une danseuse</w:t>
      </w:r>
    </w:p>
    <w:p w:rsidR="00502EDE" w:rsidRDefault="00502EDE" w:rsidP="00A005E0">
      <w:pPr>
        <w:spacing w:after="0" w:line="240" w:lineRule="auto"/>
      </w:pPr>
      <w:r>
        <w:t>-autour de votre sac à main</w:t>
      </w:r>
    </w:p>
    <w:p w:rsidR="00502EDE" w:rsidRDefault="00502EDE" w:rsidP="00A005E0">
      <w:pPr>
        <w:spacing w:after="0" w:line="240" w:lineRule="auto"/>
      </w:pPr>
      <w:r>
        <w:t>-à votre taille en guise de ceinture…….</w:t>
      </w:r>
      <w:proofErr w:type="spellStart"/>
      <w:r>
        <w:t>etc</w:t>
      </w:r>
      <w:proofErr w:type="spellEnd"/>
    </w:p>
    <w:p w:rsidR="00A005E0" w:rsidRDefault="00A005E0" w:rsidP="00A005E0">
      <w:pPr>
        <w:spacing w:after="0" w:line="240" w:lineRule="auto"/>
      </w:pPr>
    </w:p>
    <w:p w:rsidR="00502EDE" w:rsidRDefault="00502EDE">
      <w:r>
        <w:t xml:space="preserve">Ce lien est </w:t>
      </w:r>
      <w:r w:rsidR="0009529D">
        <w:t xml:space="preserve">aussi </w:t>
      </w:r>
      <w:r>
        <w:t>votre liberté de</w:t>
      </w:r>
      <w:r w:rsidR="006F3D71">
        <w:t xml:space="preserve"> montrer</w:t>
      </w:r>
      <w:r>
        <w:t xml:space="preserve"> votre attachement à la Bourgogne, à la Sensualité de nos vins, dont </w:t>
      </w:r>
      <w:r w:rsidR="0009529D" w:rsidRPr="0009529D">
        <w:rPr>
          <w:b/>
        </w:rPr>
        <w:t>c</w:t>
      </w:r>
      <w:r w:rsidRPr="0009529D">
        <w:rPr>
          <w:b/>
        </w:rPr>
        <w:t xml:space="preserve">haque </w:t>
      </w:r>
      <w:r w:rsidR="0009529D" w:rsidRPr="0009529D">
        <w:rPr>
          <w:b/>
        </w:rPr>
        <w:t>m</w:t>
      </w:r>
      <w:r w:rsidRPr="0009529D">
        <w:rPr>
          <w:b/>
        </w:rPr>
        <w:t xml:space="preserve">illésime, sur </w:t>
      </w:r>
      <w:r w:rsidR="0009529D" w:rsidRPr="0009529D">
        <w:rPr>
          <w:b/>
        </w:rPr>
        <w:t>ce</w:t>
      </w:r>
      <w:r w:rsidRPr="0009529D">
        <w:rPr>
          <w:b/>
        </w:rPr>
        <w:t xml:space="preserve"> terroir unique au monde est magnifié</w:t>
      </w:r>
      <w:r>
        <w:t xml:space="preserve"> </w:t>
      </w:r>
      <w:r w:rsidRPr="0009529D">
        <w:rPr>
          <w:b/>
        </w:rPr>
        <w:t>par la fantaisie incroyable</w:t>
      </w:r>
      <w:r>
        <w:t xml:space="preserve"> </w:t>
      </w:r>
      <w:r w:rsidRPr="0009529D">
        <w:rPr>
          <w:b/>
        </w:rPr>
        <w:t>du temps</w:t>
      </w:r>
      <w:r>
        <w:t> : Pluie, Vent, Neige, Soleil, Sécheresse…..ce qui constitue la trame de nos crus chaque année</w:t>
      </w:r>
      <w:r w:rsidR="0009529D">
        <w:t>…….</w:t>
      </w:r>
      <w:r w:rsidR="006F3D71">
        <w:t xml:space="preserve"> </w:t>
      </w:r>
      <w:r w:rsidR="006F3D71" w:rsidRPr="0009529D">
        <w:rPr>
          <w:b/>
        </w:rPr>
        <w:t>comme une Collection toujours réinventée, à l’infini.</w:t>
      </w:r>
    </w:p>
    <w:p w:rsidR="00502EDE" w:rsidRDefault="00502EDE">
      <w:proofErr w:type="spellStart"/>
      <w:r>
        <w:t>Francois</w:t>
      </w:r>
      <w:proofErr w:type="spellEnd"/>
      <w:r>
        <w:t xml:space="preserve"> et Mathias </w:t>
      </w:r>
      <w:proofErr w:type="gramStart"/>
      <w:r>
        <w:t>( mon</w:t>
      </w:r>
      <w:proofErr w:type="gramEnd"/>
      <w:r>
        <w:t xml:space="preserve"> mari et mon fils) vinifient nos vins chaque année de façon différente pour s’adapter  et magnifier ce que la </w:t>
      </w:r>
      <w:r w:rsidR="004D1E54">
        <w:t>N</w:t>
      </w:r>
      <w:r>
        <w:t>ature nous a donné</w:t>
      </w:r>
      <w:r w:rsidR="004D1E54">
        <w:t xml:space="preserve"> et mettre </w:t>
      </w:r>
      <w:r w:rsidR="00FE0D80">
        <w:t xml:space="preserve"> en évidence le C</w:t>
      </w:r>
      <w:r w:rsidR="006F3D71">
        <w:t>aractère, le Charme et la Subtilité de toutes nos appellations</w:t>
      </w:r>
      <w:r w:rsidR="004D1E54">
        <w:t xml:space="preserve"> -</w:t>
      </w:r>
      <w:r w:rsidR="006F3D71">
        <w:t xml:space="preserve">  </w:t>
      </w:r>
      <w:r w:rsidR="004D1E54">
        <w:t>avec une Signature Unique - chaque</w:t>
      </w:r>
      <w:r w:rsidR="00FE0D80">
        <w:t xml:space="preserve">  Mi</w:t>
      </w:r>
      <w:r w:rsidR="006F3D71">
        <w:t>llésime</w:t>
      </w:r>
      <w:r w:rsidR="004D1E54">
        <w:t>.</w:t>
      </w:r>
      <w:r w:rsidR="009C6B00">
        <w:t xml:space="preserve">    </w:t>
      </w:r>
      <w:r w:rsidR="00B56B1C">
        <w:t xml:space="preserve"> </w:t>
      </w:r>
    </w:p>
    <w:p w:rsidR="00502EDE" w:rsidRPr="00B56B1C" w:rsidRDefault="00502EDE" w:rsidP="00B56B1C">
      <w:pPr>
        <w:tabs>
          <w:tab w:val="left" w:pos="1985"/>
        </w:tabs>
        <w:rPr>
          <w:rStyle w:val="Emphaseintense"/>
        </w:rPr>
      </w:pPr>
      <w:r w:rsidRPr="00B56B1C">
        <w:rPr>
          <w:rStyle w:val="Emphaseintense"/>
          <w:sz w:val="28"/>
        </w:rPr>
        <w:t>Voici le 1er lien  « Sensualité d’un Vin » que je dédie à mon Pommard et que je souhaite vous voir porter avec élégance dans le monde entier</w:t>
      </w:r>
    </w:p>
    <w:p w:rsidR="00A005E0" w:rsidRDefault="00A005E0"/>
    <w:p w:rsidR="000E5D33" w:rsidRDefault="00502EDE" w:rsidP="00A005E0">
      <w:pPr>
        <w:spacing w:after="0" w:line="240" w:lineRule="auto"/>
        <w:rPr>
          <w:b/>
        </w:rPr>
      </w:pPr>
      <w:r w:rsidRPr="00A005E0">
        <w:rPr>
          <w:b/>
        </w:rPr>
        <w:t>Anne-Françoise</w:t>
      </w:r>
      <w:r w:rsidR="000E5D33">
        <w:rPr>
          <w:b/>
        </w:rPr>
        <w:t xml:space="preserve"> Gros</w:t>
      </w:r>
      <w:bookmarkStart w:id="0" w:name="_GoBack"/>
      <w:bookmarkEnd w:id="0"/>
    </w:p>
    <w:p w:rsidR="00502EDE" w:rsidRDefault="00502EDE" w:rsidP="00A005E0">
      <w:pPr>
        <w:spacing w:after="0" w:line="240" w:lineRule="auto"/>
      </w:pPr>
      <w:r w:rsidRPr="00A005E0">
        <w:rPr>
          <w:b/>
        </w:rPr>
        <w:t xml:space="preserve"> </w:t>
      </w:r>
      <w:r w:rsidR="00A005E0" w:rsidRPr="00A005E0">
        <w:rPr>
          <w:b/>
        </w:rPr>
        <w:t xml:space="preserve"> </w:t>
      </w:r>
      <w:r w:rsidRPr="00A005E0">
        <w:rPr>
          <w:b/>
        </w:rPr>
        <w:t xml:space="preserve">  « En Bourgogne</w:t>
      </w:r>
      <w:r>
        <w:t> »</w:t>
      </w:r>
    </w:p>
    <w:p w:rsidR="00A005E0" w:rsidRDefault="00A005E0"/>
    <w:p w:rsidR="00A005E0" w:rsidRDefault="00A005E0"/>
    <w:p w:rsidR="00502EDE" w:rsidRDefault="00502EDE" w:rsidP="00A005E0">
      <w:pPr>
        <w:spacing w:after="0" w:line="240" w:lineRule="auto"/>
      </w:pPr>
      <w:r>
        <w:t>Domaine AF GROS</w:t>
      </w:r>
      <w:r w:rsidR="00A005E0">
        <w:t>,</w:t>
      </w:r>
    </w:p>
    <w:p w:rsidR="00502EDE" w:rsidRDefault="00502EDE" w:rsidP="00B56B1C">
      <w:pPr>
        <w:spacing w:after="0" w:line="240" w:lineRule="auto"/>
      </w:pPr>
      <w:r>
        <w:t>Pommard- Côte d’Or- France</w:t>
      </w:r>
    </w:p>
    <w:sectPr w:rsidR="00502EDE" w:rsidSect="00A1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A47B30"/>
    <w:rsid w:val="0009529D"/>
    <w:rsid w:val="000E5D33"/>
    <w:rsid w:val="002947A7"/>
    <w:rsid w:val="002E5AD4"/>
    <w:rsid w:val="004D1E54"/>
    <w:rsid w:val="00502EDE"/>
    <w:rsid w:val="006F3D71"/>
    <w:rsid w:val="009C6B00"/>
    <w:rsid w:val="00A005E0"/>
    <w:rsid w:val="00A11A7E"/>
    <w:rsid w:val="00A47B30"/>
    <w:rsid w:val="00B56B1C"/>
    <w:rsid w:val="00CC55DA"/>
    <w:rsid w:val="00DB6796"/>
    <w:rsid w:val="00EA4AE7"/>
    <w:rsid w:val="00FE0D8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7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Emphaseintense">
    <w:name w:val="Intense Emphasis"/>
    <w:basedOn w:val="Policepardfaut"/>
    <w:uiPriority w:val="21"/>
    <w:qFormat/>
    <w:rsid w:val="00A47B3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47B3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7094-02B4-BC4A-B9FA-584C0E05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238</Words>
  <Characters>1360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Anne Francoise Parent</cp:lastModifiedBy>
  <cp:revision>9</cp:revision>
  <cp:lastPrinted>2014-09-02T15:35:00Z</cp:lastPrinted>
  <dcterms:created xsi:type="dcterms:W3CDTF">2014-09-02T14:38:00Z</dcterms:created>
  <dcterms:modified xsi:type="dcterms:W3CDTF">2014-10-20T08:21:00Z</dcterms:modified>
</cp:coreProperties>
</file>