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AA31AD" w:rsidRDefault="00AA31AD" w:rsidP="00AA31AD">
      <w:pPr>
        <w:rPr>
          <w:sz w:val="24"/>
          <w:szCs w:val="24"/>
        </w:rPr>
      </w:pPr>
    </w:p>
    <w:p w:rsidR="00104794" w:rsidRPr="007A51D9" w:rsidRDefault="00C12125" w:rsidP="007A51D9">
      <w:pPr>
        <w:jc w:val="center"/>
        <w:rPr>
          <w:sz w:val="144"/>
          <w:szCs w:val="144"/>
        </w:rPr>
      </w:pPr>
      <w:r w:rsidRPr="00C12125">
        <w:rPr>
          <w:sz w:val="96"/>
          <w:szCs w:val="96"/>
        </w:rPr>
        <w:t>CHASSAGNE MONTRACHET</w:t>
      </w:r>
      <w:r w:rsidR="007A51D9" w:rsidRPr="007A51D9">
        <w:rPr>
          <w:sz w:val="144"/>
          <w:szCs w:val="144"/>
        </w:rPr>
        <w:t xml:space="preserve"> </w:t>
      </w:r>
      <w:r>
        <w:rPr>
          <w:sz w:val="80"/>
          <w:szCs w:val="80"/>
        </w:rPr>
        <w:t>1</w:t>
      </w:r>
      <w:r w:rsidRPr="00C12125">
        <w:rPr>
          <w:sz w:val="80"/>
          <w:szCs w:val="80"/>
          <w:vertAlign w:val="superscript"/>
        </w:rPr>
        <w:t>ER</w:t>
      </w:r>
      <w:r>
        <w:rPr>
          <w:sz w:val="80"/>
          <w:szCs w:val="80"/>
        </w:rPr>
        <w:t xml:space="preserve"> CRU  MORGEOTS 2013</w:t>
      </w:r>
    </w:p>
    <w:p w:rsidR="00AA31AD" w:rsidRPr="00445A24" w:rsidRDefault="00471868" w:rsidP="00AA31AD">
      <w:pPr>
        <w:jc w:val="center"/>
        <w:rPr>
          <w:b/>
          <w:color w:val="92D050"/>
          <w:sz w:val="72"/>
          <w:szCs w:val="72"/>
        </w:rPr>
      </w:pPr>
      <w:r w:rsidRPr="00445A24">
        <w:rPr>
          <w:b/>
          <w:color w:val="92D050"/>
          <w:sz w:val="72"/>
          <w:szCs w:val="72"/>
        </w:rPr>
        <w:t>François PAREN</w:t>
      </w:r>
      <w:r w:rsidRPr="00445A24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C12125" w:rsidRDefault="00C12125" w:rsidP="00AA31AD">
      <w:pPr>
        <w:jc w:val="center"/>
        <w:rPr>
          <w:sz w:val="128"/>
          <w:szCs w:val="128"/>
        </w:rPr>
      </w:pPr>
      <w:r w:rsidRPr="00C12125">
        <w:rPr>
          <w:sz w:val="128"/>
          <w:szCs w:val="128"/>
        </w:rPr>
        <w:t>POMMARD 1</w:t>
      </w:r>
      <w:r w:rsidRPr="00C12125">
        <w:rPr>
          <w:sz w:val="128"/>
          <w:szCs w:val="128"/>
          <w:vertAlign w:val="superscript"/>
        </w:rPr>
        <w:t>ER</w:t>
      </w:r>
      <w:r w:rsidRPr="00C12125">
        <w:rPr>
          <w:sz w:val="128"/>
          <w:szCs w:val="128"/>
        </w:rPr>
        <w:t xml:space="preserve"> CRU</w:t>
      </w:r>
    </w:p>
    <w:p w:rsidR="007A51D9" w:rsidRPr="007A51D9" w:rsidRDefault="00C12125" w:rsidP="00C12125">
      <w:pPr>
        <w:jc w:val="center"/>
        <w:rPr>
          <w:sz w:val="80"/>
          <w:szCs w:val="80"/>
        </w:rPr>
      </w:pPr>
      <w:r>
        <w:rPr>
          <w:sz w:val="80"/>
          <w:szCs w:val="80"/>
        </w:rPr>
        <w:t>LES EPENOTS 2009</w:t>
      </w:r>
      <w:bookmarkStart w:id="0" w:name="_GoBack"/>
      <w:bookmarkEnd w:id="0"/>
    </w:p>
    <w:p w:rsidR="00AA31AD" w:rsidRPr="00445A24" w:rsidRDefault="00471868" w:rsidP="00AA31AD">
      <w:pPr>
        <w:jc w:val="center"/>
        <w:rPr>
          <w:b/>
          <w:color w:val="92D050"/>
          <w:sz w:val="72"/>
          <w:szCs w:val="72"/>
        </w:rPr>
      </w:pPr>
      <w:r w:rsidRPr="00445A24">
        <w:rPr>
          <w:b/>
          <w:color w:val="92D050"/>
          <w:sz w:val="72"/>
          <w:szCs w:val="72"/>
        </w:rPr>
        <w:t>François PARENT</w:t>
      </w:r>
    </w:p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C12125">
      <w:pgSz w:w="11906" w:h="16838"/>
      <w:pgMar w:top="680" w:right="454" w:bottom="68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445A24"/>
    <w:rsid w:val="00471868"/>
    <w:rsid w:val="007A51D9"/>
    <w:rsid w:val="00AA31AD"/>
    <w:rsid w:val="00AE79A4"/>
    <w:rsid w:val="00C12125"/>
    <w:rsid w:val="00F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2018-07-05T12:52:00Z</dcterms:created>
  <dcterms:modified xsi:type="dcterms:W3CDTF">2018-07-05T12:52:00Z</dcterms:modified>
</cp:coreProperties>
</file>