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SAS Domaine AF GROS </w:t>
      </w: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5 Grande Rue </w:t>
      </w: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21630 Pommard</w:t>
      </w:r>
    </w:p>
    <w:p w:rsidR="00710475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Siret 38396734600016</w:t>
      </w:r>
    </w:p>
    <w:p w:rsidR="000555FE" w:rsidRPr="000350D8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:rsidR="00710475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Et</w:t>
      </w:r>
      <w:r w:rsidR="000555FE">
        <w:rPr>
          <w:rFonts w:ascii="Arial" w:eastAsia="Times New Roman" w:hAnsi="Arial" w:cs="Times New Roman"/>
          <w:bCs/>
          <w:lang w:eastAsia="fr-FR"/>
        </w:rPr>
        <w:t xml:space="preserve">      </w:t>
      </w:r>
      <w:r w:rsidRPr="000350D8">
        <w:rPr>
          <w:rFonts w:ascii="Arial" w:eastAsia="Times New Roman" w:hAnsi="Arial" w:cs="Times New Roman"/>
          <w:bCs/>
          <w:lang w:eastAsia="fr-FR"/>
        </w:rPr>
        <w:t xml:space="preserve"> </w:t>
      </w:r>
      <w:r w:rsidR="000555FE">
        <w:rPr>
          <w:rFonts w:ascii="Arial" w:eastAsia="Times New Roman" w:hAnsi="Arial" w:cs="Times New Roman"/>
          <w:bCs/>
          <w:lang w:eastAsia="fr-FR"/>
        </w:rPr>
        <w:t xml:space="preserve">SARL </w:t>
      </w:r>
      <w:r w:rsidRPr="000350D8">
        <w:rPr>
          <w:rFonts w:ascii="Arial" w:eastAsia="Times New Roman" w:hAnsi="Arial" w:cs="Times New Roman"/>
          <w:bCs/>
          <w:lang w:eastAsia="fr-FR"/>
        </w:rPr>
        <w:t>Domaine MICHEL GROS</w:t>
      </w:r>
    </w:p>
    <w:p w:rsidR="000555FE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7 Rue des Communes</w:t>
      </w:r>
    </w:p>
    <w:p w:rsidR="000555FE" w:rsidRPr="000350D8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21700 </w:t>
      </w:r>
      <w:proofErr w:type="spellStart"/>
      <w:r>
        <w:rPr>
          <w:rFonts w:ascii="Arial" w:eastAsia="Times New Roman" w:hAnsi="Arial" w:cs="Times New Roman"/>
          <w:bCs/>
          <w:lang w:eastAsia="fr-FR"/>
        </w:rPr>
        <w:t>Vosne</w:t>
      </w:r>
      <w:proofErr w:type="spellEnd"/>
      <w:r>
        <w:rPr>
          <w:rFonts w:ascii="Arial" w:eastAsia="Times New Roman" w:hAnsi="Arial" w:cs="Times New Roman"/>
          <w:bCs/>
          <w:lang w:eastAsia="fr-FR"/>
        </w:rPr>
        <w:t xml:space="preserve"> Romanée   </w:t>
      </w: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       </w:t>
      </w: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u w:val="single"/>
          <w:lang w:eastAsia="fr-FR"/>
        </w:rPr>
      </w:pPr>
      <w:r w:rsidRPr="000350D8">
        <w:rPr>
          <w:rFonts w:ascii="Arial" w:eastAsia="Times New Roman" w:hAnsi="Arial" w:cs="Times New Roman"/>
          <w:bCs/>
          <w:color w:val="E00610"/>
          <w:lang w:eastAsia="fr-FR"/>
        </w:rPr>
        <w:t xml:space="preserve">                               </w:t>
      </w:r>
      <w:r w:rsidRPr="000350D8">
        <w:rPr>
          <w:rFonts w:ascii="Arial" w:eastAsia="Times New Roman" w:hAnsi="Arial" w:cs="Times New Roman"/>
          <w:bCs/>
          <w:u w:val="single"/>
          <w:lang w:eastAsia="fr-FR"/>
        </w:rPr>
        <w:t xml:space="preserve">NOTRE ECHANGE DE SERVICES </w:t>
      </w:r>
    </w:p>
    <w:p w:rsidR="000350D8" w:rsidRPr="000350D8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Nous formalisons par la présente nos échanges de services</w:t>
      </w:r>
      <w:r w:rsidR="00765BD9" w:rsidRPr="000350D8">
        <w:rPr>
          <w:rFonts w:ascii="Arial" w:eastAsia="Times New Roman" w:hAnsi="Arial" w:cs="Times New Roman"/>
          <w:bCs/>
          <w:lang w:eastAsia="fr-FR"/>
        </w:rPr>
        <w:t xml:space="preserve"> pour la période culturale 2018-2019.</w:t>
      </w:r>
    </w:p>
    <w:p w:rsidR="000350D8" w:rsidRPr="000350D8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:rsidR="00710475" w:rsidRPr="000350D8" w:rsidRDefault="00765BD9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 xml:space="preserve">Cet échange prendra les formes suivantes : </w:t>
      </w:r>
    </w:p>
    <w:p w:rsidR="00710475" w:rsidRPr="00710475" w:rsidRDefault="00710475" w:rsidP="00710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lang w:eastAsia="fr-FR"/>
        </w:rPr>
      </w:pPr>
      <w:r w:rsidRPr="00710475">
        <w:rPr>
          <w:rFonts w:ascii="Arial" w:eastAsia="Times New Roman" w:hAnsi="Arial" w:cs="Times New Roman"/>
          <w:lang w:eastAsia="fr-FR"/>
        </w:rPr>
        <w:t xml:space="preserve">Service en travail : participation </w:t>
      </w:r>
      <w:r w:rsidR="00E0384E">
        <w:rPr>
          <w:rFonts w:ascii="Arial" w:eastAsia="Times New Roman" w:hAnsi="Arial" w:cs="Times New Roman"/>
          <w:lang w:eastAsia="fr-FR"/>
        </w:rPr>
        <w:t xml:space="preserve">du personnel </w:t>
      </w:r>
      <w:r w:rsidRPr="00710475">
        <w:rPr>
          <w:rFonts w:ascii="Arial" w:eastAsia="Times New Roman" w:hAnsi="Arial" w:cs="Times New Roman"/>
          <w:lang w:eastAsia="fr-FR"/>
        </w:rPr>
        <w:t>à des travaux sur l'exploitation</w:t>
      </w:r>
      <w:r w:rsidR="000555FE">
        <w:rPr>
          <w:rFonts w:ascii="Arial" w:eastAsia="Times New Roman" w:hAnsi="Arial" w:cs="Times New Roman"/>
          <w:lang w:eastAsia="fr-FR"/>
        </w:rPr>
        <w:t xml:space="preserve"> que ce soit à la </w:t>
      </w:r>
      <w:proofErr w:type="spellStart"/>
      <w:r w:rsidR="000555FE">
        <w:rPr>
          <w:rFonts w:ascii="Arial" w:eastAsia="Times New Roman" w:hAnsi="Arial" w:cs="Times New Roman"/>
          <w:lang w:eastAsia="fr-FR"/>
        </w:rPr>
        <w:t>cuverie</w:t>
      </w:r>
      <w:proofErr w:type="spellEnd"/>
      <w:r w:rsidR="00765BD9" w:rsidRPr="000350D8">
        <w:rPr>
          <w:rFonts w:ascii="Arial" w:eastAsia="Times New Roman" w:hAnsi="Arial" w:cs="Times New Roman"/>
          <w:lang w:eastAsia="fr-FR"/>
        </w:rPr>
        <w:t xml:space="preserve"> (mise en bouteilles…)</w:t>
      </w:r>
      <w:r w:rsidR="000555FE">
        <w:rPr>
          <w:rFonts w:ascii="Arial" w:eastAsia="Times New Roman" w:hAnsi="Arial" w:cs="Times New Roman"/>
          <w:lang w:eastAsia="fr-FR"/>
        </w:rPr>
        <w:t xml:space="preserve"> ou à la vigne notamment lors des traitements phytosanitaires. </w:t>
      </w:r>
    </w:p>
    <w:p w:rsidR="00765BD9" w:rsidRPr="000350D8" w:rsidRDefault="00710475" w:rsidP="00765BD9">
      <w:pPr>
        <w:numPr>
          <w:ilvl w:val="0"/>
          <w:numId w:val="1"/>
        </w:numPr>
        <w:shd w:val="clear" w:color="auto" w:fill="FFFFFF"/>
        <w:spacing w:before="150" w:beforeAutospacing="1" w:after="0" w:afterAutospacing="1" w:line="240" w:lineRule="auto"/>
        <w:ind w:left="0"/>
        <w:outlineLvl w:val="5"/>
        <w:rPr>
          <w:rFonts w:ascii="Arial" w:eastAsia="Times New Roman" w:hAnsi="Arial" w:cs="Times New Roman"/>
          <w:bCs/>
          <w:lang w:eastAsia="fr-FR"/>
        </w:rPr>
      </w:pPr>
      <w:r w:rsidRPr="00710475">
        <w:rPr>
          <w:rFonts w:ascii="Arial" w:eastAsia="Times New Roman" w:hAnsi="Arial" w:cs="Times New Roman"/>
          <w:lang w:eastAsia="fr-FR"/>
        </w:rPr>
        <w:t>Service en moyens d'exploitation : mise à disposition</w:t>
      </w:r>
      <w:r w:rsidR="00765BD9" w:rsidRPr="000350D8">
        <w:rPr>
          <w:rFonts w:ascii="Arial" w:eastAsia="Times New Roman" w:hAnsi="Arial" w:cs="Times New Roman"/>
          <w:lang w:eastAsia="fr-FR"/>
        </w:rPr>
        <w:t xml:space="preserve"> de matériel agricole (tracteur ….)</w:t>
      </w:r>
    </w:p>
    <w:p w:rsidR="00765BD9" w:rsidRPr="000350D8" w:rsidRDefault="00765BD9" w:rsidP="00765BD9">
      <w:pPr>
        <w:shd w:val="clear" w:color="auto" w:fill="FFFFFF"/>
        <w:spacing w:before="150" w:beforeAutospacing="1" w:after="0" w:afterAutospacing="1" w:line="240" w:lineRule="auto"/>
        <w:outlineLvl w:val="5"/>
        <w:rPr>
          <w:rFonts w:ascii="Arial" w:eastAsia="Times New Roman" w:hAnsi="Arial" w:cs="Times New Roman"/>
          <w:bCs/>
          <w:lang w:eastAsia="fr-FR"/>
        </w:rPr>
      </w:pPr>
    </w:p>
    <w:p w:rsidR="00710475" w:rsidRPr="00710475" w:rsidRDefault="000350D8" w:rsidP="000350D8">
      <w:pPr>
        <w:shd w:val="clear" w:color="auto" w:fill="FFFFFF"/>
        <w:spacing w:before="150" w:beforeAutospacing="1" w:after="0" w:afterAutospacing="1" w:line="240" w:lineRule="auto"/>
        <w:outlineLvl w:val="5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>C</w:t>
      </w:r>
      <w:r w:rsidR="00710475" w:rsidRPr="00710475">
        <w:rPr>
          <w:rFonts w:ascii="Arial" w:eastAsia="Times New Roman" w:hAnsi="Arial" w:cs="Times New Roman"/>
          <w:b/>
          <w:bCs/>
          <w:lang w:eastAsia="fr-FR"/>
        </w:rPr>
        <w:t>onditions d'application</w:t>
      </w:r>
    </w:p>
    <w:p w:rsidR="00710475" w:rsidRPr="000350D8" w:rsidRDefault="00765BD9" w:rsidP="00710475">
      <w:pPr>
        <w:spacing w:after="0" w:line="240" w:lineRule="auto"/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Notre échange de services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implique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la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gratuité,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la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réciprocité et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l’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équivalence des échanges entre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nos Domaines.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Cet échange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est équitable et ne donnera lieu à aucune contrepartie financière.</w:t>
      </w:r>
      <w:r w:rsidR="00710475" w:rsidRPr="00710475">
        <w:rPr>
          <w:rFonts w:ascii="Arial" w:eastAsia="Times New Roman" w:hAnsi="Arial" w:cs="Times New Roman"/>
          <w:lang w:eastAsia="fr-FR"/>
        </w:rPr>
        <w:br/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> </w:t>
      </w:r>
    </w:p>
    <w:p w:rsidR="000350D8" w:rsidRPr="00710475" w:rsidRDefault="000350D8" w:rsidP="00710475">
      <w:pPr>
        <w:spacing w:after="0" w:line="240" w:lineRule="auto"/>
        <w:rPr>
          <w:rFonts w:ascii="Arial" w:eastAsia="Times New Roman" w:hAnsi="Arial" w:cs="Times New Roman"/>
          <w:lang w:eastAsia="fr-FR"/>
        </w:rPr>
      </w:pPr>
    </w:p>
    <w:p w:rsidR="00710475" w:rsidRPr="00710475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>R</w:t>
      </w:r>
      <w:r w:rsidR="00710475" w:rsidRPr="00710475">
        <w:rPr>
          <w:rFonts w:ascii="Arial" w:eastAsia="Times New Roman" w:hAnsi="Arial" w:cs="Times New Roman"/>
          <w:b/>
          <w:bCs/>
          <w:lang w:eastAsia="fr-FR"/>
        </w:rPr>
        <w:t>esponsabilité en cas d'accident</w:t>
      </w:r>
    </w:p>
    <w:p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Chaque Domaine qui «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rend un service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» 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agit pour son propre compte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puisqu’il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escompte une réciprocité.</w:t>
      </w:r>
    </w:p>
    <w:p w:rsidR="00C261FE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Chaque Domaine 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est donc responsable de son propre accident du travail. </w:t>
      </w:r>
    </w:p>
    <w:p w:rsidR="00E0384E" w:rsidRDefault="00E0384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>
        <w:rPr>
          <w:rFonts w:ascii="Arial" w:eastAsia="Times New Roman" w:hAnsi="Arial" w:cs="Times New Roman"/>
          <w:shd w:val="clear" w:color="auto" w:fill="FFFFFF"/>
          <w:lang w:eastAsia="fr-FR"/>
        </w:rPr>
        <w:t>Chaque Domaine est donc responsable de son propre matériel.</w:t>
      </w:r>
    </w:p>
    <w:p w:rsidR="00E0384E" w:rsidRDefault="00E0384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>
        <w:rPr>
          <w:rFonts w:ascii="Arial" w:eastAsia="Times New Roman" w:hAnsi="Arial" w:cs="Times New Roman"/>
          <w:shd w:val="clear" w:color="auto" w:fill="FFFFFF"/>
          <w:lang w:eastAsia="fr-FR"/>
        </w:rPr>
        <w:t>Chaque Domaine devra fournir une attestation de son assureur en ce sens.</w:t>
      </w:r>
      <w:bookmarkStart w:id="0" w:name="_GoBack"/>
      <w:bookmarkEnd w:id="0"/>
    </w:p>
    <w:p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555FE" w:rsidRDefault="000555FE" w:rsidP="00710475">
      <w:pPr>
        <w:rPr>
          <w:rFonts w:ascii="Arial" w:eastAsia="Times New Roman" w:hAnsi="Arial" w:cs="Times New Roman"/>
          <w:b/>
          <w:shd w:val="clear" w:color="auto" w:fill="FFFFFF"/>
          <w:lang w:eastAsia="fr-FR"/>
        </w:rPr>
      </w:pPr>
      <w:r w:rsidRPr="000555FE">
        <w:rPr>
          <w:rFonts w:ascii="Arial" w:eastAsia="Times New Roman" w:hAnsi="Arial" w:cs="Times New Roman"/>
          <w:b/>
          <w:shd w:val="clear" w:color="auto" w:fill="FFFFFF"/>
          <w:lang w:eastAsia="fr-FR"/>
        </w:rPr>
        <w:lastRenderedPageBreak/>
        <w:t xml:space="preserve">Responsabilité en cas de perte de récolte </w:t>
      </w:r>
    </w:p>
    <w:p w:rsidR="000555FE" w:rsidRP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555FE">
        <w:rPr>
          <w:rFonts w:ascii="Arial" w:eastAsia="Times New Roman" w:hAnsi="Arial" w:cs="Times New Roman"/>
          <w:shd w:val="clear" w:color="auto" w:fill="FFFFFF"/>
          <w:lang w:eastAsia="fr-FR"/>
        </w:rPr>
        <w:t xml:space="preserve">En ce qui concerne les traitements phytosanitaires il est précisé que le Domaine </w:t>
      </w:r>
      <w:r>
        <w:rPr>
          <w:rFonts w:ascii="Arial" w:eastAsia="Times New Roman" w:hAnsi="Arial" w:cs="Times New Roman"/>
          <w:shd w:val="clear" w:color="auto" w:fill="FFFFFF"/>
          <w:lang w:eastAsia="fr-FR"/>
        </w:rPr>
        <w:t xml:space="preserve">qui effectue les traitements, pour l’autre partie qui bénéficie de cet échange de services, ne pourra être mis en cause en cas de perte de récolte qui </w:t>
      </w:r>
      <w:r w:rsidR="00E040F0">
        <w:rPr>
          <w:rFonts w:ascii="Arial" w:eastAsia="Times New Roman" w:hAnsi="Arial" w:cs="Times New Roman"/>
          <w:shd w:val="clear" w:color="auto" w:fill="FFFFFF"/>
          <w:lang w:eastAsia="fr-FR"/>
        </w:rPr>
        <w:t>surviendrait suite à une maladie de la vigne en rapport avec le traitement appliqué.</w:t>
      </w:r>
    </w:p>
    <w:p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E040F0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Fait à </w:t>
      </w:r>
      <w:proofErr w:type="spellStart"/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Vosne</w:t>
      </w:r>
      <w:proofErr w:type="spellEnd"/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le</w:t>
      </w:r>
      <w:r w:rsidR="00E040F0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12 juillet 2019</w:t>
      </w:r>
    </w:p>
    <w:p w:rsidR="00E040F0" w:rsidRDefault="00E040F0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E040F0" w:rsidRDefault="00E040F0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Anne Françoise Parent-Gros                                                 Pierre Gros </w:t>
      </w:r>
    </w:p>
    <w:p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PDG</w:t>
      </w:r>
      <w:r w:rsidR="000555FE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                                                                                      Gérant</w:t>
      </w:r>
    </w:p>
    <w:p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:rsidR="000350D8" w:rsidRPr="000350D8" w:rsidRDefault="000350D8" w:rsidP="00710475">
      <w:pPr>
        <w:rPr>
          <w:rFonts w:ascii="Arial" w:hAnsi="Arial"/>
        </w:rPr>
      </w:pPr>
    </w:p>
    <w:sectPr w:rsidR="000350D8" w:rsidRPr="000350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0F0" w:rsidRDefault="00E040F0" w:rsidP="00E040F0">
      <w:pPr>
        <w:spacing w:after="0" w:line="240" w:lineRule="auto"/>
      </w:pPr>
      <w:r>
        <w:separator/>
      </w:r>
    </w:p>
  </w:endnote>
  <w:endnote w:type="continuationSeparator" w:id="0">
    <w:p w:rsidR="00E040F0" w:rsidRDefault="00E040F0" w:rsidP="00E0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515598"/>
      <w:docPartObj>
        <w:docPartGallery w:val="Page Numbers (Bottom of Page)"/>
        <w:docPartUnique/>
      </w:docPartObj>
    </w:sdtPr>
    <w:sdtContent>
      <w:p w:rsidR="00E040F0" w:rsidRDefault="00E040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040F0" w:rsidRDefault="00E040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0F0" w:rsidRDefault="00E040F0" w:rsidP="00E040F0">
      <w:pPr>
        <w:spacing w:after="0" w:line="240" w:lineRule="auto"/>
      </w:pPr>
      <w:r>
        <w:separator/>
      </w:r>
    </w:p>
  </w:footnote>
  <w:footnote w:type="continuationSeparator" w:id="0">
    <w:p w:rsidR="00E040F0" w:rsidRDefault="00E040F0" w:rsidP="00E0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F7A53"/>
    <w:multiLevelType w:val="multilevel"/>
    <w:tmpl w:val="101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75"/>
    <w:rsid w:val="000350D8"/>
    <w:rsid w:val="000555FE"/>
    <w:rsid w:val="00225997"/>
    <w:rsid w:val="00710475"/>
    <w:rsid w:val="00765BD9"/>
    <w:rsid w:val="00A862F1"/>
    <w:rsid w:val="00E0384E"/>
    <w:rsid w:val="00E0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813E5-1DC6-4813-AA0F-E245CCA3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0D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0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0F0"/>
  </w:style>
  <w:style w:type="paragraph" w:styleId="Pieddepage">
    <w:name w:val="footer"/>
    <w:basedOn w:val="Normal"/>
    <w:link w:val="PieddepageCar"/>
    <w:uiPriority w:val="99"/>
    <w:unhideWhenUsed/>
    <w:rsid w:val="00E0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71CB-F19F-4FE9-A3A5-EF09B492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2019-07-08T13:13:00Z</cp:lastPrinted>
  <dcterms:created xsi:type="dcterms:W3CDTF">2019-07-04T07:22:00Z</dcterms:created>
  <dcterms:modified xsi:type="dcterms:W3CDTF">2019-07-08T14:17:00Z</dcterms:modified>
</cp:coreProperties>
</file>