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50DE" w14:textId="67D9D67B" w:rsidR="0088216D" w:rsidRPr="00F72830" w:rsidRDefault="00952BD9" w:rsidP="00F72830">
      <w:pPr>
        <w:spacing w:after="0"/>
        <w:ind w:left="2124" w:firstLine="708"/>
        <w:jc w:val="center"/>
        <w:rPr>
          <w:rFonts w:ascii="PerryGothic" w:hAnsi="PerryGothic"/>
          <w:b/>
          <w:bCs/>
          <w:sz w:val="32"/>
          <w:szCs w:val="32"/>
        </w:rPr>
      </w:pPr>
      <w:r>
        <w:rPr>
          <w:rFonts w:ascii="PerryGothic" w:hAnsi="PerryGothic"/>
          <w:b/>
          <w:bCs/>
          <w:sz w:val="32"/>
          <w:szCs w:val="32"/>
        </w:rPr>
        <w:t xml:space="preserve"> </w:t>
      </w:r>
      <w:r>
        <w:rPr>
          <w:rFonts w:ascii="PerryGothic" w:hAnsi="PerryGothic"/>
          <w:b/>
          <w:bCs/>
          <w:sz w:val="32"/>
          <w:szCs w:val="32"/>
        </w:rPr>
        <w:tab/>
      </w:r>
      <w:r>
        <w:rPr>
          <w:rFonts w:ascii="PerryGothic" w:hAnsi="PerryGothic"/>
          <w:b/>
          <w:bCs/>
          <w:sz w:val="32"/>
          <w:szCs w:val="32"/>
        </w:rPr>
        <w:tab/>
      </w:r>
      <w:r>
        <w:rPr>
          <w:rFonts w:ascii="PerryGothic" w:hAnsi="PerryGothic"/>
          <w:b/>
          <w:bCs/>
          <w:sz w:val="32"/>
          <w:szCs w:val="32"/>
        </w:rPr>
        <w:tab/>
      </w:r>
      <w:r w:rsidR="00F25C3F">
        <w:rPr>
          <w:rFonts w:ascii="PerryGothic" w:hAnsi="PerryGothic"/>
          <w:b/>
          <w:bCs/>
          <w:sz w:val="32"/>
          <w:szCs w:val="32"/>
        </w:rPr>
        <w:t xml:space="preserve">43 </w:t>
      </w:r>
      <w:r w:rsidR="007A0F3A">
        <w:rPr>
          <w:rFonts w:ascii="Cambria" w:hAnsi="Cambria"/>
          <w:b/>
          <w:bCs/>
          <w:sz w:val="32"/>
          <w:szCs w:val="32"/>
        </w:rPr>
        <w:t>²</w:t>
      </w:r>
      <w:r w:rsidR="00590E0A" w:rsidRPr="00F72830">
        <w:rPr>
          <w:rFonts w:ascii="PerryGothic" w:hAnsi="PerryGothic"/>
          <w:b/>
          <w:bCs/>
          <w:sz w:val="32"/>
          <w:szCs w:val="32"/>
        </w:rPr>
        <w:t>F</w:t>
      </w:r>
      <w:r w:rsidR="00203D96" w:rsidRPr="00F72830">
        <w:rPr>
          <w:rFonts w:ascii="PerryGothic" w:hAnsi="PerryGothic"/>
          <w:b/>
          <w:bCs/>
          <w:sz w:val="32"/>
          <w:szCs w:val="32"/>
        </w:rPr>
        <w:t xml:space="preserve">iltre magique pour faire avaler une mauvaise note </w:t>
      </w:r>
      <w:r w:rsidR="00203D96" w:rsidRPr="00F72830">
        <w:rPr>
          <w:rFonts w:ascii="Times New Roman" w:hAnsi="Times New Roman" w:cs="Times New Roman"/>
          <w:b/>
          <w:bCs/>
          <w:sz w:val="32"/>
          <w:szCs w:val="32"/>
        </w:rPr>
        <w:t>…</w:t>
      </w:r>
    </w:p>
    <w:p w14:paraId="7ADC3491" w14:textId="6DFBF7C6" w:rsidR="00203D96" w:rsidRPr="006A4278" w:rsidRDefault="00FC1790" w:rsidP="001A33DF">
      <w:p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2BAA78" wp14:editId="59472696">
            <wp:simplePos x="0" y="0"/>
            <wp:positionH relativeFrom="column">
              <wp:posOffset>6008370</wp:posOffset>
            </wp:positionH>
            <wp:positionV relativeFrom="paragraph">
              <wp:posOffset>68580</wp:posOffset>
            </wp:positionV>
            <wp:extent cx="2801377" cy="248920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77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86AD4" w14:textId="191D8215" w:rsidR="00203D96" w:rsidRPr="006A4278" w:rsidRDefault="00203D96" w:rsidP="006A4278">
      <w:pPr>
        <w:spacing w:after="0"/>
        <w:ind w:left="1416" w:firstLine="708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>Mes ingredients :</w:t>
      </w:r>
    </w:p>
    <w:p w14:paraId="36E1C086" w14:textId="2BB12520" w:rsidR="00203D96" w:rsidRPr="00203D96" w:rsidRDefault="00203D96" w:rsidP="001A33DF">
      <w:pPr>
        <w:spacing w:after="0"/>
        <w:rPr>
          <w:rFonts w:ascii="Cambria" w:hAnsi="Cambria"/>
          <w:sz w:val="32"/>
          <w:szCs w:val="32"/>
        </w:rPr>
      </w:pPr>
    </w:p>
    <w:p w14:paraId="07DD1D09" w14:textId="5EC5B36D" w:rsidR="00203D96" w:rsidRPr="006A4278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>5 feuilles de basilic</w:t>
      </w:r>
    </w:p>
    <w:p w14:paraId="1E14B6BB" w14:textId="02C873A7" w:rsidR="00203D96" w:rsidRPr="006A4278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>1 pincee de sel</w:t>
      </w:r>
    </w:p>
    <w:p w14:paraId="7594BF69" w14:textId="0B374A95" w:rsidR="00203D96" w:rsidRPr="006A4278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 xml:space="preserve">3 chocolats </w:t>
      </w:r>
    </w:p>
    <w:p w14:paraId="1FD6BD65" w14:textId="6A60DA8F" w:rsidR="00203D96" w:rsidRPr="006A4278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 xml:space="preserve">1 </w:t>
      </w:r>
      <w:proofErr w:type="gramStart"/>
      <w:r w:rsidRPr="006A4278">
        <w:rPr>
          <w:rFonts w:ascii="PerryGothic" w:hAnsi="PerryGothic"/>
          <w:sz w:val="24"/>
          <w:szCs w:val="24"/>
        </w:rPr>
        <w:t>demi gousse</w:t>
      </w:r>
      <w:proofErr w:type="gramEnd"/>
      <w:r w:rsidRPr="006A4278">
        <w:rPr>
          <w:rFonts w:ascii="PerryGothic" w:hAnsi="PerryGothic"/>
          <w:sz w:val="24"/>
          <w:szCs w:val="24"/>
        </w:rPr>
        <w:t xml:space="preserve"> de vanille</w:t>
      </w:r>
    </w:p>
    <w:p w14:paraId="143EA159" w14:textId="1E4ECBE7" w:rsidR="00203D96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 xml:space="preserve">2 grains de </w:t>
      </w:r>
      <w:r w:rsidR="006A4278">
        <w:rPr>
          <w:rFonts w:ascii="PerryGothic" w:hAnsi="PerryGothic"/>
          <w:sz w:val="24"/>
          <w:szCs w:val="24"/>
        </w:rPr>
        <w:t>menthe poivree</w:t>
      </w:r>
    </w:p>
    <w:p w14:paraId="41D54381" w14:textId="6851566B" w:rsidR="006A4278" w:rsidRDefault="006A4278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>2 noix</w:t>
      </w:r>
    </w:p>
    <w:p w14:paraId="094E3694" w14:textId="6D4BCDAA" w:rsidR="006A4278" w:rsidRPr="006A4278" w:rsidRDefault="006A4278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>30 g de fruits secs</w:t>
      </w:r>
    </w:p>
    <w:p w14:paraId="77FCA43A" w14:textId="10572ABE" w:rsidR="00203D96" w:rsidRPr="006A4278" w:rsidRDefault="00203D96" w:rsidP="00203D96">
      <w:pPr>
        <w:spacing w:after="0"/>
        <w:rPr>
          <w:rFonts w:ascii="PerryGothic" w:hAnsi="PerryGothic"/>
          <w:b/>
          <w:bCs/>
          <w:color w:val="000000" w:themeColor="text1"/>
          <w:sz w:val="24"/>
          <w:szCs w:val="24"/>
        </w:rPr>
      </w:pPr>
    </w:p>
    <w:p w14:paraId="3F91E53A" w14:textId="292BD02B" w:rsidR="00203D96" w:rsidRPr="006A4278" w:rsidRDefault="006A4278" w:rsidP="006A4278">
      <w:pPr>
        <w:spacing w:after="0"/>
        <w:ind w:left="1416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4278">
        <w:rPr>
          <w:rFonts w:ascii="PerryGothic" w:hAnsi="PerryGothic"/>
          <w:b/>
          <w:bCs/>
          <w:color w:val="000000" w:themeColor="text1"/>
          <w:sz w:val="24"/>
          <w:szCs w:val="24"/>
        </w:rPr>
        <w:t xml:space="preserve">Tres important, ce rituel doit s’operer pendant la grande lune noire de la nuit des sorciers </w:t>
      </w:r>
      <w:r w:rsidRPr="006A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</w:p>
    <w:p w14:paraId="57B3450B" w14:textId="0C795BE2" w:rsidR="006A4278" w:rsidRDefault="006A4278" w:rsidP="006A4278">
      <w:pPr>
        <w:spacing w:after="0"/>
        <w:ind w:left="1416" w:firstLine="708"/>
        <w:rPr>
          <w:rFonts w:ascii="PerryGothic" w:hAnsi="PerryGothic"/>
          <w:color w:val="993300"/>
          <w:sz w:val="24"/>
          <w:szCs w:val="24"/>
        </w:rPr>
      </w:pPr>
    </w:p>
    <w:p w14:paraId="47B52B23" w14:textId="4F8B8AAE" w:rsidR="006A4278" w:rsidRDefault="006A4278" w:rsidP="006A4278">
      <w:pPr>
        <w:spacing w:after="0"/>
        <w:ind w:left="1416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993300"/>
          <w:sz w:val="24"/>
          <w:szCs w:val="24"/>
        </w:rPr>
        <w:tab/>
      </w:r>
      <w:r>
        <w:rPr>
          <w:rFonts w:ascii="PerryGothic" w:hAnsi="PerryGothic"/>
          <w:color w:val="000000" w:themeColor="text1"/>
          <w:sz w:val="24"/>
          <w:szCs w:val="24"/>
        </w:rPr>
        <w:t>Dans un grand chaudron, a feu doux, verser le chocolat</w:t>
      </w:r>
      <w:r w:rsidR="00F72830">
        <w:rPr>
          <w:rFonts w:ascii="PerryGothic" w:hAnsi="PerryGothic"/>
          <w:color w:val="000000" w:themeColor="text1"/>
          <w:sz w:val="24"/>
          <w:szCs w:val="24"/>
        </w:rPr>
        <w:t>, la vanille et la pincee de sel.</w:t>
      </w:r>
    </w:p>
    <w:p w14:paraId="7B6F5C1F" w14:textId="31D0A7E0" w:rsidR="00F72830" w:rsidRDefault="00F72830" w:rsidP="006A4278">
      <w:pPr>
        <w:spacing w:after="0"/>
        <w:ind w:left="1416" w:firstLine="708"/>
        <w:rPr>
          <w:rFonts w:ascii="PerryGothic" w:hAnsi="PerryGothic"/>
          <w:color w:val="000000" w:themeColor="text1"/>
          <w:sz w:val="24"/>
          <w:szCs w:val="24"/>
        </w:rPr>
      </w:pPr>
    </w:p>
    <w:p w14:paraId="54B71019" w14:textId="2E85BD2A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Laissons mijoter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PerryGothic" w:hAnsi="PerryGothic"/>
          <w:color w:val="000000" w:themeColor="text1"/>
          <w:sz w:val="24"/>
          <w:szCs w:val="24"/>
        </w:rPr>
        <w:t xml:space="preserve"> Et rajoutons ap</w:t>
      </w:r>
      <w:r w:rsidR="00880514">
        <w:rPr>
          <w:rFonts w:ascii="PerryGothic" w:hAnsi="PerryGothic"/>
          <w:color w:val="000000" w:themeColor="text1"/>
          <w:sz w:val="24"/>
          <w:szCs w:val="24"/>
        </w:rPr>
        <w:t>re</w:t>
      </w:r>
      <w:r>
        <w:rPr>
          <w:rFonts w:ascii="PerryGothic" w:hAnsi="PerryGothic"/>
          <w:color w:val="000000" w:themeColor="text1"/>
          <w:sz w:val="24"/>
          <w:szCs w:val="24"/>
        </w:rPr>
        <w:t>s 7 minutes, la menthe poivree et les 5 feuilles de basilic</w:t>
      </w:r>
      <w:r w:rsidR="00FC1790">
        <w:rPr>
          <w:rFonts w:ascii="PerryGothic" w:hAnsi="PerryGothic"/>
          <w:color w:val="000000" w:themeColor="text1"/>
          <w:sz w:val="24"/>
          <w:szCs w:val="24"/>
        </w:rPr>
        <w:t xml:space="preserve"> avec un </w:t>
      </w:r>
      <w:proofErr w:type="gramStart"/>
      <w:r w:rsidR="00FC1790">
        <w:rPr>
          <w:rFonts w:ascii="PerryGothic" w:hAnsi="PerryGothic"/>
          <w:color w:val="000000" w:themeColor="text1"/>
          <w:sz w:val="24"/>
          <w:szCs w:val="24"/>
        </w:rPr>
        <w:t>demi verre</w:t>
      </w:r>
      <w:proofErr w:type="gramEnd"/>
      <w:r w:rsidR="00FC1790">
        <w:rPr>
          <w:rFonts w:ascii="PerryGothic" w:hAnsi="PerryGothic"/>
          <w:color w:val="000000" w:themeColor="text1"/>
          <w:sz w:val="24"/>
          <w:szCs w:val="24"/>
        </w:rPr>
        <w:t xml:space="preserve"> d’eau.</w:t>
      </w:r>
    </w:p>
    <w:p w14:paraId="0FF8683F" w14:textId="6B09E2BD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6BD48C1C" w14:textId="4559F9B5" w:rsidR="00880514" w:rsidRDefault="00FC1790" w:rsidP="00880514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6E67B5" wp14:editId="6047AFB5">
            <wp:simplePos x="0" y="0"/>
            <wp:positionH relativeFrom="column">
              <wp:posOffset>7969885</wp:posOffset>
            </wp:positionH>
            <wp:positionV relativeFrom="paragraph">
              <wp:posOffset>353060</wp:posOffset>
            </wp:positionV>
            <wp:extent cx="931623" cy="774264"/>
            <wp:effectExtent l="0" t="0" r="1905" b="6985"/>
            <wp:wrapNone/>
            <wp:docPr id="5" name="Image 5" descr="Une image contenant tasse, intérieur, noir, ustensiles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sse, intérieur, noir, ustensiles de cuisin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623" cy="774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Laissons reduire encore un instant </w:t>
      </w:r>
      <w:r w:rsidR="00F72830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PerryGothic" w:hAnsi="PerryGothic"/>
          <w:color w:val="000000" w:themeColor="text1"/>
          <w:sz w:val="24"/>
          <w:szCs w:val="24"/>
        </w:rPr>
        <w:t xml:space="preserve"> </w:t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Je </w:t>
      </w:r>
      <w:r w:rsidR="00955C7E">
        <w:rPr>
          <w:rFonts w:ascii="PerryGothic" w:hAnsi="PerryGothic"/>
          <w:color w:val="000000" w:themeColor="text1"/>
          <w:sz w:val="24"/>
          <w:szCs w:val="24"/>
        </w:rPr>
        <w:t>termine</w:t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 en y </w:t>
      </w:r>
      <w:r w:rsidR="00955C7E">
        <w:rPr>
          <w:rFonts w:ascii="PerryGothic" w:hAnsi="PerryGothic"/>
          <w:color w:val="000000" w:themeColor="text1"/>
          <w:sz w:val="24"/>
          <w:szCs w:val="24"/>
        </w:rPr>
        <w:t>rajoutant</w:t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 mes noix et mes fruits secs</w:t>
      </w:r>
      <w:r w:rsidR="00880514">
        <w:rPr>
          <w:rFonts w:ascii="PerryGothic" w:hAnsi="PerryGothic"/>
          <w:color w:val="000000" w:themeColor="text1"/>
          <w:sz w:val="24"/>
          <w:szCs w:val="24"/>
        </w:rPr>
        <w:t xml:space="preserve"> et je laisse reposer pendant 5 jours.</w:t>
      </w:r>
    </w:p>
    <w:p w14:paraId="3063482C" w14:textId="40365AA9" w:rsidR="00880514" w:rsidRDefault="00880514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61F95311" w14:textId="05E8809F" w:rsidR="008C22C3" w:rsidRDefault="008C22C3" w:rsidP="00880514">
      <w:pPr>
        <w:spacing w:after="0"/>
        <w:ind w:left="2124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Je verse le tout dans une tasse que je sers le soir au </w:t>
      </w:r>
      <w:r w:rsidR="00955C7E">
        <w:rPr>
          <w:rFonts w:ascii="PerryGothic" w:hAnsi="PerryGothic"/>
          <w:color w:val="000000" w:themeColor="text1"/>
          <w:sz w:val="24"/>
          <w:szCs w:val="24"/>
        </w:rPr>
        <w:t>diner</w:t>
      </w:r>
      <w:r>
        <w:rPr>
          <w:rFonts w:ascii="PerryGothic" w:hAnsi="PerryGothic"/>
          <w:color w:val="000000" w:themeColor="text1"/>
          <w:sz w:val="24"/>
          <w:szCs w:val="24"/>
        </w:rPr>
        <w:t>.</w:t>
      </w:r>
    </w:p>
    <w:p w14:paraId="1E133E73" w14:textId="634F8297" w:rsidR="008C22C3" w:rsidRDefault="008C22C3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7C51D044" w14:textId="154133AC" w:rsidR="008C22C3" w:rsidRPr="008C22C3" w:rsidRDefault="008C22C3" w:rsidP="00F72830">
      <w:pPr>
        <w:spacing w:after="0"/>
        <w:ind w:left="2832" w:firstLine="2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Je recite alors ma formule magique qui effacera de toute memoire, ma mauvaise note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05947CEE" w14:textId="2C895F99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655B52D0" w14:textId="7B84D10C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3154B13F" w14:textId="77777777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095A1BEA" w14:textId="60ED9B0D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166237A7" w14:textId="77777777" w:rsidR="00F72830" w:rsidRPr="00F72830" w:rsidRDefault="00F72830" w:rsidP="00F72830">
      <w:pPr>
        <w:spacing w:after="0"/>
        <w:ind w:left="2832" w:firstLine="2"/>
        <w:rPr>
          <w:rFonts w:ascii="Cambria" w:hAnsi="Cambria"/>
          <w:color w:val="000000" w:themeColor="text1"/>
          <w:sz w:val="24"/>
          <w:szCs w:val="24"/>
        </w:rPr>
      </w:pPr>
    </w:p>
    <w:p w14:paraId="6984395E" w14:textId="0DE456A6" w:rsidR="0088216D" w:rsidRPr="006A4278" w:rsidRDefault="0088216D" w:rsidP="00F21B30">
      <w:pPr>
        <w:jc w:val="center"/>
        <w:rPr>
          <w:rFonts w:ascii="Carolingia" w:hAnsi="Carolingia"/>
          <w:sz w:val="24"/>
          <w:szCs w:val="24"/>
        </w:rPr>
      </w:pPr>
    </w:p>
    <w:p w14:paraId="63F98143" w14:textId="77777777" w:rsidR="005B4ED4" w:rsidRPr="006A4278" w:rsidRDefault="0088216D">
      <w:pPr>
        <w:rPr>
          <w:rFonts w:ascii="Carolingia" w:hAnsi="Carolingia"/>
          <w:sz w:val="24"/>
          <w:szCs w:val="24"/>
        </w:rPr>
      </w:pPr>
      <w:r w:rsidRPr="006A4278">
        <w:rPr>
          <w:rFonts w:ascii="Carolingia" w:hAnsi="Carolingia"/>
          <w:sz w:val="24"/>
          <w:szCs w:val="24"/>
        </w:rPr>
        <w:t xml:space="preserve">                         </w:t>
      </w:r>
    </w:p>
    <w:p w14:paraId="4BA784A4" w14:textId="77777777" w:rsidR="005B4ED4" w:rsidRPr="006A4278" w:rsidRDefault="005B4ED4">
      <w:pPr>
        <w:rPr>
          <w:rFonts w:ascii="Carolingia" w:hAnsi="Carolingia"/>
          <w:sz w:val="24"/>
          <w:szCs w:val="24"/>
        </w:rPr>
      </w:pPr>
    </w:p>
    <w:p w14:paraId="1362A89E" w14:textId="77777777" w:rsidR="005B4ED4" w:rsidRPr="00D84396" w:rsidRDefault="005B4ED4">
      <w:pPr>
        <w:rPr>
          <w:rFonts w:ascii="Carolingia" w:hAnsi="Carolingia"/>
        </w:rPr>
      </w:pPr>
    </w:p>
    <w:p w14:paraId="45201FAB" w14:textId="77777777" w:rsidR="005B4ED4" w:rsidRPr="00D84396" w:rsidRDefault="005B4ED4">
      <w:pPr>
        <w:rPr>
          <w:rFonts w:ascii="Carolingia" w:hAnsi="Carolingia"/>
        </w:rPr>
      </w:pPr>
    </w:p>
    <w:p w14:paraId="7CC91968" w14:textId="37A09BA6" w:rsidR="00404218" w:rsidRPr="00D84396" w:rsidRDefault="005B4ED4">
      <w:pPr>
        <w:rPr>
          <w:rFonts w:ascii="Carolingia" w:hAnsi="Carolingia"/>
        </w:rPr>
      </w:pPr>
      <w:r w:rsidRPr="00D84396">
        <w:rPr>
          <w:rFonts w:ascii="Carolingia" w:hAnsi="Carolingia"/>
        </w:rPr>
        <w:t xml:space="preserve">                                            </w:t>
      </w:r>
      <w:r w:rsidR="0088216D" w:rsidRPr="00D84396">
        <w:rPr>
          <w:rFonts w:ascii="Carolingia" w:hAnsi="Carolingia"/>
        </w:rPr>
        <w:t xml:space="preserve">   </w:t>
      </w:r>
    </w:p>
    <w:p w14:paraId="56B58F81" w14:textId="77777777" w:rsidR="009053FA" w:rsidRPr="00D84396" w:rsidRDefault="009053FA">
      <w:pPr>
        <w:rPr>
          <w:rFonts w:ascii="Carolingia" w:hAnsi="Carolingia"/>
        </w:rPr>
      </w:pPr>
    </w:p>
    <w:sectPr w:rsidR="009053FA" w:rsidRPr="00D84396" w:rsidSect="00796A57">
      <w:pgSz w:w="19051" w:h="13608" w:orient="landscape" w:code="4318"/>
      <w:pgMar w:top="1418" w:right="1418" w:bottom="1418" w:left="1418" w:header="709" w:footer="709" w:gutter="0"/>
      <w:paperSrc w:other="50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olingi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ry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5776"/>
    <w:multiLevelType w:val="hybridMultilevel"/>
    <w:tmpl w:val="6386A598"/>
    <w:lvl w:ilvl="0" w:tplc="7724042C">
      <w:numFmt w:val="bullet"/>
      <w:lvlText w:val="-"/>
      <w:lvlJc w:val="left"/>
      <w:pPr>
        <w:ind w:left="3552" w:hanging="360"/>
      </w:pPr>
      <w:rPr>
        <w:rFonts w:ascii="Carolingia" w:eastAsiaTheme="minorHAnsi" w:hAnsi="Carolingia" w:cstheme="minorBidi" w:hint="default"/>
      </w:rPr>
    </w:lvl>
    <w:lvl w:ilvl="1" w:tplc="04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A6D0B"/>
    <w:rsid w:val="000C20ED"/>
    <w:rsid w:val="000D1B81"/>
    <w:rsid w:val="000D536E"/>
    <w:rsid w:val="000E0A52"/>
    <w:rsid w:val="000F5B04"/>
    <w:rsid w:val="00141468"/>
    <w:rsid w:val="001452F4"/>
    <w:rsid w:val="001A33DF"/>
    <w:rsid w:val="001A6DF3"/>
    <w:rsid w:val="00203D96"/>
    <w:rsid w:val="002A6C77"/>
    <w:rsid w:val="002B4A31"/>
    <w:rsid w:val="003113C1"/>
    <w:rsid w:val="00323CFC"/>
    <w:rsid w:val="003544C7"/>
    <w:rsid w:val="003872C9"/>
    <w:rsid w:val="00404218"/>
    <w:rsid w:val="004401A8"/>
    <w:rsid w:val="0047794E"/>
    <w:rsid w:val="004F1C77"/>
    <w:rsid w:val="00504F91"/>
    <w:rsid w:val="00530A66"/>
    <w:rsid w:val="005803A4"/>
    <w:rsid w:val="00590E0A"/>
    <w:rsid w:val="005B4ED4"/>
    <w:rsid w:val="00632874"/>
    <w:rsid w:val="0068208C"/>
    <w:rsid w:val="006A24E1"/>
    <w:rsid w:val="006A4278"/>
    <w:rsid w:val="006C7735"/>
    <w:rsid w:val="007031F2"/>
    <w:rsid w:val="00790277"/>
    <w:rsid w:val="00796A57"/>
    <w:rsid w:val="007A0F3A"/>
    <w:rsid w:val="00854997"/>
    <w:rsid w:val="00880514"/>
    <w:rsid w:val="0088216D"/>
    <w:rsid w:val="008A50C3"/>
    <w:rsid w:val="008C22C3"/>
    <w:rsid w:val="009053FA"/>
    <w:rsid w:val="00952BD9"/>
    <w:rsid w:val="00955C7E"/>
    <w:rsid w:val="009963D7"/>
    <w:rsid w:val="009D038F"/>
    <w:rsid w:val="009D2FA1"/>
    <w:rsid w:val="009E7383"/>
    <w:rsid w:val="00A02094"/>
    <w:rsid w:val="00AC6902"/>
    <w:rsid w:val="00AD6007"/>
    <w:rsid w:val="00B9424B"/>
    <w:rsid w:val="00BC2399"/>
    <w:rsid w:val="00CD73CF"/>
    <w:rsid w:val="00D84396"/>
    <w:rsid w:val="00DD3F52"/>
    <w:rsid w:val="00DE1141"/>
    <w:rsid w:val="00F21B30"/>
    <w:rsid w:val="00F25C3F"/>
    <w:rsid w:val="00F32E59"/>
    <w:rsid w:val="00F72830"/>
    <w:rsid w:val="00FC1790"/>
    <w:rsid w:val="00FC213C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6</cp:revision>
  <cp:lastPrinted>2021-12-17T12:44:00Z</cp:lastPrinted>
  <dcterms:created xsi:type="dcterms:W3CDTF">2021-12-14T13:25:00Z</dcterms:created>
  <dcterms:modified xsi:type="dcterms:W3CDTF">2021-12-17T13:43:00Z</dcterms:modified>
</cp:coreProperties>
</file>