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Grilledutableau"/>
        <w:tblW w:w="0" w:type="auto"/>
        <w:tblLook w:val="04A0" w:firstRow="1" w:lastRow="0" w:firstColumn="1" w:lastColumn="0" w:noHBand="0" w:noVBand="1"/>
      </w:tblPr>
      <w:tblGrid>
        <w:gridCol w:w="9062"/>
      </w:tblGrid>
      <w:tr w:rsidR="005163F1" w:rsidTr="005163F1">
        <w:tc>
          <w:tcPr>
            <w:tcW w:w="9062" w:type="dxa"/>
          </w:tcPr>
          <w:p w:rsidR="005163F1" w:rsidRDefault="005163F1" w:rsidP="005163F1">
            <w:pPr>
              <w:contextualSpacing/>
              <w:jc w:val="center"/>
              <w:rPr>
                <w:rFonts w:ascii="Book Antiqua" w:hAnsi="Book Antiqua"/>
                <w:sz w:val="28"/>
              </w:rPr>
            </w:pPr>
          </w:p>
          <w:p w:rsidR="005163F1" w:rsidRPr="005163F1" w:rsidRDefault="005163F1" w:rsidP="005163F1">
            <w:pPr>
              <w:contextualSpacing/>
              <w:jc w:val="center"/>
              <w:rPr>
                <w:rFonts w:ascii="Book Antiqua" w:hAnsi="Book Antiqua"/>
                <w:b/>
                <w:sz w:val="24"/>
              </w:rPr>
            </w:pPr>
            <w:r w:rsidRPr="005163F1">
              <w:rPr>
                <w:rFonts w:ascii="Book Antiqua" w:hAnsi="Book Antiqua"/>
                <w:b/>
                <w:sz w:val="28"/>
              </w:rPr>
              <w:t>BAIL DE PETITES PARCELLES</w:t>
            </w:r>
            <w:r w:rsidRPr="005163F1">
              <w:rPr>
                <w:rFonts w:ascii="Book Antiqua" w:hAnsi="Book Antiqua"/>
                <w:b/>
                <w:sz w:val="24"/>
              </w:rPr>
              <w:t xml:space="preserve"> </w:t>
            </w:r>
          </w:p>
          <w:p w:rsidR="005163F1" w:rsidRPr="005163F1" w:rsidRDefault="005163F1" w:rsidP="005163F1">
            <w:pPr>
              <w:contextualSpacing/>
              <w:jc w:val="center"/>
              <w:rPr>
                <w:rFonts w:ascii="Book Antiqua" w:hAnsi="Book Antiqua"/>
                <w:b/>
                <w:sz w:val="24"/>
              </w:rPr>
            </w:pPr>
            <w:r w:rsidRPr="005163F1">
              <w:rPr>
                <w:rFonts w:ascii="Book Antiqua" w:hAnsi="Book Antiqua"/>
                <w:b/>
                <w:sz w:val="24"/>
              </w:rPr>
              <w:t>(Article L.411-3 du Code Rural)</w:t>
            </w:r>
          </w:p>
          <w:p w:rsidR="005163F1" w:rsidRDefault="005163F1" w:rsidP="005163F1">
            <w:pPr>
              <w:contextualSpacing/>
              <w:jc w:val="center"/>
              <w:rPr>
                <w:rFonts w:ascii="Book Antiqua" w:hAnsi="Book Antiqua"/>
                <w:sz w:val="24"/>
              </w:rPr>
            </w:pPr>
          </w:p>
        </w:tc>
      </w:tr>
    </w:tbl>
    <w:p w:rsidR="005163F1" w:rsidRPr="005163F1" w:rsidRDefault="005163F1">
      <w:pPr>
        <w:rPr>
          <w:rFonts w:ascii="Book Antiqua" w:hAnsi="Book Antiqua"/>
        </w:rPr>
      </w:pPr>
    </w:p>
    <w:p w:rsidR="005163F1" w:rsidRPr="005163F1" w:rsidRDefault="005163F1">
      <w:pPr>
        <w:rPr>
          <w:rFonts w:ascii="Book Antiqua" w:hAnsi="Book Antiqua"/>
          <w:b/>
          <w:u w:val="single"/>
        </w:rPr>
      </w:pPr>
    </w:p>
    <w:p w:rsidR="005163F1" w:rsidRPr="005163F1" w:rsidRDefault="005163F1" w:rsidP="005163F1">
      <w:pPr>
        <w:spacing w:line="240" w:lineRule="auto"/>
        <w:contextualSpacing/>
        <w:rPr>
          <w:rFonts w:ascii="Book Antiqua" w:hAnsi="Book Antiqua"/>
          <w:b/>
          <w:u w:val="single"/>
        </w:rPr>
      </w:pPr>
      <w:r w:rsidRPr="005163F1">
        <w:rPr>
          <w:rFonts w:ascii="Book Antiqua" w:hAnsi="Book Antiqua"/>
          <w:b/>
          <w:u w:val="single"/>
        </w:rPr>
        <w:t xml:space="preserve">ENTRE LES SOUSSIGNES </w:t>
      </w:r>
    </w:p>
    <w:p w:rsidR="005163F1" w:rsidRDefault="005163F1" w:rsidP="005163F1">
      <w:pPr>
        <w:spacing w:line="240" w:lineRule="auto"/>
        <w:contextualSpacing/>
        <w:rPr>
          <w:rFonts w:ascii="Book Antiqua" w:hAnsi="Book Antiqua"/>
        </w:rPr>
      </w:pPr>
    </w:p>
    <w:p w:rsidR="005163F1" w:rsidRDefault="005163F1" w:rsidP="005163F1">
      <w:pPr>
        <w:spacing w:line="240" w:lineRule="auto"/>
        <w:contextualSpacing/>
        <w:jc w:val="both"/>
        <w:rPr>
          <w:rFonts w:ascii="Book Antiqua" w:hAnsi="Book Antiqua"/>
        </w:rPr>
      </w:pPr>
      <w:r w:rsidRPr="005163F1">
        <w:rPr>
          <w:rFonts w:ascii="Book Antiqua" w:hAnsi="Book Antiqua"/>
          <w:b/>
        </w:rPr>
        <w:t>Monsieur François PARENT</w:t>
      </w:r>
      <w:r>
        <w:rPr>
          <w:rFonts w:ascii="Book Antiqua" w:hAnsi="Book Antiqua"/>
        </w:rPr>
        <w:t xml:space="preserve">, né le 11 janvier 1955 à Beaune (Côte d’Or), de nationalité française, de profession Viticulteur, domicilié 5 Grande Rue, 21630 POMMARD. </w:t>
      </w:r>
    </w:p>
    <w:p w:rsidR="005163F1" w:rsidRDefault="005163F1" w:rsidP="005163F1">
      <w:pPr>
        <w:spacing w:line="240" w:lineRule="auto"/>
        <w:contextualSpacing/>
        <w:jc w:val="both"/>
        <w:rPr>
          <w:rFonts w:ascii="Book Antiqua" w:hAnsi="Book Antiqua"/>
        </w:rPr>
      </w:pPr>
    </w:p>
    <w:p w:rsidR="005163F1" w:rsidRDefault="005163F1" w:rsidP="005163F1">
      <w:pPr>
        <w:spacing w:line="240" w:lineRule="auto"/>
        <w:contextualSpacing/>
        <w:jc w:val="both"/>
        <w:rPr>
          <w:rFonts w:ascii="Book Antiqua" w:hAnsi="Book Antiqua"/>
        </w:rPr>
      </w:pPr>
      <w:r w:rsidRPr="005163F1">
        <w:rPr>
          <w:rFonts w:ascii="Book Antiqua" w:hAnsi="Book Antiqua"/>
          <w:b/>
        </w:rPr>
        <w:t>Madame Anne-Françoise PARENT</w:t>
      </w:r>
      <w:r>
        <w:rPr>
          <w:rFonts w:ascii="Book Antiqua" w:hAnsi="Book Antiqua"/>
        </w:rPr>
        <w:t xml:space="preserve">, son épouse, née le 30 janvier 1957 à Dijon (Côté d’Or), de nationalité française, de profession Viticultrice, domicilié 5 Grande Rue, 21630 POMMARD. </w:t>
      </w:r>
    </w:p>
    <w:p w:rsidR="005163F1" w:rsidRDefault="005163F1" w:rsidP="005163F1">
      <w:pPr>
        <w:spacing w:line="240" w:lineRule="auto"/>
        <w:contextualSpacing/>
        <w:jc w:val="both"/>
        <w:rPr>
          <w:rFonts w:ascii="Book Antiqua" w:hAnsi="Book Antiqua"/>
        </w:rPr>
      </w:pPr>
    </w:p>
    <w:p w:rsidR="005163F1" w:rsidRDefault="005163F1" w:rsidP="005163F1">
      <w:pPr>
        <w:spacing w:line="240" w:lineRule="auto"/>
        <w:contextualSpacing/>
        <w:jc w:val="right"/>
        <w:rPr>
          <w:rFonts w:ascii="Book Antiqua" w:hAnsi="Book Antiqua"/>
        </w:rPr>
      </w:pPr>
      <w:r>
        <w:rPr>
          <w:rFonts w:ascii="Book Antiqua" w:hAnsi="Book Antiqua"/>
        </w:rPr>
        <w:t xml:space="preserve">Agissant conjointement et solidairement, </w:t>
      </w:r>
    </w:p>
    <w:p w:rsidR="005163F1" w:rsidRDefault="007B60C8" w:rsidP="005163F1">
      <w:pPr>
        <w:spacing w:line="240" w:lineRule="auto"/>
        <w:contextualSpacing/>
        <w:jc w:val="right"/>
        <w:rPr>
          <w:rFonts w:ascii="Book Antiqua" w:hAnsi="Book Antiqua"/>
        </w:rPr>
      </w:pPr>
      <w:r>
        <w:rPr>
          <w:rFonts w:ascii="Book Antiqua" w:hAnsi="Book Antiqua"/>
        </w:rPr>
        <w:t>Ci-après désigné l</w:t>
      </w:r>
      <w:r w:rsidR="00694537">
        <w:rPr>
          <w:rFonts w:ascii="Book Antiqua" w:hAnsi="Book Antiqua"/>
        </w:rPr>
        <w:t xml:space="preserve">e </w:t>
      </w:r>
      <w:r>
        <w:rPr>
          <w:rFonts w:ascii="Book Antiqua" w:hAnsi="Book Antiqua"/>
        </w:rPr>
        <w:t>« </w:t>
      </w:r>
      <w:r w:rsidR="00694537">
        <w:rPr>
          <w:rFonts w:ascii="Book Antiqua" w:hAnsi="Book Antiqua"/>
          <w:b/>
        </w:rPr>
        <w:t>BAILLEUR</w:t>
      </w:r>
      <w:r>
        <w:rPr>
          <w:rFonts w:ascii="Book Antiqua" w:hAnsi="Book Antiqua"/>
        </w:rPr>
        <w:t> »,</w:t>
      </w:r>
    </w:p>
    <w:p w:rsidR="005163F1" w:rsidRDefault="005163F1" w:rsidP="005163F1">
      <w:pPr>
        <w:spacing w:line="240" w:lineRule="auto"/>
        <w:contextualSpacing/>
        <w:jc w:val="both"/>
        <w:rPr>
          <w:rFonts w:ascii="Book Antiqua" w:hAnsi="Book Antiqua"/>
        </w:rPr>
      </w:pPr>
    </w:p>
    <w:p w:rsidR="005163F1" w:rsidRPr="005163F1" w:rsidRDefault="005163F1" w:rsidP="005163F1">
      <w:pPr>
        <w:spacing w:line="240" w:lineRule="auto"/>
        <w:contextualSpacing/>
        <w:jc w:val="right"/>
        <w:rPr>
          <w:rFonts w:ascii="Book Antiqua" w:hAnsi="Book Antiqua"/>
          <w:i/>
        </w:rPr>
      </w:pPr>
      <w:r w:rsidRPr="005163F1">
        <w:rPr>
          <w:rFonts w:ascii="Book Antiqua" w:hAnsi="Book Antiqua"/>
          <w:i/>
        </w:rPr>
        <w:t xml:space="preserve">D’une part, </w:t>
      </w:r>
    </w:p>
    <w:p w:rsidR="005163F1" w:rsidRDefault="005163F1" w:rsidP="005163F1">
      <w:pPr>
        <w:spacing w:line="240" w:lineRule="auto"/>
        <w:contextualSpacing/>
        <w:jc w:val="both"/>
        <w:rPr>
          <w:rFonts w:ascii="Book Antiqua" w:hAnsi="Book Antiqua"/>
        </w:rPr>
      </w:pPr>
    </w:p>
    <w:p w:rsidR="005163F1" w:rsidRDefault="005163F1" w:rsidP="005163F1">
      <w:pPr>
        <w:spacing w:line="240" w:lineRule="auto"/>
        <w:contextualSpacing/>
        <w:jc w:val="both"/>
        <w:rPr>
          <w:rFonts w:ascii="Book Antiqua" w:hAnsi="Book Antiqua"/>
        </w:rPr>
      </w:pPr>
    </w:p>
    <w:p w:rsidR="005163F1" w:rsidRPr="005163F1" w:rsidRDefault="005163F1" w:rsidP="005163F1">
      <w:pPr>
        <w:spacing w:line="240" w:lineRule="auto"/>
        <w:contextualSpacing/>
        <w:jc w:val="both"/>
        <w:rPr>
          <w:rFonts w:ascii="Book Antiqua" w:hAnsi="Book Antiqua"/>
          <w:b/>
          <w:u w:val="single"/>
        </w:rPr>
      </w:pPr>
      <w:r w:rsidRPr="005163F1">
        <w:rPr>
          <w:rFonts w:ascii="Book Antiqua" w:hAnsi="Book Antiqua"/>
          <w:b/>
          <w:u w:val="single"/>
        </w:rPr>
        <w:t xml:space="preserve">ET </w:t>
      </w:r>
    </w:p>
    <w:p w:rsidR="00730BD4" w:rsidRDefault="00730BD4" w:rsidP="005163F1">
      <w:pPr>
        <w:spacing w:line="240" w:lineRule="auto"/>
        <w:contextualSpacing/>
        <w:jc w:val="both"/>
        <w:rPr>
          <w:rFonts w:ascii="Book Antiqua" w:hAnsi="Book Antiqua"/>
        </w:rPr>
      </w:pPr>
    </w:p>
    <w:p w:rsidR="00E550AA" w:rsidRPr="00E550AA" w:rsidRDefault="005163F1" w:rsidP="00E550AA">
      <w:pPr>
        <w:shd w:val="clear" w:color="auto" w:fill="FFFFFF"/>
        <w:jc w:val="both"/>
        <w:rPr>
          <w:rFonts w:ascii="Book Antiqua" w:eastAsia="Times New Roman" w:hAnsi="Book Antiqua" w:cs="Helvetica"/>
          <w:color w:val="000000"/>
          <w:lang w:eastAsia="fr-FR"/>
        </w:rPr>
      </w:pPr>
      <w:r w:rsidRPr="005163F1">
        <w:rPr>
          <w:rFonts w:ascii="Book Antiqua" w:hAnsi="Book Antiqua"/>
          <w:b/>
        </w:rPr>
        <w:t>Monsieur Eric BRUNEL</w:t>
      </w:r>
      <w:r w:rsidRPr="00E550AA">
        <w:rPr>
          <w:rFonts w:ascii="Book Antiqua" w:hAnsi="Book Antiqua"/>
          <w:b/>
        </w:rPr>
        <w:t>,</w:t>
      </w:r>
      <w:r w:rsidRPr="00E550AA">
        <w:rPr>
          <w:rFonts w:ascii="Book Antiqua" w:hAnsi="Book Antiqua"/>
        </w:rPr>
        <w:t xml:space="preserve"> </w:t>
      </w:r>
      <w:r w:rsidR="00E550AA" w:rsidRPr="00E550AA">
        <w:rPr>
          <w:rFonts w:ascii="Book Antiqua" w:eastAsia="Times New Roman" w:hAnsi="Book Antiqua" w:cs="Helvetica"/>
          <w:color w:val="000000"/>
          <w:lang w:eastAsia="fr-FR"/>
        </w:rPr>
        <w:t xml:space="preserve">né le 26/12/1961 à Orange, domicilié 236 </w:t>
      </w:r>
      <w:r w:rsidR="00E550AA">
        <w:rPr>
          <w:rFonts w:ascii="Book Antiqua" w:eastAsia="Times New Roman" w:hAnsi="Book Antiqua" w:cs="Helvetica"/>
          <w:color w:val="000000"/>
          <w:lang w:eastAsia="fr-FR"/>
        </w:rPr>
        <w:t>Quartier Saint M</w:t>
      </w:r>
      <w:r w:rsidR="00E550AA" w:rsidRPr="00E550AA">
        <w:rPr>
          <w:rFonts w:ascii="Book Antiqua" w:eastAsia="Times New Roman" w:hAnsi="Book Antiqua" w:cs="Helvetica"/>
          <w:color w:val="000000"/>
          <w:lang w:eastAsia="fr-FR"/>
        </w:rPr>
        <w:t xml:space="preserve">artin 84850 </w:t>
      </w:r>
      <w:proofErr w:type="spellStart"/>
      <w:r w:rsidR="00E550AA" w:rsidRPr="00E550AA">
        <w:rPr>
          <w:rFonts w:ascii="Book Antiqua" w:eastAsia="Times New Roman" w:hAnsi="Book Antiqua" w:cs="Helvetica"/>
          <w:color w:val="000000"/>
          <w:lang w:eastAsia="fr-FR"/>
        </w:rPr>
        <w:t>Camaret</w:t>
      </w:r>
      <w:proofErr w:type="spellEnd"/>
      <w:r w:rsidR="00E550AA" w:rsidRPr="00E550AA">
        <w:rPr>
          <w:rFonts w:ascii="Book Antiqua" w:eastAsia="Times New Roman" w:hAnsi="Book Antiqua" w:cs="Helvetica"/>
          <w:color w:val="000000"/>
          <w:lang w:eastAsia="fr-FR"/>
        </w:rPr>
        <w:t>, (N° SIRET : 39886045200026 ; N° TVA : 38398860452 ; N° CVI : 8402905760)</w:t>
      </w:r>
    </w:p>
    <w:p w:rsidR="005163F1" w:rsidRDefault="007B60C8" w:rsidP="005163F1">
      <w:pPr>
        <w:spacing w:line="240" w:lineRule="auto"/>
        <w:contextualSpacing/>
        <w:jc w:val="right"/>
        <w:rPr>
          <w:rFonts w:ascii="Book Antiqua" w:hAnsi="Book Antiqua"/>
        </w:rPr>
      </w:pPr>
      <w:r>
        <w:rPr>
          <w:rFonts w:ascii="Book Antiqua" w:hAnsi="Book Antiqua"/>
        </w:rPr>
        <w:t>Ci-après désigné le</w:t>
      </w:r>
      <w:r w:rsidR="005163F1">
        <w:rPr>
          <w:rFonts w:ascii="Book Antiqua" w:hAnsi="Book Antiqua"/>
        </w:rPr>
        <w:t xml:space="preserve"> « </w:t>
      </w:r>
      <w:r w:rsidRPr="007B60C8">
        <w:rPr>
          <w:rFonts w:ascii="Book Antiqua" w:hAnsi="Book Antiqua"/>
          <w:b/>
        </w:rPr>
        <w:t>PRENEUR</w:t>
      </w:r>
      <w:r w:rsidR="005163F1">
        <w:rPr>
          <w:rFonts w:ascii="Book Antiqua" w:hAnsi="Book Antiqua"/>
        </w:rPr>
        <w:t> »</w:t>
      </w:r>
    </w:p>
    <w:p w:rsidR="005163F1" w:rsidRDefault="005163F1" w:rsidP="005163F1">
      <w:pPr>
        <w:spacing w:line="240" w:lineRule="auto"/>
        <w:contextualSpacing/>
        <w:jc w:val="right"/>
        <w:rPr>
          <w:rFonts w:ascii="Book Antiqua" w:hAnsi="Book Antiqua"/>
        </w:rPr>
      </w:pPr>
    </w:p>
    <w:p w:rsidR="005163F1" w:rsidRPr="005163F1" w:rsidRDefault="005163F1" w:rsidP="005163F1">
      <w:pPr>
        <w:spacing w:line="240" w:lineRule="auto"/>
        <w:contextualSpacing/>
        <w:jc w:val="right"/>
        <w:rPr>
          <w:rFonts w:ascii="Book Antiqua" w:hAnsi="Book Antiqua"/>
          <w:i/>
        </w:rPr>
      </w:pPr>
      <w:r w:rsidRPr="005163F1">
        <w:rPr>
          <w:rFonts w:ascii="Book Antiqua" w:hAnsi="Book Antiqua"/>
          <w:i/>
        </w:rPr>
        <w:t xml:space="preserve">D’autre part, </w:t>
      </w:r>
    </w:p>
    <w:p w:rsidR="005163F1" w:rsidRDefault="005163F1" w:rsidP="005163F1">
      <w:pPr>
        <w:spacing w:line="240" w:lineRule="auto"/>
        <w:contextualSpacing/>
        <w:jc w:val="both"/>
        <w:rPr>
          <w:rFonts w:ascii="Book Antiqua" w:hAnsi="Book Antiqua"/>
          <w:b/>
          <w:u w:val="single"/>
        </w:rPr>
      </w:pPr>
    </w:p>
    <w:p w:rsidR="005163F1" w:rsidRPr="005163F1" w:rsidRDefault="005163F1" w:rsidP="005163F1">
      <w:pPr>
        <w:spacing w:line="240" w:lineRule="auto"/>
        <w:contextualSpacing/>
        <w:jc w:val="both"/>
        <w:rPr>
          <w:rFonts w:ascii="Book Antiqua" w:hAnsi="Book Antiqua"/>
          <w:b/>
          <w:u w:val="single"/>
        </w:rPr>
      </w:pPr>
    </w:p>
    <w:p w:rsidR="005163F1" w:rsidRDefault="005163F1" w:rsidP="005163F1">
      <w:pPr>
        <w:spacing w:line="240" w:lineRule="auto"/>
        <w:contextualSpacing/>
        <w:jc w:val="both"/>
        <w:rPr>
          <w:rFonts w:ascii="Book Antiqua" w:hAnsi="Book Antiqua"/>
          <w:b/>
          <w:u w:val="single"/>
        </w:rPr>
      </w:pPr>
      <w:r w:rsidRPr="005163F1">
        <w:rPr>
          <w:rFonts w:ascii="Book Antiqua" w:hAnsi="Book Antiqua"/>
          <w:b/>
          <w:u w:val="single"/>
        </w:rPr>
        <w:t>ETANT PREALABLEMENT EXPOSE QUE</w:t>
      </w:r>
      <w:r>
        <w:rPr>
          <w:rFonts w:ascii="Book Antiqua" w:hAnsi="Book Antiqua"/>
          <w:b/>
          <w:u w:val="single"/>
        </w:rPr>
        <w:t> :</w:t>
      </w:r>
    </w:p>
    <w:p w:rsidR="005163F1" w:rsidRPr="00915CAC" w:rsidRDefault="005163F1" w:rsidP="005163F1">
      <w:pPr>
        <w:spacing w:line="240" w:lineRule="auto"/>
        <w:contextualSpacing/>
        <w:jc w:val="both"/>
        <w:rPr>
          <w:rFonts w:ascii="Book Antiqua" w:hAnsi="Book Antiqua"/>
        </w:rPr>
      </w:pPr>
    </w:p>
    <w:p w:rsidR="005163F1" w:rsidRDefault="00915CAC" w:rsidP="005163F1">
      <w:pPr>
        <w:spacing w:line="240" w:lineRule="auto"/>
        <w:contextualSpacing/>
        <w:jc w:val="both"/>
        <w:rPr>
          <w:rFonts w:ascii="Book Antiqua" w:hAnsi="Book Antiqua"/>
        </w:rPr>
      </w:pPr>
      <w:r w:rsidRPr="00915CAC">
        <w:rPr>
          <w:rFonts w:ascii="Book Antiqua" w:hAnsi="Book Antiqua"/>
        </w:rPr>
        <w:t xml:space="preserve">Selon acte authentique en date du 26 octobre 2004 reçu par Maître Jean-Paul </w:t>
      </w:r>
      <w:r w:rsidR="00191924">
        <w:rPr>
          <w:rFonts w:ascii="Book Antiqua" w:hAnsi="Book Antiqua"/>
        </w:rPr>
        <w:t>MONTAGNIER</w:t>
      </w:r>
      <w:r w:rsidR="00591D5F">
        <w:rPr>
          <w:rFonts w:ascii="Book Antiqua" w:hAnsi="Book Antiqua"/>
        </w:rPr>
        <w:t xml:space="preserve">, Notaire, Monsieur Robert CHABERT et son épouse, Madame Lucienne BRUNEL épouse CHABERT, </w:t>
      </w:r>
      <w:r w:rsidR="007B60C8">
        <w:rPr>
          <w:rFonts w:ascii="Book Antiqua" w:hAnsi="Book Antiqua"/>
        </w:rPr>
        <w:t xml:space="preserve">ont vendu à Monsieur François PARENT et à son épouse, Madame Anne-Françoise GROS, entre autres, diverses parcelles de vignes sises à CAMARET (84 – VAUCLUSE), ainsi décrites : </w:t>
      </w:r>
    </w:p>
    <w:p w:rsidR="007B60C8" w:rsidRDefault="007B60C8" w:rsidP="005163F1">
      <w:pPr>
        <w:spacing w:line="240" w:lineRule="auto"/>
        <w:contextualSpacing/>
        <w:jc w:val="both"/>
        <w:rPr>
          <w:rFonts w:ascii="Book Antiqua" w:hAnsi="Book Antiqua"/>
        </w:rPr>
      </w:pPr>
    </w:p>
    <w:tbl>
      <w:tblPr>
        <w:tblStyle w:val="Grilledutableau"/>
        <w:tblW w:w="0" w:type="auto"/>
        <w:tblInd w:w="704" w:type="dxa"/>
        <w:tblLook w:val="04A0" w:firstRow="1" w:lastRow="0" w:firstColumn="1" w:lastColumn="0" w:noHBand="0" w:noVBand="1"/>
      </w:tblPr>
      <w:tblGrid>
        <w:gridCol w:w="8358"/>
      </w:tblGrid>
      <w:tr w:rsidR="007B60C8" w:rsidTr="007B60C8">
        <w:tc>
          <w:tcPr>
            <w:tcW w:w="8358" w:type="dxa"/>
          </w:tcPr>
          <w:p w:rsidR="007B60C8" w:rsidRDefault="002102AF" w:rsidP="005163F1">
            <w:pPr>
              <w:contextualSpacing/>
              <w:jc w:val="both"/>
              <w:rPr>
                <w:rFonts w:ascii="Book Antiqua" w:hAnsi="Book Antiqua"/>
              </w:rPr>
            </w:pPr>
            <w:r>
              <w:rPr>
                <w:rFonts w:ascii="Book Antiqua" w:hAnsi="Book Antiqua"/>
              </w:rPr>
              <w:t>C424 : 6a10ca en VCC</w:t>
            </w:r>
          </w:p>
        </w:tc>
      </w:tr>
      <w:tr w:rsidR="007B60C8" w:rsidTr="007B60C8">
        <w:tc>
          <w:tcPr>
            <w:tcW w:w="8358" w:type="dxa"/>
          </w:tcPr>
          <w:p w:rsidR="007B60C8" w:rsidRDefault="007B60C8" w:rsidP="005163F1">
            <w:pPr>
              <w:contextualSpacing/>
              <w:jc w:val="both"/>
              <w:rPr>
                <w:rFonts w:ascii="Book Antiqua" w:hAnsi="Book Antiqua"/>
              </w:rPr>
            </w:pPr>
            <w:r>
              <w:rPr>
                <w:rFonts w:ascii="Book Antiqua" w:hAnsi="Book Antiqua"/>
              </w:rPr>
              <w:t>C425 : 18a10ca en AOC</w:t>
            </w:r>
          </w:p>
        </w:tc>
      </w:tr>
      <w:tr w:rsidR="007B60C8" w:rsidTr="007B60C8">
        <w:tc>
          <w:tcPr>
            <w:tcW w:w="8358" w:type="dxa"/>
          </w:tcPr>
          <w:p w:rsidR="007B60C8" w:rsidRDefault="007B60C8" w:rsidP="005163F1">
            <w:pPr>
              <w:contextualSpacing/>
              <w:jc w:val="both"/>
              <w:rPr>
                <w:rFonts w:ascii="Book Antiqua" w:hAnsi="Book Antiqua"/>
              </w:rPr>
            </w:pPr>
            <w:r>
              <w:rPr>
                <w:rFonts w:ascii="Book Antiqua" w:hAnsi="Book Antiqua"/>
              </w:rPr>
              <w:t>C426 : 4a40ca en AOC</w:t>
            </w:r>
          </w:p>
        </w:tc>
      </w:tr>
      <w:tr w:rsidR="007B60C8" w:rsidTr="007B60C8">
        <w:tc>
          <w:tcPr>
            <w:tcW w:w="8358" w:type="dxa"/>
          </w:tcPr>
          <w:p w:rsidR="007B60C8" w:rsidRDefault="007B60C8" w:rsidP="005163F1">
            <w:pPr>
              <w:contextualSpacing/>
              <w:jc w:val="both"/>
              <w:rPr>
                <w:rFonts w:ascii="Book Antiqua" w:hAnsi="Book Antiqua"/>
              </w:rPr>
            </w:pPr>
            <w:r>
              <w:rPr>
                <w:rFonts w:ascii="Book Antiqua" w:hAnsi="Book Antiqua"/>
              </w:rPr>
              <w:t>C579 : 34a84ca en VCC</w:t>
            </w:r>
          </w:p>
        </w:tc>
      </w:tr>
    </w:tbl>
    <w:p w:rsidR="007B60C8" w:rsidRPr="00915CAC" w:rsidRDefault="007B60C8" w:rsidP="005163F1">
      <w:pPr>
        <w:spacing w:line="240" w:lineRule="auto"/>
        <w:contextualSpacing/>
        <w:jc w:val="both"/>
        <w:rPr>
          <w:rFonts w:ascii="Book Antiqua" w:hAnsi="Book Antiqua"/>
        </w:rPr>
      </w:pPr>
    </w:p>
    <w:p w:rsidR="00915CAC" w:rsidRPr="007B60C8" w:rsidRDefault="007B60C8" w:rsidP="007B60C8">
      <w:pPr>
        <w:spacing w:line="240" w:lineRule="auto"/>
        <w:ind w:firstLine="708"/>
        <w:contextualSpacing/>
        <w:jc w:val="both"/>
        <w:rPr>
          <w:rFonts w:ascii="Book Antiqua" w:hAnsi="Book Antiqua"/>
        </w:rPr>
      </w:pPr>
      <w:r w:rsidRPr="007B60C8">
        <w:rPr>
          <w:rFonts w:ascii="Book Antiqua" w:hAnsi="Book Antiqua"/>
        </w:rPr>
        <w:t>Total : 63a44ca</w:t>
      </w:r>
    </w:p>
    <w:p w:rsidR="007B60C8" w:rsidRDefault="007B60C8" w:rsidP="005163F1">
      <w:pPr>
        <w:spacing w:line="240" w:lineRule="auto"/>
        <w:contextualSpacing/>
        <w:jc w:val="both"/>
        <w:rPr>
          <w:rFonts w:ascii="Book Antiqua" w:hAnsi="Book Antiqua"/>
        </w:rPr>
      </w:pPr>
    </w:p>
    <w:p w:rsidR="00915CAC" w:rsidRDefault="007B60C8" w:rsidP="005163F1">
      <w:pPr>
        <w:spacing w:line="240" w:lineRule="auto"/>
        <w:contextualSpacing/>
        <w:jc w:val="both"/>
        <w:rPr>
          <w:rFonts w:ascii="Book Antiqua" w:hAnsi="Book Antiqua"/>
        </w:rPr>
      </w:pPr>
      <w:r w:rsidRPr="007B60C8">
        <w:rPr>
          <w:rFonts w:ascii="Book Antiqua" w:hAnsi="Book Antiqua"/>
        </w:rPr>
        <w:t xml:space="preserve">Lors de l’acquisition, les parcelles 424-C, 425-C, et 579-C, sises à CAMARET, étaient données à bail rural à long terme en vertu d’un acte authentique en date du 21 février 1990 reçu par Maître Gilbert BOUSCARLE, Notaire associé, conclu entre Madame Lucienne BRUNEL épouse CHABERT et le GAEC du DOMAINE SAINT FRANCOIS XAVIER. </w:t>
      </w:r>
    </w:p>
    <w:p w:rsidR="007B60C8" w:rsidRDefault="007B60C8" w:rsidP="005163F1">
      <w:pPr>
        <w:spacing w:line="240" w:lineRule="auto"/>
        <w:contextualSpacing/>
        <w:jc w:val="both"/>
        <w:rPr>
          <w:rFonts w:ascii="Book Antiqua" w:hAnsi="Book Antiqua"/>
        </w:rPr>
      </w:pPr>
    </w:p>
    <w:p w:rsidR="007B60C8" w:rsidRPr="007B60C8" w:rsidRDefault="007B60C8" w:rsidP="005163F1">
      <w:pPr>
        <w:spacing w:line="240" w:lineRule="auto"/>
        <w:contextualSpacing/>
        <w:jc w:val="both"/>
        <w:rPr>
          <w:rFonts w:ascii="Book Antiqua" w:hAnsi="Book Antiqua"/>
        </w:rPr>
      </w:pPr>
      <w:r>
        <w:rPr>
          <w:rFonts w:ascii="Book Antiqua" w:hAnsi="Book Antiqua"/>
        </w:rPr>
        <w:t>Selon</w:t>
      </w:r>
      <w:r w:rsidR="004E4B99">
        <w:rPr>
          <w:rFonts w:ascii="Book Antiqua" w:hAnsi="Book Antiqua"/>
        </w:rPr>
        <w:t xml:space="preserve"> acte authentique en date du 14 avril 2014</w:t>
      </w:r>
      <w:r>
        <w:rPr>
          <w:rFonts w:ascii="Book Antiqua" w:hAnsi="Book Antiqua"/>
        </w:rPr>
        <w:t>, ce bail rural a été résilié à effet rétroactif du 21 février 2014.</w:t>
      </w:r>
    </w:p>
    <w:p w:rsidR="00915CAC" w:rsidRDefault="00915CAC" w:rsidP="005163F1">
      <w:pPr>
        <w:spacing w:line="240" w:lineRule="auto"/>
        <w:contextualSpacing/>
        <w:jc w:val="both"/>
        <w:rPr>
          <w:rFonts w:ascii="Book Antiqua" w:hAnsi="Book Antiqua"/>
          <w:b/>
          <w:u w:val="single"/>
        </w:rPr>
      </w:pPr>
    </w:p>
    <w:p w:rsidR="00F159D6" w:rsidRDefault="00F159D6" w:rsidP="00F159D6">
      <w:pPr>
        <w:spacing w:after="0" w:line="240" w:lineRule="auto"/>
        <w:jc w:val="both"/>
        <w:rPr>
          <w:rFonts w:ascii="Book Antiqua" w:hAnsi="Book Antiqua"/>
        </w:rPr>
      </w:pPr>
      <w:r>
        <w:rPr>
          <w:rFonts w:ascii="Book Antiqua" w:hAnsi="Book Antiqua"/>
        </w:rPr>
        <w:t>Monsieur François PARENT et son épouse, Madame Anne-Françoise GROS, propriétaires (ci-après désignés le « </w:t>
      </w:r>
      <w:r>
        <w:rPr>
          <w:rFonts w:ascii="Book Antiqua" w:hAnsi="Book Antiqua"/>
          <w:b/>
        </w:rPr>
        <w:t>BAILLEUR</w:t>
      </w:r>
      <w:r>
        <w:rPr>
          <w:rFonts w:ascii="Book Antiqua" w:hAnsi="Book Antiqua"/>
        </w:rPr>
        <w:t xml:space="preserve"> ») ont accepté de consentir un bail de petites parcelles sur certaines de leurs vignes à Monsieur Eric BRUNEL (ci-après désigné le « </w:t>
      </w:r>
      <w:r>
        <w:rPr>
          <w:rFonts w:ascii="Book Antiqua" w:hAnsi="Book Antiqua"/>
          <w:b/>
        </w:rPr>
        <w:t>PRENEUR</w:t>
      </w:r>
      <w:r>
        <w:rPr>
          <w:rFonts w:ascii="Book Antiqua" w:hAnsi="Book Antiqua"/>
        </w:rPr>
        <w:t> »), dans les conditions suivantes :</w:t>
      </w:r>
    </w:p>
    <w:p w:rsidR="00F159D6" w:rsidRDefault="00F159D6" w:rsidP="005163F1">
      <w:pPr>
        <w:spacing w:line="240" w:lineRule="auto"/>
        <w:contextualSpacing/>
        <w:jc w:val="both"/>
        <w:rPr>
          <w:rFonts w:ascii="Book Antiqua" w:hAnsi="Book Antiqua"/>
          <w:b/>
          <w:u w:val="single"/>
        </w:rPr>
      </w:pPr>
    </w:p>
    <w:p w:rsidR="00F159D6" w:rsidRDefault="00F159D6" w:rsidP="005163F1">
      <w:pPr>
        <w:spacing w:line="240" w:lineRule="auto"/>
        <w:contextualSpacing/>
        <w:jc w:val="both"/>
        <w:rPr>
          <w:rFonts w:ascii="Book Antiqua" w:hAnsi="Book Antiqua"/>
          <w:b/>
          <w:u w:val="single"/>
        </w:rPr>
      </w:pPr>
    </w:p>
    <w:p w:rsidR="0088453A" w:rsidRPr="005163F1" w:rsidRDefault="0088453A" w:rsidP="005163F1">
      <w:pPr>
        <w:spacing w:line="240" w:lineRule="auto"/>
        <w:contextualSpacing/>
        <w:jc w:val="both"/>
        <w:rPr>
          <w:rFonts w:ascii="Book Antiqua" w:hAnsi="Book Antiqua"/>
          <w:b/>
          <w:u w:val="single"/>
        </w:rPr>
      </w:pPr>
    </w:p>
    <w:p w:rsidR="005163F1" w:rsidRPr="00915CAC" w:rsidRDefault="00915CAC" w:rsidP="005163F1">
      <w:pPr>
        <w:spacing w:line="240" w:lineRule="auto"/>
        <w:contextualSpacing/>
        <w:jc w:val="both"/>
        <w:rPr>
          <w:rFonts w:ascii="Book Antiqua" w:hAnsi="Book Antiqua"/>
          <w:b/>
          <w:u w:val="single"/>
        </w:rPr>
      </w:pPr>
      <w:r w:rsidRPr="00915CAC">
        <w:rPr>
          <w:rFonts w:ascii="Book Antiqua" w:hAnsi="Book Antiqua"/>
          <w:b/>
          <w:u w:val="single"/>
        </w:rPr>
        <w:t xml:space="preserve">SUR CE, LES PARTIES ONT CONVENU ET ARRETE CE QUI SUIT : </w:t>
      </w:r>
    </w:p>
    <w:p w:rsidR="005163F1" w:rsidRDefault="005163F1" w:rsidP="005163F1">
      <w:pPr>
        <w:spacing w:line="240" w:lineRule="auto"/>
        <w:contextualSpacing/>
        <w:jc w:val="both"/>
        <w:rPr>
          <w:rFonts w:ascii="Book Antiqua" w:hAnsi="Book Antiqua"/>
        </w:rPr>
      </w:pPr>
    </w:p>
    <w:p w:rsidR="00D723F3" w:rsidRDefault="00D723F3" w:rsidP="005163F1">
      <w:pPr>
        <w:spacing w:line="240" w:lineRule="auto"/>
        <w:contextualSpacing/>
        <w:jc w:val="both"/>
        <w:rPr>
          <w:rFonts w:ascii="Book Antiqua" w:hAnsi="Book Antiqua"/>
        </w:rPr>
      </w:pPr>
    </w:p>
    <w:p w:rsidR="0088453A" w:rsidRPr="00D723F3" w:rsidRDefault="00D723F3" w:rsidP="005163F1">
      <w:pPr>
        <w:spacing w:line="240" w:lineRule="auto"/>
        <w:contextualSpacing/>
        <w:jc w:val="both"/>
        <w:rPr>
          <w:rFonts w:ascii="Book Antiqua" w:hAnsi="Book Antiqua"/>
          <w:b/>
          <w:u w:val="single"/>
        </w:rPr>
      </w:pPr>
      <w:r w:rsidRPr="00D723F3">
        <w:rPr>
          <w:rFonts w:ascii="Book Antiqua" w:hAnsi="Book Antiqua"/>
          <w:b/>
          <w:u w:val="single"/>
        </w:rPr>
        <w:t>ARTICLE 1 : DESIGNATION DES LIEUX</w:t>
      </w:r>
    </w:p>
    <w:p w:rsidR="00D723F3" w:rsidRDefault="00D723F3" w:rsidP="005163F1">
      <w:pPr>
        <w:spacing w:line="240" w:lineRule="auto"/>
        <w:contextualSpacing/>
        <w:jc w:val="both"/>
        <w:rPr>
          <w:rFonts w:ascii="Book Antiqua" w:hAnsi="Book Antiqua"/>
        </w:rPr>
      </w:pPr>
    </w:p>
    <w:p w:rsidR="009B6858" w:rsidRDefault="009B6858" w:rsidP="005163F1">
      <w:pPr>
        <w:spacing w:line="240" w:lineRule="auto"/>
        <w:contextualSpacing/>
        <w:jc w:val="both"/>
        <w:rPr>
          <w:rFonts w:ascii="Book Antiqua" w:hAnsi="Book Antiqua"/>
        </w:rPr>
      </w:pPr>
    </w:p>
    <w:p w:rsidR="00D723F3" w:rsidRDefault="00D723F3" w:rsidP="005163F1">
      <w:pPr>
        <w:spacing w:line="240" w:lineRule="auto"/>
        <w:contextualSpacing/>
        <w:jc w:val="both"/>
        <w:rPr>
          <w:rFonts w:ascii="Book Antiqua" w:hAnsi="Book Antiqua"/>
        </w:rPr>
      </w:pPr>
      <w:r>
        <w:rPr>
          <w:rFonts w:ascii="Book Antiqua" w:hAnsi="Book Antiqua"/>
        </w:rPr>
        <w:t xml:space="preserve">Le </w:t>
      </w:r>
      <w:r w:rsidRPr="005F4CDF">
        <w:rPr>
          <w:rFonts w:ascii="Book Antiqua" w:hAnsi="Book Antiqua"/>
          <w:b/>
        </w:rPr>
        <w:t>BAILLEUR</w:t>
      </w:r>
      <w:r>
        <w:rPr>
          <w:rFonts w:ascii="Book Antiqua" w:hAnsi="Book Antiqua"/>
        </w:rPr>
        <w:t xml:space="preserve"> </w:t>
      </w:r>
      <w:r w:rsidR="00B8111A">
        <w:rPr>
          <w:rFonts w:ascii="Book Antiqua" w:hAnsi="Book Antiqua"/>
        </w:rPr>
        <w:t>consent au</w:t>
      </w:r>
      <w:r w:rsidR="005F4CDF">
        <w:rPr>
          <w:rFonts w:ascii="Book Antiqua" w:hAnsi="Book Antiqua"/>
        </w:rPr>
        <w:t xml:space="preserve"> </w:t>
      </w:r>
      <w:r w:rsidR="005F4CDF" w:rsidRPr="005F4CDF">
        <w:rPr>
          <w:rFonts w:ascii="Book Antiqua" w:hAnsi="Book Antiqua"/>
          <w:b/>
        </w:rPr>
        <w:t>PRENEUR</w:t>
      </w:r>
      <w:r w:rsidR="005F4CDF">
        <w:rPr>
          <w:rFonts w:ascii="Book Antiqua" w:hAnsi="Book Antiqua"/>
        </w:rPr>
        <w:t xml:space="preserve"> </w:t>
      </w:r>
      <w:r>
        <w:rPr>
          <w:rFonts w:ascii="Book Antiqua" w:hAnsi="Book Antiqua"/>
        </w:rPr>
        <w:t>qui l’accepte</w:t>
      </w:r>
      <w:r w:rsidR="00B8111A">
        <w:rPr>
          <w:rFonts w:ascii="Book Antiqua" w:hAnsi="Book Antiqua"/>
        </w:rPr>
        <w:t>, un bail de petites</w:t>
      </w:r>
      <w:r>
        <w:rPr>
          <w:rFonts w:ascii="Book Antiqua" w:hAnsi="Book Antiqua"/>
        </w:rPr>
        <w:t xml:space="preserve"> parcelles</w:t>
      </w:r>
      <w:r w:rsidR="00B8111A">
        <w:rPr>
          <w:rFonts w:ascii="Book Antiqua" w:hAnsi="Book Antiqua"/>
        </w:rPr>
        <w:t>, en application des dispositions de l’article L.</w:t>
      </w:r>
      <w:r w:rsidR="00027FEE">
        <w:rPr>
          <w:rFonts w:ascii="Book Antiqua" w:hAnsi="Book Antiqua"/>
        </w:rPr>
        <w:t xml:space="preserve"> </w:t>
      </w:r>
      <w:r w:rsidR="00B8111A">
        <w:rPr>
          <w:rFonts w:ascii="Book Antiqua" w:hAnsi="Book Antiqua"/>
        </w:rPr>
        <w:t xml:space="preserve">411-3 du Code rural et de la pêche maritime. </w:t>
      </w:r>
      <w:r>
        <w:rPr>
          <w:rFonts w:ascii="Book Antiqua" w:hAnsi="Book Antiqua"/>
        </w:rPr>
        <w:t xml:space="preserve"> </w:t>
      </w:r>
    </w:p>
    <w:p w:rsidR="00F159D6" w:rsidRDefault="00F159D6" w:rsidP="00F159D6">
      <w:pPr>
        <w:spacing w:line="240" w:lineRule="auto"/>
        <w:contextualSpacing/>
        <w:jc w:val="both"/>
        <w:rPr>
          <w:rFonts w:ascii="Book Antiqua" w:hAnsi="Book Antiqua"/>
        </w:rPr>
      </w:pPr>
    </w:p>
    <w:p w:rsidR="00F159D6" w:rsidRDefault="00F159D6" w:rsidP="00F159D6">
      <w:pPr>
        <w:spacing w:line="240" w:lineRule="auto"/>
        <w:contextualSpacing/>
        <w:jc w:val="both"/>
        <w:rPr>
          <w:rFonts w:ascii="Book Antiqua" w:hAnsi="Book Antiqua"/>
        </w:rPr>
      </w:pPr>
      <w:r>
        <w:rPr>
          <w:rFonts w:ascii="Book Antiqua" w:hAnsi="Book Antiqua"/>
        </w:rPr>
        <w:t xml:space="preserve">Sont données à bail diverses parcelles de </w:t>
      </w:r>
      <w:r w:rsidR="00F713B8">
        <w:rPr>
          <w:rFonts w:ascii="Book Antiqua" w:hAnsi="Book Antiqua"/>
        </w:rPr>
        <w:t>vignes</w:t>
      </w:r>
      <w:r>
        <w:rPr>
          <w:rFonts w:ascii="Book Antiqua" w:hAnsi="Book Antiqua"/>
        </w:rPr>
        <w:t xml:space="preserve"> ci-après désignées, sur la commune de CAMARET (84), lieudit </w:t>
      </w:r>
      <w:proofErr w:type="spellStart"/>
      <w:r>
        <w:rPr>
          <w:rFonts w:ascii="Book Antiqua" w:hAnsi="Book Antiqua"/>
        </w:rPr>
        <w:t>Cabassole</w:t>
      </w:r>
      <w:proofErr w:type="spellEnd"/>
      <w:r>
        <w:rPr>
          <w:rFonts w:ascii="Book Antiqua" w:hAnsi="Book Antiqua"/>
        </w:rPr>
        <w:t>, figurant au cadastre de la manière suivante :</w:t>
      </w:r>
    </w:p>
    <w:p w:rsidR="00F159D6" w:rsidRDefault="00F159D6" w:rsidP="00F159D6">
      <w:pPr>
        <w:spacing w:line="240" w:lineRule="auto"/>
        <w:contextualSpacing/>
        <w:jc w:val="both"/>
        <w:rPr>
          <w:rFonts w:ascii="Book Antiqua" w:hAnsi="Book Antiqua"/>
        </w:rPr>
      </w:pPr>
    </w:p>
    <w:tbl>
      <w:tblPr>
        <w:tblStyle w:val="Grilledutableau"/>
        <w:tblW w:w="0" w:type="auto"/>
        <w:tblInd w:w="704" w:type="dxa"/>
        <w:tblLook w:val="04A0" w:firstRow="1" w:lastRow="0" w:firstColumn="1" w:lastColumn="0" w:noHBand="0" w:noVBand="1"/>
      </w:tblPr>
      <w:tblGrid>
        <w:gridCol w:w="8358"/>
      </w:tblGrid>
      <w:tr w:rsidR="00F159D6" w:rsidTr="002C549E">
        <w:tc>
          <w:tcPr>
            <w:tcW w:w="8358" w:type="dxa"/>
          </w:tcPr>
          <w:p w:rsidR="00F159D6" w:rsidRDefault="00F713B8" w:rsidP="002C549E">
            <w:pPr>
              <w:contextualSpacing/>
              <w:jc w:val="both"/>
              <w:rPr>
                <w:rFonts w:ascii="Book Antiqua" w:hAnsi="Book Antiqua"/>
              </w:rPr>
            </w:pPr>
            <w:r>
              <w:rPr>
                <w:rFonts w:ascii="Book Antiqua" w:hAnsi="Book Antiqua"/>
              </w:rPr>
              <w:t>C424 : 6a10ca en VCC</w:t>
            </w:r>
          </w:p>
        </w:tc>
      </w:tr>
      <w:tr w:rsidR="00F159D6" w:rsidTr="002C549E">
        <w:tc>
          <w:tcPr>
            <w:tcW w:w="8358" w:type="dxa"/>
          </w:tcPr>
          <w:p w:rsidR="00F159D6" w:rsidRDefault="00F159D6" w:rsidP="002C549E">
            <w:pPr>
              <w:contextualSpacing/>
              <w:jc w:val="both"/>
              <w:rPr>
                <w:rFonts w:ascii="Book Antiqua" w:hAnsi="Book Antiqua"/>
              </w:rPr>
            </w:pPr>
            <w:r>
              <w:rPr>
                <w:rFonts w:ascii="Book Antiqua" w:hAnsi="Book Antiqua"/>
              </w:rPr>
              <w:t>C425 : 18a10ca en AOC</w:t>
            </w:r>
          </w:p>
        </w:tc>
      </w:tr>
      <w:tr w:rsidR="00F159D6" w:rsidTr="002C549E">
        <w:tc>
          <w:tcPr>
            <w:tcW w:w="8358" w:type="dxa"/>
          </w:tcPr>
          <w:p w:rsidR="00F159D6" w:rsidRDefault="00F159D6" w:rsidP="002C549E">
            <w:pPr>
              <w:contextualSpacing/>
              <w:jc w:val="both"/>
              <w:rPr>
                <w:rFonts w:ascii="Book Antiqua" w:hAnsi="Book Antiqua"/>
              </w:rPr>
            </w:pPr>
            <w:r>
              <w:rPr>
                <w:rFonts w:ascii="Book Antiqua" w:hAnsi="Book Antiqua"/>
              </w:rPr>
              <w:t>C426 : 4a40ca en AOC</w:t>
            </w:r>
          </w:p>
        </w:tc>
      </w:tr>
      <w:tr w:rsidR="00F159D6" w:rsidTr="002C549E">
        <w:tc>
          <w:tcPr>
            <w:tcW w:w="8358" w:type="dxa"/>
          </w:tcPr>
          <w:p w:rsidR="00F159D6" w:rsidRDefault="00F159D6" w:rsidP="002C549E">
            <w:pPr>
              <w:contextualSpacing/>
              <w:jc w:val="both"/>
              <w:rPr>
                <w:rFonts w:ascii="Book Antiqua" w:hAnsi="Book Antiqua"/>
              </w:rPr>
            </w:pPr>
            <w:r>
              <w:rPr>
                <w:rFonts w:ascii="Book Antiqua" w:hAnsi="Book Antiqua"/>
              </w:rPr>
              <w:t>C579 : 34a84ca en VCC</w:t>
            </w:r>
          </w:p>
        </w:tc>
      </w:tr>
    </w:tbl>
    <w:p w:rsidR="00F159D6" w:rsidRPr="00915CAC" w:rsidRDefault="00F159D6" w:rsidP="00F159D6">
      <w:pPr>
        <w:spacing w:line="240" w:lineRule="auto"/>
        <w:contextualSpacing/>
        <w:jc w:val="both"/>
        <w:rPr>
          <w:rFonts w:ascii="Book Antiqua" w:hAnsi="Book Antiqua"/>
        </w:rPr>
      </w:pPr>
    </w:p>
    <w:p w:rsidR="00F159D6" w:rsidRPr="007B60C8" w:rsidRDefault="00F159D6" w:rsidP="00F159D6">
      <w:pPr>
        <w:spacing w:line="240" w:lineRule="auto"/>
        <w:ind w:firstLine="708"/>
        <w:contextualSpacing/>
        <w:jc w:val="both"/>
        <w:rPr>
          <w:rFonts w:ascii="Book Antiqua" w:hAnsi="Book Antiqua"/>
        </w:rPr>
      </w:pPr>
      <w:r w:rsidRPr="007B60C8">
        <w:rPr>
          <w:rFonts w:ascii="Book Antiqua" w:hAnsi="Book Antiqua"/>
        </w:rPr>
        <w:t>Total : 63a44ca</w:t>
      </w:r>
    </w:p>
    <w:p w:rsidR="00F159D6" w:rsidRDefault="00F159D6" w:rsidP="00F159D6">
      <w:pPr>
        <w:spacing w:line="240" w:lineRule="auto"/>
        <w:contextualSpacing/>
        <w:jc w:val="both"/>
        <w:rPr>
          <w:rFonts w:ascii="Book Antiqua" w:hAnsi="Book Antiqua"/>
        </w:rPr>
      </w:pPr>
    </w:p>
    <w:p w:rsidR="00F159D6" w:rsidRDefault="009037D3" w:rsidP="00F159D6">
      <w:pPr>
        <w:spacing w:line="240" w:lineRule="auto"/>
        <w:contextualSpacing/>
        <w:jc w:val="both"/>
        <w:rPr>
          <w:rFonts w:ascii="Book Antiqua" w:hAnsi="Book Antiqua"/>
        </w:rPr>
      </w:pPr>
      <w:r>
        <w:rPr>
          <w:rFonts w:ascii="Book Antiqua" w:hAnsi="Book Antiqua"/>
        </w:rPr>
        <w:t xml:space="preserve">Tels que ces biens </w:t>
      </w:r>
      <w:r w:rsidR="00F159D6">
        <w:rPr>
          <w:rFonts w:ascii="Book Antiqua" w:hAnsi="Book Antiqua"/>
        </w:rPr>
        <w:t xml:space="preserve">existent, sans aucune exception ni réserve. </w:t>
      </w:r>
    </w:p>
    <w:p w:rsidR="00B8111A" w:rsidRDefault="00B8111A" w:rsidP="005163F1">
      <w:pPr>
        <w:spacing w:line="240" w:lineRule="auto"/>
        <w:contextualSpacing/>
        <w:jc w:val="both"/>
        <w:rPr>
          <w:rFonts w:ascii="Book Antiqua" w:hAnsi="Book Antiqua"/>
        </w:rPr>
      </w:pPr>
    </w:p>
    <w:p w:rsidR="009037D3" w:rsidRDefault="009037D3" w:rsidP="009037D3">
      <w:pPr>
        <w:spacing w:after="0" w:line="240" w:lineRule="auto"/>
        <w:jc w:val="both"/>
        <w:rPr>
          <w:rFonts w:ascii="Book Antiqua" w:hAnsi="Book Antiqua"/>
        </w:rPr>
      </w:pPr>
      <w:r>
        <w:rPr>
          <w:rFonts w:ascii="Book Antiqua" w:hAnsi="Book Antiqua"/>
        </w:rPr>
        <w:t>Les parties reconnaissent avoir connaissance des biens loués et se dispensent de faire dresser préalablement un état des lieux des parcelles concernées.</w:t>
      </w:r>
    </w:p>
    <w:p w:rsidR="009037D3" w:rsidRDefault="009037D3" w:rsidP="005163F1">
      <w:pPr>
        <w:spacing w:line="240" w:lineRule="auto"/>
        <w:contextualSpacing/>
        <w:jc w:val="both"/>
        <w:rPr>
          <w:rFonts w:ascii="Book Antiqua" w:hAnsi="Book Antiqua"/>
        </w:rPr>
      </w:pPr>
    </w:p>
    <w:p w:rsidR="00B8111A" w:rsidRPr="009037D3" w:rsidRDefault="009037D3" w:rsidP="00B8111A">
      <w:pPr>
        <w:spacing w:line="240" w:lineRule="auto"/>
        <w:contextualSpacing/>
        <w:jc w:val="both"/>
        <w:rPr>
          <w:rFonts w:ascii="Book Antiqua" w:hAnsi="Book Antiqua"/>
          <w:b/>
        </w:rPr>
      </w:pPr>
      <w:r w:rsidRPr="009037D3">
        <w:rPr>
          <w:rFonts w:ascii="Book Antiqua" w:hAnsi="Book Antiqua"/>
          <w:b/>
        </w:rPr>
        <w:t>Les parties déclarent et reconnaissent expressément que c</w:t>
      </w:r>
      <w:r w:rsidR="00027FEE" w:rsidRPr="009037D3">
        <w:rPr>
          <w:rFonts w:ascii="Book Antiqua" w:hAnsi="Book Antiqua"/>
          <w:b/>
        </w:rPr>
        <w:t>es parcelles entourent une maison d’habitation, non comprise dans un bail rural, sans dépasser une superficie de 1 hectare. Elles ne sont ni enclavées, ni cultivées par l’exploitant des parcelles limitrophes. Elles</w:t>
      </w:r>
      <w:r w:rsidR="00B8111A" w:rsidRPr="009037D3">
        <w:rPr>
          <w:rFonts w:ascii="Book Antiqua" w:hAnsi="Book Antiqua"/>
          <w:b/>
        </w:rPr>
        <w:t xml:space="preserve"> ne constituent ni un corps de ferme, ni des parties essentielles d’une exploitation agricole, et leurs nature</w:t>
      </w:r>
      <w:r>
        <w:rPr>
          <w:rFonts w:ascii="Book Antiqua" w:hAnsi="Book Antiqua"/>
          <w:b/>
        </w:rPr>
        <w:t xml:space="preserve"> et superficie n’excèdent pas les maximums</w:t>
      </w:r>
      <w:r w:rsidR="00B8111A" w:rsidRPr="009037D3">
        <w:rPr>
          <w:rFonts w:ascii="Book Antiqua" w:hAnsi="Book Antiqua"/>
          <w:b/>
        </w:rPr>
        <w:t xml:space="preserve"> fixé</w:t>
      </w:r>
      <w:r>
        <w:rPr>
          <w:rFonts w:ascii="Book Antiqua" w:hAnsi="Book Antiqua"/>
          <w:b/>
        </w:rPr>
        <w:t>s</w:t>
      </w:r>
      <w:r w:rsidR="00B8111A" w:rsidRPr="009037D3">
        <w:rPr>
          <w:rFonts w:ascii="Book Antiqua" w:hAnsi="Book Antiqua"/>
          <w:b/>
        </w:rPr>
        <w:t xml:space="preserve"> par </w:t>
      </w:r>
      <w:r w:rsidR="00027FEE" w:rsidRPr="009037D3">
        <w:rPr>
          <w:rFonts w:ascii="Book Antiqua" w:hAnsi="Book Antiqua"/>
          <w:b/>
        </w:rPr>
        <w:t>l’article 2 de l’</w:t>
      </w:r>
      <w:r w:rsidR="00B8111A" w:rsidRPr="009037D3">
        <w:rPr>
          <w:rFonts w:ascii="Book Antiqua" w:hAnsi="Book Antiqua"/>
          <w:b/>
        </w:rPr>
        <w:t xml:space="preserve">arrêté </w:t>
      </w:r>
      <w:r w:rsidR="00027FEE" w:rsidRPr="009037D3">
        <w:rPr>
          <w:rFonts w:ascii="Book Antiqua" w:hAnsi="Book Antiqua"/>
          <w:b/>
        </w:rPr>
        <w:t>n° 2013304-0004 du Préfet du Vaucluse</w:t>
      </w:r>
      <w:r>
        <w:rPr>
          <w:rFonts w:ascii="Book Antiqua" w:hAnsi="Book Antiqua"/>
          <w:b/>
        </w:rPr>
        <w:t xml:space="preserve"> en date du 31 octobre 2013, arrêté dont elles ont préalablement pris connaissance et qui figure en annexe du présent contrat.</w:t>
      </w:r>
    </w:p>
    <w:p w:rsidR="00441418" w:rsidRDefault="00441418" w:rsidP="005163F1">
      <w:pPr>
        <w:spacing w:line="240" w:lineRule="auto"/>
        <w:contextualSpacing/>
        <w:jc w:val="both"/>
        <w:rPr>
          <w:rFonts w:ascii="Book Antiqua" w:hAnsi="Book Antiqua"/>
        </w:rPr>
      </w:pPr>
    </w:p>
    <w:p w:rsidR="009B6858" w:rsidRDefault="009B6858" w:rsidP="005163F1">
      <w:pPr>
        <w:spacing w:line="240" w:lineRule="auto"/>
        <w:contextualSpacing/>
        <w:jc w:val="both"/>
        <w:rPr>
          <w:rFonts w:ascii="Book Antiqua" w:hAnsi="Book Antiqua"/>
          <w:b/>
          <w:u w:val="single"/>
        </w:rPr>
      </w:pPr>
    </w:p>
    <w:p w:rsidR="00022A75" w:rsidRDefault="005F4CDF" w:rsidP="005163F1">
      <w:pPr>
        <w:spacing w:line="240" w:lineRule="auto"/>
        <w:contextualSpacing/>
        <w:jc w:val="both"/>
        <w:rPr>
          <w:rFonts w:ascii="Book Antiqua" w:hAnsi="Book Antiqua"/>
          <w:b/>
          <w:u w:val="single"/>
        </w:rPr>
      </w:pPr>
      <w:r w:rsidRPr="005F4CDF">
        <w:rPr>
          <w:rFonts w:ascii="Book Antiqua" w:hAnsi="Book Antiqua"/>
          <w:b/>
          <w:u w:val="single"/>
        </w:rPr>
        <w:t xml:space="preserve">ARTICLE 2 : </w:t>
      </w:r>
      <w:r w:rsidR="00022A75">
        <w:rPr>
          <w:rFonts w:ascii="Book Antiqua" w:hAnsi="Book Antiqua"/>
          <w:b/>
          <w:u w:val="single"/>
        </w:rPr>
        <w:t>CONDITIONS DE JOUISSANCE</w:t>
      </w:r>
    </w:p>
    <w:p w:rsidR="00022A75" w:rsidRDefault="00022A75" w:rsidP="005163F1">
      <w:pPr>
        <w:spacing w:line="240" w:lineRule="auto"/>
        <w:contextualSpacing/>
        <w:jc w:val="both"/>
        <w:rPr>
          <w:rFonts w:ascii="Book Antiqua" w:hAnsi="Book Antiqua"/>
          <w:b/>
          <w:u w:val="single"/>
        </w:rPr>
      </w:pPr>
    </w:p>
    <w:p w:rsidR="009B6858" w:rsidRDefault="009B6858" w:rsidP="00022A75">
      <w:pPr>
        <w:spacing w:line="240" w:lineRule="auto"/>
        <w:contextualSpacing/>
        <w:jc w:val="both"/>
        <w:rPr>
          <w:rFonts w:ascii="Book Antiqua" w:hAnsi="Book Antiqua"/>
        </w:rPr>
      </w:pPr>
    </w:p>
    <w:p w:rsidR="00022A75" w:rsidRDefault="00022A75" w:rsidP="00022A75">
      <w:pPr>
        <w:spacing w:line="240" w:lineRule="auto"/>
        <w:contextualSpacing/>
        <w:jc w:val="both"/>
        <w:rPr>
          <w:rFonts w:ascii="Book Antiqua" w:hAnsi="Book Antiqua"/>
        </w:rPr>
      </w:pPr>
      <w:r>
        <w:rPr>
          <w:rFonts w:ascii="Book Antiqua" w:hAnsi="Book Antiqua"/>
        </w:rPr>
        <w:t>Le</w:t>
      </w:r>
      <w:r w:rsidR="00903D8B">
        <w:rPr>
          <w:rFonts w:ascii="Book Antiqua" w:hAnsi="Book Antiqua"/>
        </w:rPr>
        <w:t xml:space="preserve"> présent bail est soumis au régime prévu par l</w:t>
      </w:r>
      <w:r>
        <w:rPr>
          <w:rFonts w:ascii="Book Antiqua" w:hAnsi="Book Antiqua"/>
        </w:rPr>
        <w:t>es dispositions de l’article L.</w:t>
      </w:r>
      <w:r w:rsidR="00027FEE">
        <w:rPr>
          <w:rFonts w:ascii="Book Antiqua" w:hAnsi="Book Antiqua"/>
        </w:rPr>
        <w:t xml:space="preserve"> </w:t>
      </w:r>
      <w:r>
        <w:rPr>
          <w:rFonts w:ascii="Book Antiqua" w:hAnsi="Book Antiqua"/>
        </w:rPr>
        <w:t xml:space="preserve">411-3 du Code rural et de la pêche maritime. </w:t>
      </w:r>
    </w:p>
    <w:p w:rsidR="00022A75" w:rsidRDefault="00022A75" w:rsidP="00022A75">
      <w:pPr>
        <w:spacing w:line="240" w:lineRule="auto"/>
        <w:contextualSpacing/>
        <w:jc w:val="both"/>
        <w:rPr>
          <w:rFonts w:ascii="Book Antiqua" w:hAnsi="Book Antiqua"/>
        </w:rPr>
      </w:pPr>
    </w:p>
    <w:p w:rsidR="00B47C24" w:rsidRDefault="00B47C24" w:rsidP="00022A75">
      <w:pPr>
        <w:spacing w:line="240" w:lineRule="auto"/>
        <w:contextualSpacing/>
        <w:jc w:val="both"/>
        <w:rPr>
          <w:rFonts w:ascii="Book Antiqua" w:hAnsi="Book Antiqua"/>
        </w:rPr>
      </w:pPr>
    </w:p>
    <w:p w:rsidR="00B47C24" w:rsidRDefault="00022A75" w:rsidP="00022A75">
      <w:pPr>
        <w:spacing w:line="240" w:lineRule="auto"/>
        <w:contextualSpacing/>
        <w:jc w:val="both"/>
        <w:rPr>
          <w:rFonts w:ascii="Book Antiqua" w:hAnsi="Book Antiqua"/>
        </w:rPr>
      </w:pPr>
      <w:r>
        <w:rPr>
          <w:rFonts w:ascii="Book Antiqua" w:hAnsi="Book Antiqua"/>
        </w:rPr>
        <w:lastRenderedPageBreak/>
        <w:t xml:space="preserve">En conséquence, </w:t>
      </w:r>
      <w:r w:rsidR="00027FEE">
        <w:rPr>
          <w:rFonts w:ascii="Book Antiqua" w:hAnsi="Book Antiqua"/>
        </w:rPr>
        <w:t>lui sont inapplicables l</w:t>
      </w:r>
      <w:r>
        <w:rPr>
          <w:rFonts w:ascii="Book Antiqua" w:hAnsi="Book Antiqua"/>
        </w:rPr>
        <w:t xml:space="preserve">es dispositions </w:t>
      </w:r>
      <w:r w:rsidR="00027FEE">
        <w:rPr>
          <w:rFonts w:ascii="Book Antiqua" w:hAnsi="Book Antiqua"/>
        </w:rPr>
        <w:t xml:space="preserve">des </w:t>
      </w:r>
      <w:r>
        <w:rPr>
          <w:rFonts w:ascii="Book Antiqua" w:hAnsi="Book Antiqua"/>
        </w:rPr>
        <w:t>articles L.</w:t>
      </w:r>
      <w:r w:rsidR="00B47C24">
        <w:rPr>
          <w:rFonts w:ascii="Book Antiqua" w:hAnsi="Book Antiqua"/>
        </w:rPr>
        <w:t xml:space="preserve"> </w:t>
      </w:r>
      <w:r>
        <w:rPr>
          <w:rFonts w:ascii="Book Antiqua" w:hAnsi="Book Antiqua"/>
        </w:rPr>
        <w:t>411-4 à L.</w:t>
      </w:r>
      <w:r w:rsidR="00B47C24">
        <w:rPr>
          <w:rFonts w:ascii="Book Antiqua" w:hAnsi="Book Antiqua"/>
        </w:rPr>
        <w:t xml:space="preserve"> </w:t>
      </w:r>
      <w:r>
        <w:rPr>
          <w:rFonts w:ascii="Book Antiqua" w:hAnsi="Book Antiqua"/>
        </w:rPr>
        <w:t>411-7, L.</w:t>
      </w:r>
      <w:r w:rsidR="00B47C24">
        <w:rPr>
          <w:rFonts w:ascii="Book Antiqua" w:hAnsi="Book Antiqua"/>
        </w:rPr>
        <w:t xml:space="preserve"> </w:t>
      </w:r>
      <w:r>
        <w:rPr>
          <w:rFonts w:ascii="Book Antiqua" w:hAnsi="Book Antiqua"/>
        </w:rPr>
        <w:t>411-8 alinéa 1</w:t>
      </w:r>
      <w:r w:rsidRPr="00D723F3">
        <w:rPr>
          <w:rFonts w:ascii="Book Antiqua" w:hAnsi="Book Antiqua"/>
          <w:vertAlign w:val="superscript"/>
        </w:rPr>
        <w:t>er</w:t>
      </w:r>
      <w:r>
        <w:rPr>
          <w:rFonts w:ascii="Book Antiqua" w:hAnsi="Book Antiqua"/>
        </w:rPr>
        <w:t>, L.</w:t>
      </w:r>
      <w:r w:rsidR="00B47C24">
        <w:rPr>
          <w:rFonts w:ascii="Book Antiqua" w:hAnsi="Book Antiqua"/>
        </w:rPr>
        <w:t xml:space="preserve"> </w:t>
      </w:r>
      <w:r>
        <w:rPr>
          <w:rFonts w:ascii="Book Antiqua" w:hAnsi="Book Antiqua"/>
        </w:rPr>
        <w:t>411-11 à L.</w:t>
      </w:r>
      <w:r w:rsidR="00B47C24">
        <w:rPr>
          <w:rFonts w:ascii="Book Antiqua" w:hAnsi="Book Antiqua"/>
        </w:rPr>
        <w:t xml:space="preserve"> </w:t>
      </w:r>
      <w:r>
        <w:rPr>
          <w:rFonts w:ascii="Book Antiqua" w:hAnsi="Book Antiqua"/>
        </w:rPr>
        <w:t>411-16 et</w:t>
      </w:r>
      <w:r w:rsidR="00027FEE">
        <w:rPr>
          <w:rFonts w:ascii="Book Antiqua" w:hAnsi="Book Antiqua"/>
        </w:rPr>
        <w:t xml:space="preserve"> L.</w:t>
      </w:r>
      <w:r w:rsidR="00B47C24">
        <w:rPr>
          <w:rFonts w:ascii="Book Antiqua" w:hAnsi="Book Antiqua"/>
        </w:rPr>
        <w:t xml:space="preserve"> </w:t>
      </w:r>
      <w:r w:rsidR="00027FEE">
        <w:rPr>
          <w:rFonts w:ascii="Book Antiqua" w:hAnsi="Book Antiqua"/>
        </w:rPr>
        <w:t>417-3 du Code rural.</w:t>
      </w:r>
      <w:r w:rsidR="009B6858">
        <w:rPr>
          <w:rFonts w:ascii="Book Antiqua" w:hAnsi="Book Antiqua"/>
        </w:rPr>
        <w:t xml:space="preserve"> </w:t>
      </w:r>
    </w:p>
    <w:p w:rsidR="00B47C24" w:rsidRDefault="00B47C24" w:rsidP="00022A75">
      <w:pPr>
        <w:spacing w:line="240" w:lineRule="auto"/>
        <w:contextualSpacing/>
        <w:jc w:val="both"/>
        <w:rPr>
          <w:rFonts w:ascii="Book Antiqua" w:hAnsi="Book Antiqua"/>
        </w:rPr>
      </w:pPr>
    </w:p>
    <w:p w:rsidR="009B6858" w:rsidRDefault="009B6858" w:rsidP="00022A75">
      <w:pPr>
        <w:spacing w:line="240" w:lineRule="auto"/>
        <w:contextualSpacing/>
        <w:jc w:val="both"/>
        <w:rPr>
          <w:rFonts w:ascii="Book Antiqua" w:hAnsi="Book Antiqua"/>
        </w:rPr>
      </w:pPr>
      <w:r>
        <w:rPr>
          <w:rFonts w:ascii="Book Antiqua" w:hAnsi="Book Antiqua"/>
        </w:rPr>
        <w:t>En outre, le preneur ne bénéficiera ni du droit de préemption prévu à l’article L. 412-3 du Code rural, ni du droit au renouvellement du présent bail.</w:t>
      </w:r>
    </w:p>
    <w:p w:rsidR="00022A75" w:rsidRDefault="00022A75" w:rsidP="00022A75">
      <w:pPr>
        <w:spacing w:line="240" w:lineRule="auto"/>
        <w:contextualSpacing/>
        <w:jc w:val="both"/>
        <w:rPr>
          <w:rFonts w:ascii="Book Antiqua" w:hAnsi="Book Antiqua"/>
        </w:rPr>
      </w:pPr>
    </w:p>
    <w:p w:rsidR="00022A75" w:rsidRPr="009037D3" w:rsidRDefault="009B6858" w:rsidP="00022A75">
      <w:pPr>
        <w:spacing w:line="240" w:lineRule="auto"/>
        <w:contextualSpacing/>
        <w:jc w:val="both"/>
        <w:rPr>
          <w:rFonts w:ascii="Book Antiqua" w:hAnsi="Book Antiqua"/>
          <w:b/>
        </w:rPr>
      </w:pPr>
      <w:r w:rsidRPr="009037D3">
        <w:rPr>
          <w:rFonts w:ascii="Book Antiqua" w:hAnsi="Book Antiqua"/>
          <w:b/>
        </w:rPr>
        <w:t>En conséquence, les parties</w:t>
      </w:r>
      <w:r w:rsidR="009037D3" w:rsidRPr="009037D3">
        <w:rPr>
          <w:rFonts w:ascii="Book Antiqua" w:hAnsi="Book Antiqua"/>
          <w:b/>
        </w:rPr>
        <w:t xml:space="preserve"> déclarent et</w:t>
      </w:r>
      <w:r w:rsidRPr="009037D3">
        <w:rPr>
          <w:rFonts w:ascii="Book Antiqua" w:hAnsi="Book Antiqua"/>
          <w:b/>
        </w:rPr>
        <w:t xml:space="preserve"> reconnaissent expressément que n</w:t>
      </w:r>
      <w:r w:rsidR="00022A75" w:rsidRPr="009037D3">
        <w:rPr>
          <w:rFonts w:ascii="Book Antiqua" w:hAnsi="Book Antiqua"/>
          <w:b/>
        </w:rPr>
        <w:t xml:space="preserve">e seront pas applicables au présent bail les dispositions du statut de fermage et du métayage relatives : </w:t>
      </w:r>
    </w:p>
    <w:p w:rsidR="00022A75" w:rsidRPr="009037D3" w:rsidRDefault="00022A75" w:rsidP="00022A75">
      <w:pPr>
        <w:pStyle w:val="Paragraphedeliste"/>
        <w:numPr>
          <w:ilvl w:val="0"/>
          <w:numId w:val="1"/>
        </w:numPr>
        <w:spacing w:line="240" w:lineRule="auto"/>
        <w:jc w:val="both"/>
        <w:rPr>
          <w:rFonts w:ascii="Book Antiqua" w:hAnsi="Book Antiqua"/>
          <w:b/>
        </w:rPr>
      </w:pPr>
      <w:r w:rsidRPr="009037D3">
        <w:rPr>
          <w:rFonts w:ascii="Book Antiqua" w:hAnsi="Book Antiqua"/>
          <w:b/>
        </w:rPr>
        <w:t>A l’établissem</w:t>
      </w:r>
      <w:r w:rsidR="007F16D0" w:rsidRPr="009037D3">
        <w:rPr>
          <w:rFonts w:ascii="Book Antiqua" w:hAnsi="Book Antiqua"/>
          <w:b/>
        </w:rPr>
        <w:t>ent du contrat de bail et de l’</w:t>
      </w:r>
      <w:r w:rsidRPr="009037D3">
        <w:rPr>
          <w:rFonts w:ascii="Book Antiqua" w:hAnsi="Book Antiqua"/>
          <w:b/>
        </w:rPr>
        <w:t>é</w:t>
      </w:r>
      <w:r w:rsidR="007F16D0" w:rsidRPr="009037D3">
        <w:rPr>
          <w:rFonts w:ascii="Book Antiqua" w:hAnsi="Book Antiqua"/>
          <w:b/>
        </w:rPr>
        <w:t>t</w:t>
      </w:r>
      <w:r w:rsidRPr="009037D3">
        <w:rPr>
          <w:rFonts w:ascii="Book Antiqua" w:hAnsi="Book Antiqua"/>
          <w:b/>
        </w:rPr>
        <w:t>a</w:t>
      </w:r>
      <w:r w:rsidR="007F16D0" w:rsidRPr="009037D3">
        <w:rPr>
          <w:rFonts w:ascii="Book Antiqua" w:hAnsi="Book Antiqua"/>
          <w:b/>
        </w:rPr>
        <w:t>t</w:t>
      </w:r>
      <w:r w:rsidRPr="009037D3">
        <w:rPr>
          <w:rFonts w:ascii="Book Antiqua" w:hAnsi="Book Antiqua"/>
          <w:b/>
        </w:rPr>
        <w:t xml:space="preserve"> des lieux ; </w:t>
      </w:r>
    </w:p>
    <w:p w:rsidR="00022A75" w:rsidRPr="009037D3" w:rsidRDefault="00022A75" w:rsidP="00022A75">
      <w:pPr>
        <w:pStyle w:val="Paragraphedeliste"/>
        <w:numPr>
          <w:ilvl w:val="0"/>
          <w:numId w:val="1"/>
        </w:numPr>
        <w:spacing w:line="240" w:lineRule="auto"/>
        <w:jc w:val="both"/>
        <w:rPr>
          <w:rFonts w:ascii="Book Antiqua" w:hAnsi="Book Antiqua"/>
          <w:b/>
        </w:rPr>
      </w:pPr>
      <w:r w:rsidRPr="009037D3">
        <w:rPr>
          <w:rFonts w:ascii="Book Antiqua" w:hAnsi="Book Antiqua"/>
          <w:b/>
        </w:rPr>
        <w:t>A la durée du bail ;</w:t>
      </w:r>
    </w:p>
    <w:p w:rsidR="00022A75" w:rsidRPr="009037D3" w:rsidRDefault="00022A75" w:rsidP="00022A75">
      <w:pPr>
        <w:pStyle w:val="Paragraphedeliste"/>
        <w:numPr>
          <w:ilvl w:val="0"/>
          <w:numId w:val="1"/>
        </w:numPr>
        <w:spacing w:line="240" w:lineRule="auto"/>
        <w:jc w:val="both"/>
        <w:rPr>
          <w:rFonts w:ascii="Book Antiqua" w:hAnsi="Book Antiqua"/>
          <w:b/>
        </w:rPr>
      </w:pPr>
      <w:r w:rsidRPr="009037D3">
        <w:rPr>
          <w:rFonts w:ascii="Book Antiqua" w:hAnsi="Book Antiqua"/>
          <w:b/>
        </w:rPr>
        <w:t xml:space="preserve">Au droit de renouvellement du preneur ; </w:t>
      </w:r>
    </w:p>
    <w:p w:rsidR="00022A75" w:rsidRPr="009037D3" w:rsidRDefault="00022A75" w:rsidP="00022A75">
      <w:pPr>
        <w:pStyle w:val="Paragraphedeliste"/>
        <w:numPr>
          <w:ilvl w:val="0"/>
          <w:numId w:val="1"/>
        </w:numPr>
        <w:spacing w:line="240" w:lineRule="auto"/>
        <w:jc w:val="both"/>
        <w:rPr>
          <w:rFonts w:ascii="Book Antiqua" w:hAnsi="Book Antiqua"/>
          <w:b/>
        </w:rPr>
      </w:pPr>
      <w:r w:rsidRPr="009037D3">
        <w:rPr>
          <w:rFonts w:ascii="Book Antiqua" w:hAnsi="Book Antiqua"/>
          <w:b/>
        </w:rPr>
        <w:t xml:space="preserve">Aux conditions de forme et de délai du congé ; </w:t>
      </w:r>
    </w:p>
    <w:p w:rsidR="00022A75" w:rsidRPr="009037D3" w:rsidRDefault="00022A75" w:rsidP="00022A75">
      <w:pPr>
        <w:pStyle w:val="Paragraphedeliste"/>
        <w:numPr>
          <w:ilvl w:val="0"/>
          <w:numId w:val="1"/>
        </w:numPr>
        <w:spacing w:line="240" w:lineRule="auto"/>
        <w:jc w:val="both"/>
        <w:rPr>
          <w:rFonts w:ascii="Book Antiqua" w:hAnsi="Book Antiqua"/>
          <w:b/>
        </w:rPr>
      </w:pPr>
      <w:r w:rsidRPr="009037D3">
        <w:rPr>
          <w:rFonts w:ascii="Book Antiqua" w:hAnsi="Book Antiqua"/>
          <w:b/>
        </w:rPr>
        <w:t xml:space="preserve">Au droit de reprise du bailleur ; </w:t>
      </w:r>
    </w:p>
    <w:p w:rsidR="00022A75" w:rsidRPr="009037D3" w:rsidRDefault="00022A75" w:rsidP="00022A75">
      <w:pPr>
        <w:pStyle w:val="Paragraphedeliste"/>
        <w:numPr>
          <w:ilvl w:val="0"/>
          <w:numId w:val="1"/>
        </w:numPr>
        <w:spacing w:line="240" w:lineRule="auto"/>
        <w:jc w:val="both"/>
        <w:rPr>
          <w:rFonts w:ascii="Book Antiqua" w:hAnsi="Book Antiqua"/>
          <w:b/>
        </w:rPr>
      </w:pPr>
      <w:r w:rsidRPr="009037D3">
        <w:rPr>
          <w:rFonts w:ascii="Book Antiqua" w:hAnsi="Book Antiqua"/>
          <w:b/>
        </w:rPr>
        <w:t xml:space="preserve">Au prix du bail ; </w:t>
      </w:r>
    </w:p>
    <w:p w:rsidR="00022A75" w:rsidRPr="009037D3" w:rsidRDefault="00022A75" w:rsidP="00022A75">
      <w:pPr>
        <w:pStyle w:val="Paragraphedeliste"/>
        <w:numPr>
          <w:ilvl w:val="0"/>
          <w:numId w:val="1"/>
        </w:numPr>
        <w:spacing w:line="240" w:lineRule="auto"/>
        <w:jc w:val="both"/>
        <w:rPr>
          <w:rFonts w:ascii="Book Antiqua" w:hAnsi="Book Antiqua"/>
          <w:b/>
        </w:rPr>
      </w:pPr>
      <w:r w:rsidRPr="009037D3">
        <w:rPr>
          <w:rFonts w:ascii="Book Antiqua" w:hAnsi="Book Antiqua"/>
          <w:b/>
        </w:rPr>
        <w:t xml:space="preserve">Au droit de préemption du preneur en place. </w:t>
      </w:r>
    </w:p>
    <w:p w:rsidR="00022A75" w:rsidRDefault="00022A75" w:rsidP="005163F1">
      <w:pPr>
        <w:spacing w:line="240" w:lineRule="auto"/>
        <w:contextualSpacing/>
        <w:jc w:val="both"/>
        <w:rPr>
          <w:rFonts w:ascii="Book Antiqua" w:hAnsi="Book Antiqua"/>
        </w:rPr>
      </w:pPr>
    </w:p>
    <w:p w:rsidR="009B6858" w:rsidRPr="009B6858" w:rsidRDefault="009B6858" w:rsidP="005163F1">
      <w:pPr>
        <w:spacing w:line="240" w:lineRule="auto"/>
        <w:contextualSpacing/>
        <w:jc w:val="both"/>
        <w:rPr>
          <w:rFonts w:ascii="Book Antiqua" w:hAnsi="Book Antiqua"/>
        </w:rPr>
      </w:pPr>
      <w:r>
        <w:rPr>
          <w:rFonts w:ascii="Book Antiqua" w:hAnsi="Book Antiqua"/>
        </w:rPr>
        <w:t>Le bail reste soumis aux dispositions du statut du fermage non expressément exclues et aux usages locaux demeurés valables.</w:t>
      </w:r>
    </w:p>
    <w:p w:rsidR="009B6858" w:rsidRDefault="009B6858" w:rsidP="005163F1">
      <w:pPr>
        <w:spacing w:line="240" w:lineRule="auto"/>
        <w:contextualSpacing/>
        <w:jc w:val="both"/>
        <w:rPr>
          <w:rFonts w:ascii="Book Antiqua" w:hAnsi="Book Antiqua"/>
          <w:b/>
          <w:u w:val="single"/>
        </w:rPr>
      </w:pPr>
    </w:p>
    <w:p w:rsidR="009B6858" w:rsidRDefault="009B6858" w:rsidP="005163F1">
      <w:pPr>
        <w:spacing w:line="240" w:lineRule="auto"/>
        <w:contextualSpacing/>
        <w:jc w:val="both"/>
        <w:rPr>
          <w:rFonts w:ascii="Book Antiqua" w:hAnsi="Book Antiqua"/>
          <w:b/>
          <w:u w:val="single"/>
        </w:rPr>
      </w:pPr>
    </w:p>
    <w:p w:rsidR="0088453A" w:rsidRPr="005F4CDF" w:rsidRDefault="00022A75" w:rsidP="005163F1">
      <w:pPr>
        <w:spacing w:line="240" w:lineRule="auto"/>
        <w:contextualSpacing/>
        <w:jc w:val="both"/>
        <w:rPr>
          <w:rFonts w:ascii="Book Antiqua" w:hAnsi="Book Antiqua"/>
          <w:b/>
          <w:u w:val="single"/>
        </w:rPr>
      </w:pPr>
      <w:r>
        <w:rPr>
          <w:rFonts w:ascii="Book Antiqua" w:hAnsi="Book Antiqua"/>
          <w:b/>
          <w:u w:val="single"/>
        </w:rPr>
        <w:t xml:space="preserve">ARTICLE 3 : </w:t>
      </w:r>
      <w:r w:rsidR="005F4CDF" w:rsidRPr="005F4CDF">
        <w:rPr>
          <w:rFonts w:ascii="Book Antiqua" w:hAnsi="Book Antiqua"/>
          <w:b/>
          <w:u w:val="single"/>
        </w:rPr>
        <w:t>DUREE</w:t>
      </w:r>
    </w:p>
    <w:p w:rsidR="005F4CDF" w:rsidRDefault="005F4CDF" w:rsidP="005163F1">
      <w:pPr>
        <w:spacing w:line="240" w:lineRule="auto"/>
        <w:contextualSpacing/>
        <w:jc w:val="both"/>
        <w:rPr>
          <w:rFonts w:ascii="Book Antiqua" w:hAnsi="Book Antiqua"/>
        </w:rPr>
      </w:pPr>
    </w:p>
    <w:p w:rsidR="009B6858" w:rsidRDefault="009B6858" w:rsidP="005163F1">
      <w:pPr>
        <w:spacing w:line="240" w:lineRule="auto"/>
        <w:contextualSpacing/>
        <w:jc w:val="both"/>
        <w:rPr>
          <w:rFonts w:ascii="Book Antiqua" w:hAnsi="Book Antiqua"/>
        </w:rPr>
      </w:pPr>
    </w:p>
    <w:p w:rsidR="005F4CDF" w:rsidRDefault="005F4CDF" w:rsidP="005163F1">
      <w:pPr>
        <w:spacing w:line="240" w:lineRule="auto"/>
        <w:contextualSpacing/>
        <w:jc w:val="both"/>
        <w:rPr>
          <w:rFonts w:ascii="Book Antiqua" w:hAnsi="Book Antiqua"/>
        </w:rPr>
      </w:pPr>
      <w:r>
        <w:rPr>
          <w:rFonts w:ascii="Book Antiqua" w:hAnsi="Book Antiqua"/>
        </w:rPr>
        <w:t xml:space="preserve">Le présent bail est consenti et accepté </w:t>
      </w:r>
      <w:r w:rsidRPr="009037D3">
        <w:rPr>
          <w:rFonts w:ascii="Book Antiqua" w:hAnsi="Book Antiqua"/>
          <w:b/>
        </w:rPr>
        <w:t>pour une durée de 1 (un) an</w:t>
      </w:r>
      <w:r>
        <w:rPr>
          <w:rFonts w:ascii="Book Antiqua" w:hAnsi="Book Antiqua"/>
        </w:rPr>
        <w:t xml:space="preserve"> à compter </w:t>
      </w:r>
      <w:r w:rsidR="004C0B2F">
        <w:rPr>
          <w:rFonts w:ascii="Book Antiqua" w:hAnsi="Book Antiqua"/>
        </w:rPr>
        <w:t xml:space="preserve">rétroactivement </w:t>
      </w:r>
      <w:r>
        <w:rPr>
          <w:rFonts w:ascii="Book Antiqua" w:hAnsi="Book Antiqua"/>
        </w:rPr>
        <w:t xml:space="preserve">du </w:t>
      </w:r>
      <w:r w:rsidR="004C0B2F">
        <w:rPr>
          <w:rFonts w:ascii="Book Antiqua" w:hAnsi="Book Antiqua"/>
        </w:rPr>
        <w:t>21 février 2014 pour se terminer le 20 février 2015</w:t>
      </w:r>
      <w:r>
        <w:rPr>
          <w:rFonts w:ascii="Book Antiqua" w:hAnsi="Book Antiqua"/>
        </w:rPr>
        <w:t>.</w:t>
      </w:r>
    </w:p>
    <w:p w:rsidR="005F4CDF" w:rsidRDefault="005F4CDF" w:rsidP="005163F1">
      <w:pPr>
        <w:spacing w:line="240" w:lineRule="auto"/>
        <w:contextualSpacing/>
        <w:jc w:val="both"/>
        <w:rPr>
          <w:rFonts w:ascii="Book Antiqua" w:hAnsi="Book Antiqua"/>
        </w:rPr>
      </w:pPr>
    </w:p>
    <w:p w:rsidR="005F4CDF" w:rsidRDefault="005F4CDF" w:rsidP="005163F1">
      <w:pPr>
        <w:spacing w:line="240" w:lineRule="auto"/>
        <w:contextualSpacing/>
        <w:jc w:val="both"/>
        <w:rPr>
          <w:rFonts w:ascii="Book Antiqua" w:hAnsi="Book Antiqua"/>
        </w:rPr>
      </w:pPr>
      <w:r>
        <w:rPr>
          <w:rFonts w:ascii="Book Antiqua" w:hAnsi="Book Antiqua"/>
        </w:rPr>
        <w:t>Le présent bail cessera à l’expiration du terme fixé, si aucune des parties n’a délivré congé à l’autre, au moins 3 (trois) mois à l’avance, par lettre recom</w:t>
      </w:r>
      <w:r w:rsidR="004C0B2F">
        <w:rPr>
          <w:rFonts w:ascii="Book Antiqua" w:hAnsi="Book Antiqua"/>
        </w:rPr>
        <w:t>mandée avec accusé de réception, c’est-à-dire par lettre expédiée au plus tard le 19 novembre 2014, le cachet de la poste faisant foi.</w:t>
      </w:r>
      <w:r>
        <w:rPr>
          <w:rFonts w:ascii="Book Antiqua" w:hAnsi="Book Antiqua"/>
        </w:rPr>
        <w:t xml:space="preserve"> </w:t>
      </w:r>
    </w:p>
    <w:p w:rsidR="005F4CDF" w:rsidRDefault="005F4CDF" w:rsidP="005163F1">
      <w:pPr>
        <w:spacing w:line="240" w:lineRule="auto"/>
        <w:contextualSpacing/>
        <w:jc w:val="both"/>
        <w:rPr>
          <w:rFonts w:ascii="Book Antiqua" w:hAnsi="Book Antiqua"/>
        </w:rPr>
      </w:pPr>
    </w:p>
    <w:p w:rsidR="005F4CDF" w:rsidRDefault="005F4CDF" w:rsidP="005163F1">
      <w:pPr>
        <w:spacing w:line="240" w:lineRule="auto"/>
        <w:contextualSpacing/>
        <w:jc w:val="both"/>
        <w:rPr>
          <w:rFonts w:ascii="Book Antiqua" w:hAnsi="Book Antiqua"/>
        </w:rPr>
      </w:pPr>
      <w:r>
        <w:rPr>
          <w:rFonts w:ascii="Book Antiqua" w:hAnsi="Book Antiqua"/>
        </w:rPr>
        <w:t xml:space="preserve">A défaut de congé délivré dans les formes et délai ci-dessus prévus, le présent bail sera tacitement reconduit par périodes de 1 (un) an, chacune des parties pouvant y mettre fin à l’expiration de chaque période en délivrant congé au moins 3 (trois) mois à l’avance, par lettre recommandée avec accusé de réception. </w:t>
      </w:r>
    </w:p>
    <w:p w:rsidR="009037D3" w:rsidRDefault="009037D3" w:rsidP="005163F1">
      <w:pPr>
        <w:spacing w:line="240" w:lineRule="auto"/>
        <w:contextualSpacing/>
        <w:jc w:val="both"/>
        <w:rPr>
          <w:rFonts w:ascii="Book Antiqua" w:hAnsi="Book Antiqua"/>
        </w:rPr>
      </w:pPr>
    </w:p>
    <w:p w:rsidR="009B6858" w:rsidRDefault="009B6858" w:rsidP="00C27894">
      <w:pPr>
        <w:spacing w:line="240" w:lineRule="auto"/>
        <w:contextualSpacing/>
        <w:jc w:val="both"/>
        <w:rPr>
          <w:rFonts w:ascii="Book Antiqua" w:hAnsi="Book Antiqua"/>
          <w:shd w:val="clear" w:color="auto" w:fill="FFFFFF"/>
        </w:rPr>
      </w:pPr>
    </w:p>
    <w:p w:rsidR="00904D8A" w:rsidRPr="00904D8A" w:rsidRDefault="00904D8A" w:rsidP="00C27894">
      <w:pPr>
        <w:spacing w:line="240" w:lineRule="auto"/>
        <w:contextualSpacing/>
        <w:jc w:val="both"/>
        <w:rPr>
          <w:rFonts w:ascii="Book Antiqua" w:hAnsi="Book Antiqua"/>
          <w:b/>
          <w:u w:val="single"/>
          <w:shd w:val="clear" w:color="auto" w:fill="FFFFFF"/>
        </w:rPr>
      </w:pPr>
      <w:r w:rsidRPr="00904D8A">
        <w:rPr>
          <w:rFonts w:ascii="Book Antiqua" w:hAnsi="Book Antiqua"/>
          <w:b/>
          <w:u w:val="single"/>
          <w:shd w:val="clear" w:color="auto" w:fill="FFFFFF"/>
        </w:rPr>
        <w:t xml:space="preserve">ARTICLE </w:t>
      </w:r>
      <w:r w:rsidR="00025DE3">
        <w:rPr>
          <w:rFonts w:ascii="Book Antiqua" w:hAnsi="Book Antiqua"/>
          <w:b/>
          <w:u w:val="single"/>
          <w:shd w:val="clear" w:color="auto" w:fill="FFFFFF"/>
        </w:rPr>
        <w:t>4</w:t>
      </w:r>
      <w:r w:rsidRPr="00904D8A">
        <w:rPr>
          <w:rFonts w:ascii="Book Antiqua" w:hAnsi="Book Antiqua"/>
          <w:b/>
          <w:u w:val="single"/>
          <w:shd w:val="clear" w:color="auto" w:fill="FFFFFF"/>
        </w:rPr>
        <w:t xml:space="preserve"> : NON TRANSMISSION </w:t>
      </w:r>
    </w:p>
    <w:p w:rsidR="009B6858" w:rsidRDefault="009B6858" w:rsidP="00C27894">
      <w:pPr>
        <w:pStyle w:val="loose"/>
        <w:shd w:val="clear" w:color="auto" w:fill="FFFFFF"/>
        <w:spacing w:before="210" w:beforeAutospacing="0" w:after="0" w:afterAutospacing="0"/>
        <w:contextualSpacing/>
        <w:jc w:val="both"/>
        <w:rPr>
          <w:rFonts w:ascii="Book Antiqua" w:hAnsi="Book Antiqua"/>
          <w:color w:val="000000"/>
          <w:sz w:val="22"/>
          <w:szCs w:val="20"/>
        </w:rPr>
      </w:pPr>
    </w:p>
    <w:p w:rsidR="00904D8A" w:rsidRDefault="00904D8A" w:rsidP="00C27894">
      <w:pPr>
        <w:pStyle w:val="loose"/>
        <w:shd w:val="clear" w:color="auto" w:fill="FFFFFF"/>
        <w:spacing w:before="210" w:beforeAutospacing="0" w:after="0" w:afterAutospacing="0"/>
        <w:contextualSpacing/>
        <w:jc w:val="both"/>
        <w:rPr>
          <w:rFonts w:ascii="Book Antiqua" w:hAnsi="Book Antiqua"/>
          <w:color w:val="000000"/>
          <w:sz w:val="22"/>
          <w:szCs w:val="20"/>
        </w:rPr>
      </w:pPr>
      <w:r w:rsidRPr="00904D8A">
        <w:rPr>
          <w:rFonts w:ascii="Book Antiqua" w:hAnsi="Book Antiqua"/>
          <w:color w:val="000000"/>
          <w:sz w:val="22"/>
          <w:szCs w:val="20"/>
        </w:rPr>
        <w:t>Toute cession</w:t>
      </w:r>
      <w:r w:rsidR="009B6858">
        <w:rPr>
          <w:rFonts w:ascii="Book Antiqua" w:hAnsi="Book Antiqua"/>
          <w:color w:val="000000"/>
          <w:sz w:val="22"/>
          <w:szCs w:val="20"/>
        </w:rPr>
        <w:t xml:space="preserve"> du présent bail est interdite et sera nulle et de nul effet, en dehors des cas et sous les conditions prévues à l’article L. 411-35 du Code rural.</w:t>
      </w:r>
    </w:p>
    <w:p w:rsidR="00CF0A80" w:rsidRDefault="00CF0A80" w:rsidP="00C27894">
      <w:pPr>
        <w:shd w:val="clear" w:color="auto" w:fill="FFFFFF"/>
        <w:spacing w:before="210" w:after="0" w:line="240" w:lineRule="auto"/>
        <w:contextualSpacing/>
        <w:jc w:val="both"/>
        <w:rPr>
          <w:rFonts w:ascii="Book Antiqua" w:eastAsia="Times New Roman" w:hAnsi="Book Antiqua" w:cs="Times New Roman"/>
          <w:color w:val="000000"/>
          <w:szCs w:val="20"/>
          <w:lang w:eastAsia="fr-FR"/>
        </w:rPr>
      </w:pPr>
    </w:p>
    <w:p w:rsidR="00C27D20" w:rsidRDefault="00C27D20" w:rsidP="00C27894">
      <w:pPr>
        <w:shd w:val="clear" w:color="auto" w:fill="FFFFFF"/>
        <w:spacing w:before="210" w:after="0" w:line="240" w:lineRule="auto"/>
        <w:contextualSpacing/>
        <w:jc w:val="both"/>
        <w:rPr>
          <w:rFonts w:ascii="Book Antiqua" w:eastAsia="Times New Roman" w:hAnsi="Book Antiqua" w:cs="Times New Roman"/>
          <w:color w:val="000000"/>
          <w:szCs w:val="20"/>
          <w:lang w:eastAsia="fr-FR"/>
        </w:rPr>
      </w:pPr>
    </w:p>
    <w:p w:rsidR="00022A75" w:rsidRPr="00022A75" w:rsidRDefault="00EF5F1E" w:rsidP="00C27894">
      <w:pPr>
        <w:shd w:val="clear" w:color="auto" w:fill="FFFFFF"/>
        <w:spacing w:before="210" w:after="0" w:line="240" w:lineRule="auto"/>
        <w:contextualSpacing/>
        <w:jc w:val="both"/>
        <w:rPr>
          <w:rFonts w:ascii="Book Antiqua" w:eastAsia="Times New Roman" w:hAnsi="Book Antiqua" w:cs="Times New Roman"/>
          <w:b/>
          <w:color w:val="000000"/>
          <w:szCs w:val="20"/>
          <w:u w:val="single"/>
          <w:lang w:eastAsia="fr-FR"/>
        </w:rPr>
      </w:pPr>
      <w:r>
        <w:rPr>
          <w:rFonts w:ascii="Book Antiqua" w:eastAsia="Times New Roman" w:hAnsi="Book Antiqua" w:cs="Times New Roman"/>
          <w:b/>
          <w:color w:val="000000"/>
          <w:szCs w:val="20"/>
          <w:u w:val="single"/>
          <w:lang w:eastAsia="fr-FR"/>
        </w:rPr>
        <w:t xml:space="preserve">ARTICLE </w:t>
      </w:r>
      <w:r w:rsidR="00025DE3">
        <w:rPr>
          <w:rFonts w:ascii="Book Antiqua" w:eastAsia="Times New Roman" w:hAnsi="Book Antiqua" w:cs="Times New Roman"/>
          <w:b/>
          <w:color w:val="000000"/>
          <w:szCs w:val="20"/>
          <w:u w:val="single"/>
          <w:lang w:eastAsia="fr-FR"/>
        </w:rPr>
        <w:t>5</w:t>
      </w:r>
      <w:r w:rsidR="00022A75" w:rsidRPr="00022A75">
        <w:rPr>
          <w:rFonts w:ascii="Book Antiqua" w:eastAsia="Times New Roman" w:hAnsi="Book Antiqua" w:cs="Times New Roman"/>
          <w:b/>
          <w:color w:val="000000"/>
          <w:szCs w:val="20"/>
          <w:u w:val="single"/>
          <w:lang w:eastAsia="fr-FR"/>
        </w:rPr>
        <w:t xml:space="preserve"> : SOUS LOCATION </w:t>
      </w:r>
    </w:p>
    <w:p w:rsidR="00022A75" w:rsidRDefault="00022A75" w:rsidP="00C27894">
      <w:pPr>
        <w:shd w:val="clear" w:color="auto" w:fill="FFFFFF"/>
        <w:spacing w:before="210" w:after="0" w:line="240" w:lineRule="auto"/>
        <w:contextualSpacing/>
        <w:jc w:val="both"/>
        <w:rPr>
          <w:rFonts w:ascii="Book Antiqua" w:eastAsia="Times New Roman" w:hAnsi="Book Antiqua" w:cs="Times New Roman"/>
          <w:color w:val="000000"/>
          <w:szCs w:val="20"/>
          <w:lang w:eastAsia="fr-FR"/>
        </w:rPr>
      </w:pPr>
    </w:p>
    <w:p w:rsidR="009B6858" w:rsidRDefault="009B6858" w:rsidP="00C27894">
      <w:pPr>
        <w:shd w:val="clear" w:color="auto" w:fill="FFFFFF"/>
        <w:spacing w:before="210" w:after="0" w:line="240" w:lineRule="auto"/>
        <w:contextualSpacing/>
        <w:jc w:val="both"/>
        <w:rPr>
          <w:rFonts w:ascii="Book Antiqua" w:eastAsia="Times New Roman" w:hAnsi="Book Antiqua" w:cs="Times New Roman"/>
          <w:color w:val="000000"/>
          <w:szCs w:val="20"/>
          <w:lang w:eastAsia="fr-FR"/>
        </w:rPr>
      </w:pPr>
    </w:p>
    <w:p w:rsidR="00022A75" w:rsidRDefault="00022A75" w:rsidP="00C27894">
      <w:pPr>
        <w:shd w:val="clear" w:color="auto" w:fill="FFFFFF"/>
        <w:spacing w:before="210" w:after="0" w:line="240" w:lineRule="auto"/>
        <w:contextualSpacing/>
        <w:jc w:val="both"/>
        <w:rPr>
          <w:rFonts w:ascii="Book Antiqua" w:eastAsia="Times New Roman" w:hAnsi="Book Antiqua" w:cs="Times New Roman"/>
          <w:color w:val="000000"/>
          <w:szCs w:val="20"/>
          <w:lang w:eastAsia="fr-FR"/>
        </w:rPr>
      </w:pPr>
      <w:r>
        <w:rPr>
          <w:rFonts w:ascii="Book Antiqua" w:eastAsia="Times New Roman" w:hAnsi="Book Antiqua" w:cs="Times New Roman"/>
          <w:color w:val="000000"/>
          <w:szCs w:val="20"/>
          <w:lang w:eastAsia="fr-FR"/>
        </w:rPr>
        <w:t>T</w:t>
      </w:r>
      <w:r w:rsidR="009B6858">
        <w:rPr>
          <w:rFonts w:ascii="Book Antiqua" w:eastAsia="Times New Roman" w:hAnsi="Book Antiqua" w:cs="Times New Roman"/>
          <w:color w:val="000000"/>
          <w:szCs w:val="20"/>
          <w:lang w:eastAsia="fr-FR"/>
        </w:rPr>
        <w:t>oute sous-location est interdite, à l’exception des cas prévus par l’article L. 411-35 du Code rural.</w:t>
      </w:r>
    </w:p>
    <w:p w:rsidR="00022A75" w:rsidRDefault="00022A75" w:rsidP="00C27894">
      <w:pPr>
        <w:shd w:val="clear" w:color="auto" w:fill="FFFFFF"/>
        <w:spacing w:before="210" w:after="0" w:line="240" w:lineRule="auto"/>
        <w:contextualSpacing/>
        <w:jc w:val="both"/>
        <w:rPr>
          <w:rFonts w:ascii="Book Antiqua" w:eastAsia="Times New Roman" w:hAnsi="Book Antiqua" w:cs="Times New Roman"/>
          <w:color w:val="000000"/>
          <w:szCs w:val="20"/>
          <w:lang w:eastAsia="fr-FR"/>
        </w:rPr>
      </w:pPr>
    </w:p>
    <w:p w:rsidR="00022A75" w:rsidRPr="00022A75" w:rsidRDefault="00022A75" w:rsidP="00C27894">
      <w:pPr>
        <w:shd w:val="clear" w:color="auto" w:fill="FFFFFF"/>
        <w:spacing w:before="210" w:after="0" w:line="240" w:lineRule="auto"/>
        <w:contextualSpacing/>
        <w:jc w:val="both"/>
        <w:rPr>
          <w:rFonts w:ascii="Book Antiqua" w:eastAsia="Times New Roman" w:hAnsi="Book Antiqua" w:cs="Times New Roman"/>
          <w:b/>
          <w:color w:val="000000"/>
          <w:szCs w:val="20"/>
          <w:u w:val="single"/>
          <w:lang w:eastAsia="fr-FR"/>
        </w:rPr>
      </w:pPr>
      <w:r w:rsidRPr="00022A75">
        <w:rPr>
          <w:rFonts w:ascii="Book Antiqua" w:eastAsia="Times New Roman" w:hAnsi="Book Antiqua" w:cs="Times New Roman"/>
          <w:b/>
          <w:color w:val="000000"/>
          <w:szCs w:val="20"/>
          <w:u w:val="single"/>
          <w:lang w:eastAsia="fr-FR"/>
        </w:rPr>
        <w:t xml:space="preserve">ARTICLE </w:t>
      </w:r>
      <w:r w:rsidR="00025DE3">
        <w:rPr>
          <w:rFonts w:ascii="Book Antiqua" w:eastAsia="Times New Roman" w:hAnsi="Book Antiqua" w:cs="Times New Roman"/>
          <w:b/>
          <w:color w:val="000000"/>
          <w:szCs w:val="20"/>
          <w:u w:val="single"/>
          <w:lang w:eastAsia="fr-FR"/>
        </w:rPr>
        <w:t>6</w:t>
      </w:r>
      <w:r w:rsidRPr="00022A75">
        <w:rPr>
          <w:rFonts w:ascii="Book Antiqua" w:eastAsia="Times New Roman" w:hAnsi="Book Antiqua" w:cs="Times New Roman"/>
          <w:b/>
          <w:color w:val="000000"/>
          <w:szCs w:val="20"/>
          <w:u w:val="single"/>
          <w:lang w:eastAsia="fr-FR"/>
        </w:rPr>
        <w:t xml:space="preserve"> : LOYER </w:t>
      </w:r>
    </w:p>
    <w:p w:rsidR="00022A75" w:rsidRDefault="00022A75" w:rsidP="00C27894">
      <w:pPr>
        <w:shd w:val="clear" w:color="auto" w:fill="FFFFFF"/>
        <w:spacing w:before="210" w:after="0" w:line="240" w:lineRule="auto"/>
        <w:contextualSpacing/>
        <w:jc w:val="both"/>
        <w:rPr>
          <w:rFonts w:ascii="Book Antiqua" w:eastAsia="Times New Roman" w:hAnsi="Book Antiqua" w:cs="Times New Roman"/>
          <w:color w:val="000000"/>
          <w:szCs w:val="20"/>
          <w:lang w:eastAsia="fr-FR"/>
        </w:rPr>
      </w:pPr>
    </w:p>
    <w:p w:rsidR="00CF0A80" w:rsidRDefault="00CF0A80" w:rsidP="00C27894">
      <w:pPr>
        <w:shd w:val="clear" w:color="auto" w:fill="FFFFFF"/>
        <w:spacing w:before="210" w:after="0" w:line="240" w:lineRule="auto"/>
        <w:contextualSpacing/>
        <w:jc w:val="both"/>
        <w:rPr>
          <w:rFonts w:ascii="Book Antiqua" w:eastAsia="Times New Roman" w:hAnsi="Book Antiqua" w:cs="Times New Roman"/>
          <w:color w:val="000000"/>
          <w:szCs w:val="20"/>
          <w:lang w:eastAsia="fr-FR"/>
        </w:rPr>
      </w:pPr>
    </w:p>
    <w:p w:rsidR="000A1B6D" w:rsidRDefault="00EF5F1E" w:rsidP="00F65571">
      <w:pPr>
        <w:shd w:val="clear" w:color="auto" w:fill="FFFFFF"/>
        <w:spacing w:before="210" w:after="0" w:line="240" w:lineRule="auto"/>
        <w:contextualSpacing/>
        <w:jc w:val="both"/>
        <w:rPr>
          <w:rFonts w:ascii="Book Antiqua" w:eastAsia="Times New Roman" w:hAnsi="Book Antiqua" w:cs="Times New Roman"/>
          <w:color w:val="000000"/>
          <w:szCs w:val="20"/>
          <w:lang w:eastAsia="fr-FR"/>
        </w:rPr>
      </w:pPr>
      <w:r>
        <w:rPr>
          <w:rFonts w:ascii="Book Antiqua" w:eastAsia="Times New Roman" w:hAnsi="Book Antiqua" w:cs="Times New Roman"/>
          <w:color w:val="000000"/>
          <w:szCs w:val="20"/>
          <w:lang w:eastAsia="fr-FR"/>
        </w:rPr>
        <w:t xml:space="preserve">Le bail est consenti et accepté moyennant </w:t>
      </w:r>
      <w:r w:rsidR="00CF0A80">
        <w:rPr>
          <w:rFonts w:ascii="Book Antiqua" w:eastAsia="Times New Roman" w:hAnsi="Book Antiqua" w:cs="Times New Roman"/>
          <w:color w:val="000000"/>
          <w:szCs w:val="20"/>
          <w:lang w:eastAsia="fr-FR"/>
        </w:rPr>
        <w:t>le paiement d’un loyer égal au fermage déterminé par application de l’arrêté du 31 octobre 2013</w:t>
      </w:r>
      <w:r w:rsidR="000A1B6D">
        <w:rPr>
          <w:rFonts w:ascii="Book Antiqua" w:eastAsia="Times New Roman" w:hAnsi="Book Antiqua" w:cs="Times New Roman"/>
          <w:color w:val="000000"/>
          <w:szCs w:val="20"/>
          <w:lang w:eastAsia="fr-FR"/>
        </w:rPr>
        <w:t xml:space="preserve"> annexé au présent bail</w:t>
      </w:r>
      <w:r w:rsidR="00CF0A80">
        <w:rPr>
          <w:rFonts w:ascii="Book Antiqua" w:eastAsia="Times New Roman" w:hAnsi="Book Antiqua" w:cs="Times New Roman"/>
          <w:color w:val="000000"/>
          <w:szCs w:val="20"/>
          <w:lang w:eastAsia="fr-FR"/>
        </w:rPr>
        <w:t>, ou de tout autre arrêté qui viendrai</w:t>
      </w:r>
      <w:r w:rsidR="000A1B6D">
        <w:rPr>
          <w:rFonts w:ascii="Book Antiqua" w:eastAsia="Times New Roman" w:hAnsi="Book Antiqua" w:cs="Times New Roman"/>
          <w:color w:val="000000"/>
          <w:szCs w:val="20"/>
          <w:lang w:eastAsia="fr-FR"/>
        </w:rPr>
        <w:t>t ultérieurement s’y substituer.</w:t>
      </w:r>
    </w:p>
    <w:p w:rsidR="000A1B6D" w:rsidRDefault="000A1B6D" w:rsidP="00F65571">
      <w:pPr>
        <w:shd w:val="clear" w:color="auto" w:fill="FFFFFF"/>
        <w:spacing w:before="210" w:after="0" w:line="240" w:lineRule="auto"/>
        <w:contextualSpacing/>
        <w:jc w:val="both"/>
        <w:rPr>
          <w:rFonts w:ascii="Book Antiqua" w:eastAsia="Times New Roman" w:hAnsi="Book Antiqua" w:cs="Times New Roman"/>
          <w:color w:val="000000"/>
          <w:szCs w:val="20"/>
          <w:lang w:eastAsia="fr-FR"/>
        </w:rPr>
      </w:pPr>
    </w:p>
    <w:p w:rsidR="000A1B6D" w:rsidRDefault="000A1B6D" w:rsidP="00F65571">
      <w:pPr>
        <w:shd w:val="clear" w:color="auto" w:fill="FFFFFF"/>
        <w:spacing w:before="210" w:after="0" w:line="240" w:lineRule="auto"/>
        <w:contextualSpacing/>
        <w:jc w:val="both"/>
        <w:rPr>
          <w:rFonts w:ascii="Book Antiqua" w:eastAsia="Times New Roman" w:hAnsi="Book Antiqua" w:cs="Times New Roman"/>
          <w:color w:val="000000"/>
          <w:szCs w:val="20"/>
          <w:lang w:eastAsia="fr-FR"/>
        </w:rPr>
      </w:pPr>
      <w:r>
        <w:rPr>
          <w:rFonts w:ascii="Book Antiqua" w:eastAsia="Times New Roman" w:hAnsi="Book Antiqua" w:cs="Times New Roman"/>
          <w:color w:val="000000"/>
          <w:szCs w:val="20"/>
          <w:lang w:eastAsia="fr-FR"/>
        </w:rPr>
        <w:t>L</w:t>
      </w:r>
      <w:r w:rsidR="00CF0A80">
        <w:rPr>
          <w:rFonts w:ascii="Book Antiqua" w:eastAsia="Times New Roman" w:hAnsi="Book Antiqua" w:cs="Times New Roman"/>
          <w:color w:val="000000"/>
          <w:szCs w:val="20"/>
          <w:lang w:eastAsia="fr-FR"/>
        </w:rPr>
        <w:t xml:space="preserve">e prix des </w:t>
      </w:r>
      <w:r w:rsidR="009037D3">
        <w:rPr>
          <w:rFonts w:ascii="Book Antiqua" w:eastAsia="Times New Roman" w:hAnsi="Book Antiqua" w:cs="Times New Roman"/>
          <w:color w:val="000000"/>
          <w:szCs w:val="20"/>
          <w:lang w:eastAsia="fr-FR"/>
        </w:rPr>
        <w:t xml:space="preserve">denrées </w:t>
      </w:r>
      <w:r w:rsidR="00C27894">
        <w:rPr>
          <w:rFonts w:ascii="Book Antiqua" w:eastAsia="Times New Roman" w:hAnsi="Book Antiqua" w:cs="Times New Roman"/>
          <w:color w:val="000000"/>
          <w:szCs w:val="20"/>
          <w:lang w:eastAsia="fr-FR"/>
        </w:rPr>
        <w:t>sera celui qui</w:t>
      </w:r>
      <w:r w:rsidR="00CF0A80">
        <w:rPr>
          <w:rFonts w:ascii="Book Antiqua" w:eastAsia="Times New Roman" w:hAnsi="Book Antiqua" w:cs="Times New Roman"/>
          <w:color w:val="000000"/>
          <w:szCs w:val="20"/>
          <w:lang w:eastAsia="fr-FR"/>
        </w:rPr>
        <w:t xml:space="preserve"> est défini chaque année </w:t>
      </w:r>
      <w:r>
        <w:rPr>
          <w:rFonts w:ascii="Book Antiqua" w:eastAsia="Times New Roman" w:hAnsi="Book Antiqua" w:cs="Times New Roman"/>
          <w:color w:val="000000"/>
          <w:szCs w:val="20"/>
          <w:lang w:eastAsia="fr-FR"/>
        </w:rPr>
        <w:t xml:space="preserve">également </w:t>
      </w:r>
      <w:r w:rsidR="00CF0A80">
        <w:rPr>
          <w:rFonts w:ascii="Book Antiqua" w:eastAsia="Times New Roman" w:hAnsi="Book Antiqua" w:cs="Times New Roman"/>
          <w:color w:val="000000"/>
          <w:szCs w:val="20"/>
          <w:lang w:eastAsia="fr-FR"/>
        </w:rPr>
        <w:t>par arrêté préfectoral après avis de la Commission paritaire départementale des baux ruraux</w:t>
      </w:r>
      <w:r>
        <w:rPr>
          <w:rFonts w:ascii="Book Antiqua" w:eastAsia="Times New Roman" w:hAnsi="Book Antiqua" w:cs="Times New Roman"/>
          <w:color w:val="000000"/>
          <w:szCs w:val="20"/>
          <w:lang w:eastAsia="fr-FR"/>
        </w:rPr>
        <w:t>, le dernier arrêté en vigueur paru à ce titre étant celui du 27 octobre 2014 annexé au présent bail.</w:t>
      </w:r>
    </w:p>
    <w:p w:rsidR="000A1B6D" w:rsidRDefault="000A1B6D" w:rsidP="00F65571">
      <w:pPr>
        <w:shd w:val="clear" w:color="auto" w:fill="FFFFFF"/>
        <w:spacing w:before="210" w:after="0" w:line="240" w:lineRule="auto"/>
        <w:contextualSpacing/>
        <w:jc w:val="both"/>
        <w:rPr>
          <w:rFonts w:ascii="Book Antiqua" w:eastAsia="Times New Roman" w:hAnsi="Book Antiqua" w:cs="Times New Roman"/>
          <w:color w:val="000000"/>
          <w:szCs w:val="20"/>
          <w:lang w:eastAsia="fr-FR"/>
        </w:rPr>
      </w:pPr>
    </w:p>
    <w:p w:rsidR="000A1B6D" w:rsidRDefault="00F40DFF" w:rsidP="00F65571">
      <w:pPr>
        <w:shd w:val="clear" w:color="auto" w:fill="FFFFFF"/>
        <w:spacing w:before="210" w:after="0" w:line="240" w:lineRule="auto"/>
        <w:contextualSpacing/>
        <w:jc w:val="both"/>
        <w:rPr>
          <w:rFonts w:ascii="Book Antiqua" w:eastAsia="Times New Roman" w:hAnsi="Book Antiqua" w:cs="Times New Roman"/>
          <w:color w:val="000000"/>
          <w:szCs w:val="20"/>
          <w:lang w:eastAsia="fr-FR"/>
        </w:rPr>
      </w:pPr>
      <w:r>
        <w:rPr>
          <w:rFonts w:ascii="Book Antiqua" w:eastAsia="Times New Roman" w:hAnsi="Book Antiqua" w:cs="Times New Roman"/>
          <w:color w:val="000000"/>
          <w:szCs w:val="20"/>
          <w:lang w:eastAsia="fr-FR"/>
        </w:rPr>
        <w:t>L’application de ces règles conduit à un</w:t>
      </w:r>
      <w:r w:rsidR="000A1B6D">
        <w:rPr>
          <w:rFonts w:ascii="Book Antiqua" w:eastAsia="Times New Roman" w:hAnsi="Book Antiqua" w:cs="Times New Roman"/>
          <w:color w:val="000000"/>
          <w:szCs w:val="20"/>
          <w:lang w:eastAsia="fr-FR"/>
        </w:rPr>
        <w:t xml:space="preserve"> loyer </w:t>
      </w:r>
      <w:r>
        <w:rPr>
          <w:rFonts w:ascii="Book Antiqua" w:eastAsia="Times New Roman" w:hAnsi="Book Antiqua" w:cs="Times New Roman"/>
          <w:color w:val="000000"/>
          <w:szCs w:val="20"/>
          <w:lang w:eastAsia="fr-FR"/>
        </w:rPr>
        <w:t xml:space="preserve">qui </w:t>
      </w:r>
      <w:r w:rsidR="000A1B6D">
        <w:rPr>
          <w:rFonts w:ascii="Book Antiqua" w:eastAsia="Times New Roman" w:hAnsi="Book Antiqua" w:cs="Times New Roman"/>
          <w:color w:val="000000"/>
          <w:szCs w:val="20"/>
          <w:lang w:eastAsia="fr-FR"/>
        </w:rPr>
        <w:t xml:space="preserve">est donc égal </w:t>
      </w:r>
      <w:r>
        <w:rPr>
          <w:rFonts w:ascii="Book Antiqua" w:eastAsia="Times New Roman" w:hAnsi="Book Antiqua" w:cs="Times New Roman"/>
          <w:color w:val="000000"/>
          <w:szCs w:val="20"/>
          <w:lang w:eastAsia="fr-FR"/>
        </w:rPr>
        <w:t xml:space="preserve">pour l’année culturale 2014 </w:t>
      </w:r>
      <w:r w:rsidR="000A1B6D">
        <w:rPr>
          <w:rFonts w:ascii="Book Antiqua" w:eastAsia="Times New Roman" w:hAnsi="Book Antiqua" w:cs="Times New Roman"/>
          <w:color w:val="000000"/>
          <w:szCs w:val="20"/>
          <w:lang w:eastAsia="fr-FR"/>
        </w:rPr>
        <w:t xml:space="preserve">à : </w:t>
      </w:r>
    </w:p>
    <w:p w:rsidR="000A1B6D" w:rsidRDefault="000A1B6D" w:rsidP="00F65571">
      <w:pPr>
        <w:shd w:val="clear" w:color="auto" w:fill="FFFFFF"/>
        <w:spacing w:before="210" w:after="0" w:line="240" w:lineRule="auto"/>
        <w:contextualSpacing/>
        <w:jc w:val="both"/>
        <w:rPr>
          <w:rFonts w:ascii="Book Antiqua" w:eastAsia="Times New Roman" w:hAnsi="Book Antiqua" w:cs="Times New Roman"/>
          <w:color w:val="000000"/>
          <w:szCs w:val="20"/>
          <w:lang w:eastAsia="fr-FR"/>
        </w:rPr>
      </w:pPr>
    </w:p>
    <w:p w:rsidR="000A1B6D" w:rsidRDefault="000A1B6D" w:rsidP="00D141EB">
      <w:pPr>
        <w:pStyle w:val="Paragraphedeliste"/>
        <w:numPr>
          <w:ilvl w:val="0"/>
          <w:numId w:val="3"/>
        </w:numPr>
        <w:shd w:val="clear" w:color="auto" w:fill="FFFFFF"/>
        <w:spacing w:before="210" w:after="0" w:line="240" w:lineRule="auto"/>
        <w:jc w:val="both"/>
        <w:rPr>
          <w:rFonts w:ascii="Book Antiqua" w:eastAsia="Times New Roman" w:hAnsi="Book Antiqua" w:cs="Times New Roman"/>
          <w:color w:val="000000"/>
          <w:szCs w:val="20"/>
          <w:lang w:eastAsia="fr-FR"/>
        </w:rPr>
      </w:pPr>
      <w:r w:rsidRPr="00D141EB">
        <w:rPr>
          <w:rFonts w:ascii="Book Antiqua" w:eastAsia="Times New Roman" w:hAnsi="Book Antiqua" w:cs="Times New Roman"/>
          <w:color w:val="000000"/>
          <w:szCs w:val="20"/>
          <w:lang w:eastAsia="fr-FR"/>
        </w:rPr>
        <w:t>Pour la cuve ordinaire :</w:t>
      </w:r>
      <w:r w:rsidR="00F40DFF" w:rsidRPr="00D141EB">
        <w:rPr>
          <w:rFonts w:ascii="Book Antiqua" w:eastAsia="Times New Roman" w:hAnsi="Book Antiqua" w:cs="Times New Roman"/>
          <w:color w:val="000000"/>
          <w:szCs w:val="20"/>
          <w:lang w:eastAsia="fr-FR"/>
        </w:rPr>
        <w:t xml:space="preserve"> 1400 * (34,84+6,1)/100 * 0.25 € = 143,29 €</w:t>
      </w:r>
    </w:p>
    <w:p w:rsidR="00D141EB" w:rsidRPr="00D141EB" w:rsidRDefault="00D141EB" w:rsidP="00D141EB">
      <w:pPr>
        <w:pStyle w:val="Paragraphedeliste"/>
        <w:shd w:val="clear" w:color="auto" w:fill="FFFFFF"/>
        <w:spacing w:before="210" w:after="0" w:line="240" w:lineRule="auto"/>
        <w:jc w:val="both"/>
        <w:rPr>
          <w:rFonts w:ascii="Book Antiqua" w:eastAsia="Times New Roman" w:hAnsi="Book Antiqua" w:cs="Times New Roman"/>
          <w:color w:val="000000"/>
          <w:szCs w:val="20"/>
          <w:lang w:eastAsia="fr-FR"/>
        </w:rPr>
      </w:pPr>
    </w:p>
    <w:p w:rsidR="00F40DFF" w:rsidRPr="00D141EB" w:rsidRDefault="00F40DFF" w:rsidP="00D141EB">
      <w:pPr>
        <w:pStyle w:val="Paragraphedeliste"/>
        <w:numPr>
          <w:ilvl w:val="0"/>
          <w:numId w:val="3"/>
        </w:numPr>
        <w:shd w:val="clear" w:color="auto" w:fill="FFFFFF"/>
        <w:spacing w:before="210" w:after="0" w:line="240" w:lineRule="auto"/>
        <w:jc w:val="both"/>
        <w:rPr>
          <w:rFonts w:ascii="Book Antiqua" w:eastAsia="Times New Roman" w:hAnsi="Book Antiqua" w:cs="Times New Roman"/>
          <w:color w:val="000000"/>
          <w:szCs w:val="20"/>
          <w:lang w:eastAsia="fr-FR"/>
        </w:rPr>
      </w:pPr>
      <w:r w:rsidRPr="00D141EB">
        <w:rPr>
          <w:rFonts w:ascii="Book Antiqua" w:eastAsia="Times New Roman" w:hAnsi="Book Antiqua" w:cs="Times New Roman"/>
          <w:color w:val="000000"/>
          <w:szCs w:val="20"/>
          <w:lang w:eastAsia="fr-FR"/>
        </w:rPr>
        <w:t>Pour l’AOC </w:t>
      </w:r>
      <w:r w:rsidR="00D141EB" w:rsidRPr="00D141EB">
        <w:rPr>
          <w:rFonts w:ascii="Book Antiqua" w:eastAsia="Times New Roman" w:hAnsi="Book Antiqua" w:cs="Times New Roman"/>
          <w:color w:val="000000"/>
          <w:szCs w:val="20"/>
          <w:lang w:eastAsia="fr-FR"/>
        </w:rPr>
        <w:t xml:space="preserve">(Côtes du Rhône Régional) </w:t>
      </w:r>
      <w:r w:rsidRPr="00D141EB">
        <w:rPr>
          <w:rFonts w:ascii="Book Antiqua" w:eastAsia="Times New Roman" w:hAnsi="Book Antiqua" w:cs="Times New Roman"/>
          <w:color w:val="000000"/>
          <w:szCs w:val="20"/>
          <w:lang w:eastAsia="fr-FR"/>
        </w:rPr>
        <w:t xml:space="preserve">: </w:t>
      </w:r>
      <w:r w:rsidR="00D141EB" w:rsidRPr="00D141EB">
        <w:rPr>
          <w:rFonts w:ascii="Book Antiqua" w:eastAsia="Times New Roman" w:hAnsi="Book Antiqua" w:cs="Times New Roman"/>
          <w:color w:val="000000"/>
          <w:szCs w:val="20"/>
          <w:lang w:eastAsia="fr-FR"/>
        </w:rPr>
        <w:t>1000</w:t>
      </w:r>
      <w:r w:rsidRPr="00D141EB">
        <w:rPr>
          <w:rFonts w:ascii="Book Antiqua" w:eastAsia="Times New Roman" w:hAnsi="Book Antiqua" w:cs="Times New Roman"/>
          <w:color w:val="000000"/>
          <w:szCs w:val="20"/>
          <w:lang w:eastAsia="fr-FR"/>
        </w:rPr>
        <w:t xml:space="preserve"> * (18,10+4,40)/100 * </w:t>
      </w:r>
      <w:r w:rsidR="00D141EB" w:rsidRPr="00D141EB">
        <w:rPr>
          <w:rFonts w:ascii="Book Antiqua" w:eastAsia="Times New Roman" w:hAnsi="Book Antiqua" w:cs="Times New Roman"/>
          <w:color w:val="000000"/>
          <w:szCs w:val="20"/>
          <w:lang w:eastAsia="fr-FR"/>
        </w:rPr>
        <w:t>0.70</w:t>
      </w:r>
      <w:r w:rsidRPr="00D141EB">
        <w:rPr>
          <w:rFonts w:ascii="Book Antiqua" w:eastAsia="Times New Roman" w:hAnsi="Book Antiqua" w:cs="Times New Roman"/>
          <w:color w:val="000000"/>
          <w:szCs w:val="20"/>
          <w:lang w:eastAsia="fr-FR"/>
        </w:rPr>
        <w:t xml:space="preserve"> € = </w:t>
      </w:r>
      <w:r w:rsidR="00D141EB" w:rsidRPr="00D141EB">
        <w:rPr>
          <w:rFonts w:ascii="Book Antiqua" w:eastAsia="Times New Roman" w:hAnsi="Book Antiqua" w:cs="Times New Roman"/>
          <w:color w:val="000000"/>
          <w:szCs w:val="20"/>
          <w:lang w:eastAsia="fr-FR"/>
        </w:rPr>
        <w:t>157,50</w:t>
      </w:r>
      <w:r w:rsidRPr="00D141EB">
        <w:rPr>
          <w:rFonts w:ascii="Book Antiqua" w:eastAsia="Times New Roman" w:hAnsi="Book Antiqua" w:cs="Times New Roman"/>
          <w:color w:val="000000"/>
          <w:szCs w:val="20"/>
          <w:lang w:eastAsia="fr-FR"/>
        </w:rPr>
        <w:t xml:space="preserve"> €</w:t>
      </w:r>
    </w:p>
    <w:p w:rsidR="00F40DFF" w:rsidRDefault="00F40DFF" w:rsidP="00F65571">
      <w:pPr>
        <w:shd w:val="clear" w:color="auto" w:fill="FFFFFF"/>
        <w:spacing w:before="210" w:after="0" w:line="240" w:lineRule="auto"/>
        <w:contextualSpacing/>
        <w:jc w:val="both"/>
        <w:rPr>
          <w:rFonts w:ascii="Book Antiqua" w:eastAsia="Times New Roman" w:hAnsi="Book Antiqua" w:cs="Times New Roman"/>
          <w:color w:val="000000"/>
          <w:szCs w:val="20"/>
          <w:lang w:eastAsia="fr-FR"/>
        </w:rPr>
      </w:pPr>
    </w:p>
    <w:p w:rsidR="00CF0A80" w:rsidRDefault="00F40DFF" w:rsidP="00C27894">
      <w:pPr>
        <w:shd w:val="clear" w:color="auto" w:fill="FFFFFF"/>
        <w:spacing w:before="210" w:after="0" w:line="240" w:lineRule="auto"/>
        <w:ind w:left="567" w:hanging="567"/>
        <w:contextualSpacing/>
        <w:jc w:val="both"/>
        <w:rPr>
          <w:rFonts w:ascii="Book Antiqua" w:eastAsia="Times New Roman" w:hAnsi="Book Antiqua" w:cs="Times New Roman"/>
          <w:color w:val="000000"/>
          <w:szCs w:val="20"/>
          <w:lang w:eastAsia="fr-FR"/>
        </w:rPr>
      </w:pPr>
      <w:r>
        <w:rPr>
          <w:rFonts w:ascii="Book Antiqua" w:eastAsia="Times New Roman" w:hAnsi="Book Antiqua" w:cs="Times New Roman"/>
          <w:color w:val="000000"/>
          <w:szCs w:val="20"/>
          <w:lang w:eastAsia="fr-FR"/>
        </w:rPr>
        <w:t xml:space="preserve">Soit un total de </w:t>
      </w:r>
      <w:r w:rsidR="00D141EB">
        <w:rPr>
          <w:rFonts w:ascii="Book Antiqua" w:eastAsia="Times New Roman" w:hAnsi="Book Antiqua" w:cs="Times New Roman"/>
          <w:color w:val="000000"/>
          <w:szCs w:val="20"/>
          <w:lang w:eastAsia="fr-FR"/>
        </w:rPr>
        <w:t>300,79</w:t>
      </w:r>
      <w:r>
        <w:rPr>
          <w:rFonts w:ascii="Book Antiqua" w:eastAsia="Times New Roman" w:hAnsi="Book Antiqua" w:cs="Times New Roman"/>
          <w:color w:val="000000"/>
          <w:szCs w:val="20"/>
          <w:lang w:eastAsia="fr-FR"/>
        </w:rPr>
        <w:t xml:space="preserve"> €</w:t>
      </w:r>
    </w:p>
    <w:p w:rsidR="00F40DFF" w:rsidRDefault="00F40DFF" w:rsidP="00C27894">
      <w:pPr>
        <w:shd w:val="clear" w:color="auto" w:fill="FFFFFF"/>
        <w:spacing w:before="210" w:after="0" w:line="240" w:lineRule="auto"/>
        <w:ind w:left="567" w:hanging="567"/>
        <w:contextualSpacing/>
        <w:jc w:val="both"/>
        <w:rPr>
          <w:rFonts w:ascii="Book Antiqua" w:eastAsia="Times New Roman" w:hAnsi="Book Antiqua" w:cs="Times New Roman"/>
          <w:color w:val="000000"/>
          <w:szCs w:val="20"/>
          <w:lang w:eastAsia="fr-FR"/>
        </w:rPr>
      </w:pPr>
    </w:p>
    <w:p w:rsidR="00EF5F1E" w:rsidRDefault="00EF5F1E" w:rsidP="00C27894">
      <w:pPr>
        <w:shd w:val="clear" w:color="auto" w:fill="FFFFFF"/>
        <w:spacing w:before="210" w:after="0" w:line="240" w:lineRule="auto"/>
        <w:contextualSpacing/>
        <w:jc w:val="both"/>
        <w:rPr>
          <w:rFonts w:ascii="Book Antiqua" w:hAnsi="Book Antiqua"/>
          <w:color w:val="000000"/>
          <w:shd w:val="clear" w:color="auto" w:fill="FFFFFF"/>
        </w:rPr>
      </w:pPr>
      <w:r>
        <w:rPr>
          <w:rFonts w:ascii="Book Antiqua" w:eastAsia="Times New Roman" w:hAnsi="Book Antiqua" w:cs="Times New Roman"/>
          <w:color w:val="000000"/>
          <w:szCs w:val="20"/>
          <w:lang w:eastAsia="fr-FR"/>
        </w:rPr>
        <w:t xml:space="preserve">Le loyer sera payable ainsi que le </w:t>
      </w:r>
      <w:r w:rsidRPr="00EF5F1E">
        <w:rPr>
          <w:rFonts w:ascii="Book Antiqua" w:eastAsia="Times New Roman" w:hAnsi="Book Antiqua" w:cs="Times New Roman"/>
          <w:b/>
          <w:color w:val="000000"/>
          <w:szCs w:val="20"/>
          <w:lang w:eastAsia="fr-FR"/>
        </w:rPr>
        <w:t>PRENEUR</w:t>
      </w:r>
      <w:r w:rsidR="004C0B2F">
        <w:rPr>
          <w:rFonts w:ascii="Book Antiqua" w:eastAsia="Times New Roman" w:hAnsi="Book Antiqua" w:cs="Times New Roman"/>
          <w:color w:val="000000"/>
          <w:szCs w:val="20"/>
          <w:lang w:eastAsia="fr-FR"/>
        </w:rPr>
        <w:t xml:space="preserve"> s’y oblige le 15 novembre </w:t>
      </w:r>
      <w:r>
        <w:rPr>
          <w:rFonts w:ascii="Book Antiqua" w:eastAsia="Times New Roman" w:hAnsi="Book Antiqua" w:cs="Times New Roman"/>
          <w:color w:val="000000"/>
          <w:szCs w:val="20"/>
          <w:lang w:eastAsia="fr-FR"/>
        </w:rPr>
        <w:t>de chaque année</w:t>
      </w:r>
      <w:r w:rsidRPr="00EF5F1E">
        <w:rPr>
          <w:rFonts w:ascii="Verdana" w:hAnsi="Verdana"/>
          <w:color w:val="000000"/>
          <w:sz w:val="20"/>
          <w:szCs w:val="20"/>
          <w:shd w:val="clear" w:color="auto" w:fill="FFFFFF"/>
        </w:rPr>
        <w:t xml:space="preserve"> </w:t>
      </w:r>
      <w:r w:rsidRPr="00EF5F1E">
        <w:rPr>
          <w:rFonts w:ascii="Book Antiqua" w:hAnsi="Book Antiqua"/>
          <w:color w:val="000000"/>
          <w:shd w:val="clear" w:color="auto" w:fill="FFFFFF"/>
        </w:rPr>
        <w:t xml:space="preserve">au domicile du </w:t>
      </w:r>
      <w:r w:rsidRPr="00EF5F1E">
        <w:rPr>
          <w:rFonts w:ascii="Book Antiqua" w:hAnsi="Book Antiqua"/>
          <w:b/>
          <w:color w:val="000000"/>
          <w:shd w:val="clear" w:color="auto" w:fill="FFFFFF"/>
        </w:rPr>
        <w:t>BAILLEUR</w:t>
      </w:r>
      <w:r>
        <w:rPr>
          <w:rFonts w:ascii="Book Antiqua" w:hAnsi="Book Antiqua"/>
          <w:b/>
          <w:color w:val="000000"/>
          <w:shd w:val="clear" w:color="auto" w:fill="FFFFFF"/>
        </w:rPr>
        <w:t xml:space="preserve">, </w:t>
      </w:r>
      <w:r w:rsidRPr="00EF5F1E">
        <w:rPr>
          <w:rFonts w:ascii="Book Antiqua" w:hAnsi="Book Antiqua"/>
          <w:color w:val="000000"/>
          <w:shd w:val="clear" w:color="auto" w:fill="FFFFFF"/>
        </w:rPr>
        <w:t>le premier</w:t>
      </w:r>
      <w:r w:rsidR="009B6858">
        <w:rPr>
          <w:rFonts w:ascii="Book Antiqua" w:hAnsi="Book Antiqua"/>
          <w:color w:val="000000"/>
          <w:shd w:val="clear" w:color="auto" w:fill="FFFFFF"/>
        </w:rPr>
        <w:t xml:space="preserve"> paiement devant être effectué</w:t>
      </w:r>
      <w:r w:rsidR="004C0B2F">
        <w:rPr>
          <w:rFonts w:ascii="Book Antiqua" w:hAnsi="Book Antiqua"/>
          <w:color w:val="000000"/>
          <w:shd w:val="clear" w:color="auto" w:fill="FFFFFF"/>
        </w:rPr>
        <w:t xml:space="preserve"> le 15 novembre 2014</w:t>
      </w:r>
      <w:r w:rsidRPr="00EF5F1E">
        <w:rPr>
          <w:rFonts w:ascii="Book Antiqua" w:hAnsi="Book Antiqua"/>
          <w:color w:val="000000"/>
          <w:shd w:val="clear" w:color="auto" w:fill="FFFFFF"/>
        </w:rPr>
        <w:t>.</w:t>
      </w:r>
    </w:p>
    <w:p w:rsidR="009037D3" w:rsidRDefault="009037D3" w:rsidP="00C27894">
      <w:pPr>
        <w:shd w:val="clear" w:color="auto" w:fill="FFFFFF"/>
        <w:spacing w:before="210" w:after="0" w:line="240" w:lineRule="auto"/>
        <w:contextualSpacing/>
        <w:jc w:val="both"/>
        <w:rPr>
          <w:rFonts w:ascii="Book Antiqua" w:hAnsi="Book Antiqua"/>
          <w:color w:val="000000"/>
          <w:shd w:val="clear" w:color="auto" w:fill="FFFFFF"/>
        </w:rPr>
      </w:pPr>
    </w:p>
    <w:p w:rsidR="009037D3" w:rsidRDefault="009037D3" w:rsidP="00C27894">
      <w:pPr>
        <w:shd w:val="clear" w:color="auto" w:fill="FFFFFF"/>
        <w:spacing w:before="210" w:after="0" w:line="240" w:lineRule="auto"/>
        <w:contextualSpacing/>
        <w:jc w:val="both"/>
        <w:rPr>
          <w:rFonts w:ascii="Book Antiqua" w:hAnsi="Book Antiqua"/>
          <w:color w:val="000000"/>
          <w:shd w:val="clear" w:color="auto" w:fill="FFFFFF"/>
        </w:rPr>
      </w:pPr>
      <w:r>
        <w:rPr>
          <w:rFonts w:ascii="Book Antiqua" w:hAnsi="Book Antiqua"/>
          <w:color w:val="000000"/>
          <w:shd w:val="clear" w:color="auto" w:fill="FFFFFF"/>
        </w:rPr>
        <w:t xml:space="preserve">En cas de décès du </w:t>
      </w:r>
      <w:r w:rsidRPr="009037D3">
        <w:rPr>
          <w:rFonts w:ascii="Book Antiqua" w:hAnsi="Book Antiqua"/>
          <w:b/>
          <w:color w:val="000000"/>
          <w:shd w:val="clear" w:color="auto" w:fill="FFFFFF"/>
        </w:rPr>
        <w:t>PRENEUR</w:t>
      </w:r>
      <w:r>
        <w:rPr>
          <w:rFonts w:ascii="Book Antiqua" w:hAnsi="Book Antiqua"/>
          <w:color w:val="000000"/>
          <w:shd w:val="clear" w:color="auto" w:fill="FFFFFF"/>
        </w:rPr>
        <w:t>, il y aura solidarité et indivisibilité entre ses héritiers et représentants pour le paiement des sommes échues et à échoir et l’exécution des conditions du présent bail.</w:t>
      </w:r>
    </w:p>
    <w:p w:rsidR="00EF5F1E" w:rsidRDefault="00EF5F1E" w:rsidP="00C27894">
      <w:pPr>
        <w:spacing w:line="240" w:lineRule="auto"/>
        <w:contextualSpacing/>
        <w:jc w:val="both"/>
        <w:rPr>
          <w:rFonts w:ascii="Book Antiqua" w:hAnsi="Book Antiqua"/>
          <w:b/>
          <w:shd w:val="clear" w:color="auto" w:fill="FFFFFF"/>
        </w:rPr>
      </w:pPr>
    </w:p>
    <w:p w:rsidR="008669D6" w:rsidRDefault="008669D6" w:rsidP="00C27894">
      <w:pPr>
        <w:spacing w:line="240" w:lineRule="auto"/>
        <w:contextualSpacing/>
        <w:jc w:val="both"/>
        <w:rPr>
          <w:rFonts w:ascii="Book Antiqua" w:hAnsi="Book Antiqua"/>
          <w:b/>
          <w:shd w:val="clear" w:color="auto" w:fill="FFFFFF"/>
        </w:rPr>
      </w:pPr>
    </w:p>
    <w:p w:rsidR="008669D6" w:rsidRDefault="00025DE3" w:rsidP="00C27894">
      <w:pPr>
        <w:spacing w:line="240" w:lineRule="auto"/>
        <w:contextualSpacing/>
        <w:jc w:val="both"/>
        <w:rPr>
          <w:rFonts w:ascii="Book Antiqua" w:hAnsi="Book Antiqua"/>
          <w:b/>
          <w:u w:val="single"/>
          <w:shd w:val="clear" w:color="auto" w:fill="FFFFFF"/>
        </w:rPr>
      </w:pPr>
      <w:r>
        <w:rPr>
          <w:rFonts w:ascii="Book Antiqua" w:hAnsi="Book Antiqua"/>
          <w:b/>
          <w:u w:val="single"/>
          <w:shd w:val="clear" w:color="auto" w:fill="FFFFFF"/>
        </w:rPr>
        <w:t>ARTICLE 7</w:t>
      </w:r>
      <w:r w:rsidR="00EF5F1E" w:rsidRPr="00EF5F1E">
        <w:rPr>
          <w:rFonts w:ascii="Book Antiqua" w:hAnsi="Book Antiqua"/>
          <w:b/>
          <w:u w:val="single"/>
          <w:shd w:val="clear" w:color="auto" w:fill="FFFFFF"/>
        </w:rPr>
        <w:t xml:space="preserve"> : </w:t>
      </w:r>
      <w:r>
        <w:rPr>
          <w:rFonts w:ascii="Book Antiqua" w:hAnsi="Book Antiqua"/>
          <w:b/>
          <w:u w:val="single"/>
          <w:shd w:val="clear" w:color="auto" w:fill="FFFFFF"/>
        </w:rPr>
        <w:t>OBLIGATIONS ET DECLARATIONS DU BAILLEUR</w:t>
      </w:r>
    </w:p>
    <w:p w:rsidR="008669D6" w:rsidRDefault="008669D6" w:rsidP="00C27894">
      <w:pPr>
        <w:spacing w:line="240" w:lineRule="auto"/>
        <w:contextualSpacing/>
        <w:jc w:val="both"/>
        <w:rPr>
          <w:rFonts w:ascii="Book Antiqua" w:hAnsi="Book Antiqua"/>
          <w:b/>
          <w:u w:val="single"/>
          <w:shd w:val="clear" w:color="auto" w:fill="FFFFFF"/>
        </w:rPr>
      </w:pPr>
    </w:p>
    <w:p w:rsidR="00C27894" w:rsidRDefault="00C27894" w:rsidP="00C27894">
      <w:pPr>
        <w:spacing w:line="240" w:lineRule="auto"/>
        <w:contextualSpacing/>
        <w:jc w:val="both"/>
        <w:rPr>
          <w:rFonts w:ascii="Book Antiqua" w:hAnsi="Book Antiqua"/>
          <w:shd w:val="clear" w:color="auto" w:fill="FFFFFF"/>
        </w:rPr>
      </w:pPr>
    </w:p>
    <w:p w:rsidR="008669D6" w:rsidRPr="00AB4A20" w:rsidRDefault="00AB4A20" w:rsidP="00C27894">
      <w:pPr>
        <w:spacing w:line="240" w:lineRule="auto"/>
        <w:contextualSpacing/>
        <w:jc w:val="both"/>
        <w:rPr>
          <w:rFonts w:ascii="Book Antiqua" w:hAnsi="Book Antiqua"/>
          <w:shd w:val="clear" w:color="auto" w:fill="FFFFFF"/>
        </w:rPr>
      </w:pPr>
      <w:r w:rsidRPr="00AB4A20">
        <w:rPr>
          <w:rFonts w:ascii="Book Antiqua" w:hAnsi="Book Antiqua"/>
          <w:shd w:val="clear" w:color="auto" w:fill="FFFFFF"/>
        </w:rPr>
        <w:t xml:space="preserve">Le </w:t>
      </w:r>
      <w:r w:rsidRPr="00C27894">
        <w:rPr>
          <w:rFonts w:ascii="Book Antiqua" w:hAnsi="Book Antiqua"/>
          <w:b/>
          <w:shd w:val="clear" w:color="auto" w:fill="FFFFFF"/>
        </w:rPr>
        <w:t>BAILLEUR</w:t>
      </w:r>
      <w:r w:rsidRPr="00AB4A20">
        <w:rPr>
          <w:rFonts w:ascii="Book Antiqua" w:hAnsi="Book Antiqua"/>
          <w:shd w:val="clear" w:color="auto" w:fill="FFFFFF"/>
        </w:rPr>
        <w:t xml:space="preserve"> déclare qu’à sa connaissance, le bien loué n’est </w:t>
      </w:r>
      <w:r>
        <w:rPr>
          <w:rFonts w:ascii="Book Antiqua" w:hAnsi="Book Antiqua"/>
          <w:shd w:val="clear" w:color="auto" w:fill="FFFFFF"/>
        </w:rPr>
        <w:t>grevé</w:t>
      </w:r>
      <w:r w:rsidRPr="00AB4A20">
        <w:rPr>
          <w:rFonts w:ascii="Book Antiqua" w:hAnsi="Book Antiqua"/>
          <w:shd w:val="clear" w:color="auto" w:fill="FFFFFF"/>
        </w:rPr>
        <w:t xml:space="preserve"> ni ne profite d’aucune servitude d’origine légale ou conventionnelle et qu’il n’en a personnellement conféré ni laissé acquérir aucune. </w:t>
      </w:r>
    </w:p>
    <w:p w:rsidR="00EF5F1E" w:rsidRDefault="00B47C24" w:rsidP="00C27894">
      <w:pPr>
        <w:pStyle w:val="loose"/>
        <w:shd w:val="clear" w:color="auto" w:fill="FFFFFF"/>
        <w:spacing w:before="210" w:beforeAutospacing="0" w:after="0" w:afterAutospacing="0"/>
        <w:contextualSpacing/>
        <w:jc w:val="both"/>
        <w:rPr>
          <w:rFonts w:ascii="Book Antiqua" w:hAnsi="Book Antiqua"/>
          <w:color w:val="000000"/>
          <w:sz w:val="22"/>
          <w:szCs w:val="20"/>
        </w:rPr>
      </w:pPr>
      <w:r w:rsidRPr="00AB4A20">
        <w:rPr>
          <w:rFonts w:ascii="Book Antiqua" w:hAnsi="Book Antiqua"/>
          <w:shd w:val="clear" w:color="auto" w:fill="FFFFFF"/>
        </w:rPr>
        <w:t xml:space="preserve">Le </w:t>
      </w:r>
      <w:r w:rsidRPr="00C27894">
        <w:rPr>
          <w:rFonts w:ascii="Book Antiqua" w:hAnsi="Book Antiqua"/>
          <w:b/>
          <w:shd w:val="clear" w:color="auto" w:fill="FFFFFF"/>
        </w:rPr>
        <w:t>BAILLEUR</w:t>
      </w:r>
      <w:r w:rsidRPr="00AB4A20">
        <w:rPr>
          <w:rFonts w:ascii="Book Antiqua" w:hAnsi="Book Antiqua"/>
          <w:shd w:val="clear" w:color="auto" w:fill="FFFFFF"/>
        </w:rPr>
        <w:t xml:space="preserve"> </w:t>
      </w:r>
      <w:r w:rsidR="00EF5F1E" w:rsidRPr="00EF5F1E">
        <w:rPr>
          <w:rFonts w:ascii="Book Antiqua" w:hAnsi="Book Antiqua"/>
          <w:color w:val="000000"/>
          <w:sz w:val="22"/>
          <w:szCs w:val="20"/>
        </w:rPr>
        <w:t>n'est tenu à aucune garantie de contenance, quelle que soit la différence en plus ou en moins, et même si elle excède un vingtième.</w:t>
      </w:r>
    </w:p>
    <w:p w:rsidR="00025DE3" w:rsidRDefault="00025DE3" w:rsidP="00C27894">
      <w:pPr>
        <w:pStyle w:val="loose"/>
        <w:shd w:val="clear" w:color="auto" w:fill="FFFFFF"/>
        <w:spacing w:before="210" w:beforeAutospacing="0" w:after="0" w:afterAutospacing="0"/>
        <w:contextualSpacing/>
        <w:jc w:val="both"/>
        <w:rPr>
          <w:rFonts w:ascii="Book Antiqua" w:hAnsi="Book Antiqua"/>
          <w:color w:val="000000"/>
          <w:sz w:val="22"/>
          <w:szCs w:val="20"/>
        </w:rPr>
      </w:pPr>
    </w:p>
    <w:p w:rsidR="00025DE3" w:rsidRDefault="00025DE3" w:rsidP="00025DE3">
      <w:pPr>
        <w:pStyle w:val="loose"/>
        <w:shd w:val="clear" w:color="auto" w:fill="FFFFFF"/>
        <w:spacing w:before="210" w:beforeAutospacing="0" w:after="0" w:afterAutospacing="0"/>
        <w:contextualSpacing/>
        <w:jc w:val="both"/>
        <w:rPr>
          <w:rFonts w:ascii="Book Antiqua" w:hAnsi="Book Antiqua"/>
          <w:color w:val="000000"/>
          <w:sz w:val="22"/>
          <w:szCs w:val="20"/>
        </w:rPr>
      </w:pPr>
      <w:r w:rsidRPr="00EF5F1E">
        <w:rPr>
          <w:rFonts w:ascii="Book Antiqua" w:hAnsi="Book Antiqua"/>
          <w:color w:val="000000"/>
          <w:sz w:val="22"/>
          <w:szCs w:val="20"/>
        </w:rPr>
        <w:t xml:space="preserve">Le </w:t>
      </w:r>
      <w:r w:rsidRPr="00EF5F1E">
        <w:rPr>
          <w:rFonts w:ascii="Book Antiqua" w:hAnsi="Book Antiqua"/>
          <w:b/>
          <w:color w:val="000000"/>
          <w:sz w:val="22"/>
          <w:szCs w:val="20"/>
        </w:rPr>
        <w:t>BAILLEUR</w:t>
      </w:r>
      <w:r w:rsidRPr="00EF5F1E">
        <w:rPr>
          <w:rFonts w:ascii="Book Antiqua" w:hAnsi="Book Antiqua"/>
          <w:color w:val="000000"/>
          <w:sz w:val="22"/>
          <w:szCs w:val="20"/>
        </w:rPr>
        <w:t xml:space="preserve"> doit délivrer les biens loués en bon état au preneur.</w:t>
      </w:r>
    </w:p>
    <w:p w:rsidR="00025DE3" w:rsidRPr="00EF5F1E" w:rsidRDefault="00025DE3" w:rsidP="00025DE3">
      <w:pPr>
        <w:pStyle w:val="loose"/>
        <w:shd w:val="clear" w:color="auto" w:fill="FFFFFF"/>
        <w:spacing w:before="210" w:beforeAutospacing="0" w:after="0" w:afterAutospacing="0"/>
        <w:contextualSpacing/>
        <w:jc w:val="both"/>
        <w:rPr>
          <w:rFonts w:ascii="Book Antiqua" w:hAnsi="Book Antiqua"/>
          <w:color w:val="000000"/>
          <w:sz w:val="22"/>
          <w:szCs w:val="20"/>
        </w:rPr>
      </w:pPr>
    </w:p>
    <w:p w:rsidR="00025DE3" w:rsidRDefault="00B47C24" w:rsidP="00025DE3">
      <w:pPr>
        <w:pStyle w:val="loose"/>
        <w:shd w:val="clear" w:color="auto" w:fill="FFFFFF"/>
        <w:spacing w:before="210" w:beforeAutospacing="0" w:after="0" w:afterAutospacing="0"/>
        <w:contextualSpacing/>
        <w:jc w:val="both"/>
        <w:rPr>
          <w:rFonts w:ascii="Book Antiqua" w:hAnsi="Book Antiqua"/>
          <w:color w:val="000000"/>
          <w:sz w:val="22"/>
          <w:szCs w:val="20"/>
        </w:rPr>
      </w:pPr>
      <w:r w:rsidRPr="00AB4A20">
        <w:rPr>
          <w:rFonts w:ascii="Book Antiqua" w:hAnsi="Book Antiqua"/>
          <w:shd w:val="clear" w:color="auto" w:fill="FFFFFF"/>
        </w:rPr>
        <w:t xml:space="preserve">Le </w:t>
      </w:r>
      <w:r w:rsidRPr="00C27894">
        <w:rPr>
          <w:rFonts w:ascii="Book Antiqua" w:hAnsi="Book Antiqua"/>
          <w:b/>
          <w:shd w:val="clear" w:color="auto" w:fill="FFFFFF"/>
        </w:rPr>
        <w:t>BAILLEUR</w:t>
      </w:r>
      <w:r w:rsidRPr="00AB4A20">
        <w:rPr>
          <w:rFonts w:ascii="Book Antiqua" w:hAnsi="Book Antiqua"/>
          <w:shd w:val="clear" w:color="auto" w:fill="FFFFFF"/>
        </w:rPr>
        <w:t xml:space="preserve"> </w:t>
      </w:r>
      <w:r w:rsidR="00025DE3" w:rsidRPr="00EF5F1E">
        <w:rPr>
          <w:rFonts w:ascii="Book Antiqua" w:hAnsi="Book Antiqua"/>
          <w:color w:val="000000"/>
          <w:sz w:val="22"/>
          <w:szCs w:val="20"/>
        </w:rPr>
        <w:t xml:space="preserve">doit laisser le </w:t>
      </w:r>
      <w:r w:rsidR="00025DE3" w:rsidRPr="00AB4A20">
        <w:rPr>
          <w:rFonts w:ascii="Book Antiqua" w:hAnsi="Book Antiqua"/>
          <w:b/>
          <w:color w:val="000000"/>
          <w:sz w:val="22"/>
          <w:szCs w:val="20"/>
        </w:rPr>
        <w:t>PRENEUR</w:t>
      </w:r>
      <w:r w:rsidR="00025DE3">
        <w:rPr>
          <w:rFonts w:ascii="Book Antiqua" w:hAnsi="Book Antiqua"/>
          <w:color w:val="000000"/>
          <w:sz w:val="22"/>
          <w:szCs w:val="20"/>
        </w:rPr>
        <w:t xml:space="preserve"> </w:t>
      </w:r>
      <w:r w:rsidR="00025DE3" w:rsidRPr="00EF5F1E">
        <w:rPr>
          <w:rFonts w:ascii="Book Antiqua" w:hAnsi="Book Antiqua"/>
          <w:color w:val="000000"/>
          <w:sz w:val="22"/>
          <w:szCs w:val="20"/>
        </w:rPr>
        <w:t>jouir paisiblement des biens loués pendant toute la durée du bail, et il ne peut leur apporter aucune modification pendant la durée du bail.</w:t>
      </w:r>
    </w:p>
    <w:p w:rsidR="00025DE3" w:rsidRPr="00EF5F1E" w:rsidRDefault="00025DE3" w:rsidP="00025DE3">
      <w:pPr>
        <w:pStyle w:val="loose"/>
        <w:shd w:val="clear" w:color="auto" w:fill="FFFFFF"/>
        <w:spacing w:before="210" w:beforeAutospacing="0" w:after="0" w:afterAutospacing="0"/>
        <w:contextualSpacing/>
        <w:jc w:val="both"/>
        <w:rPr>
          <w:rFonts w:ascii="Book Antiqua" w:hAnsi="Book Antiqua"/>
          <w:color w:val="000000"/>
          <w:sz w:val="22"/>
          <w:szCs w:val="20"/>
        </w:rPr>
      </w:pPr>
    </w:p>
    <w:p w:rsidR="00025DE3" w:rsidRDefault="00025DE3" w:rsidP="00025DE3">
      <w:pPr>
        <w:pStyle w:val="loose"/>
        <w:shd w:val="clear" w:color="auto" w:fill="FFFFFF"/>
        <w:spacing w:before="210" w:beforeAutospacing="0" w:after="0" w:afterAutospacing="0"/>
        <w:contextualSpacing/>
        <w:jc w:val="both"/>
        <w:rPr>
          <w:rFonts w:ascii="Book Antiqua" w:hAnsi="Book Antiqua"/>
          <w:color w:val="000000"/>
          <w:sz w:val="22"/>
          <w:szCs w:val="20"/>
        </w:rPr>
      </w:pPr>
      <w:r>
        <w:rPr>
          <w:rFonts w:ascii="Book Antiqua" w:hAnsi="Book Antiqua"/>
          <w:color w:val="000000"/>
          <w:sz w:val="22"/>
          <w:szCs w:val="20"/>
        </w:rPr>
        <w:t xml:space="preserve">Le </w:t>
      </w:r>
      <w:r w:rsidRPr="00EF5F1E">
        <w:rPr>
          <w:rFonts w:ascii="Book Antiqua" w:hAnsi="Book Antiqua"/>
          <w:b/>
          <w:color w:val="000000"/>
          <w:sz w:val="22"/>
          <w:szCs w:val="20"/>
        </w:rPr>
        <w:t xml:space="preserve">BAILLEUR </w:t>
      </w:r>
      <w:r w:rsidRPr="00EF5F1E">
        <w:rPr>
          <w:rFonts w:ascii="Book Antiqua" w:hAnsi="Book Antiqua"/>
          <w:color w:val="000000"/>
          <w:sz w:val="22"/>
          <w:szCs w:val="20"/>
        </w:rPr>
        <w:t xml:space="preserve">n'est pas tenu de garantir le preneur contre les troubles de jouissance apportés par des tiers par voies de fait, dès lors qu'ils ne prétendent à aucun droit sur les biens loués, mais le </w:t>
      </w:r>
      <w:r w:rsidR="00B47C24" w:rsidRPr="00B47C24">
        <w:rPr>
          <w:rFonts w:ascii="Book Antiqua" w:hAnsi="Book Antiqua"/>
          <w:b/>
          <w:color w:val="000000"/>
          <w:sz w:val="22"/>
          <w:szCs w:val="20"/>
        </w:rPr>
        <w:t>PRENEUR</w:t>
      </w:r>
      <w:r w:rsidRPr="00EF5F1E">
        <w:rPr>
          <w:rFonts w:ascii="Book Antiqua" w:hAnsi="Book Antiqua"/>
          <w:color w:val="000000"/>
          <w:sz w:val="22"/>
          <w:szCs w:val="20"/>
        </w:rPr>
        <w:t xml:space="preserve"> peut alors les poursuivre en son nom personnel.</w:t>
      </w:r>
    </w:p>
    <w:p w:rsidR="00025DE3" w:rsidRPr="00EF5F1E" w:rsidRDefault="00025DE3" w:rsidP="00025DE3">
      <w:pPr>
        <w:pStyle w:val="loose"/>
        <w:shd w:val="clear" w:color="auto" w:fill="FFFFFF"/>
        <w:spacing w:before="210" w:beforeAutospacing="0" w:after="0" w:afterAutospacing="0"/>
        <w:contextualSpacing/>
        <w:jc w:val="both"/>
        <w:rPr>
          <w:rFonts w:ascii="Book Antiqua" w:hAnsi="Book Antiqua"/>
          <w:color w:val="000000"/>
          <w:sz w:val="22"/>
          <w:szCs w:val="20"/>
        </w:rPr>
      </w:pPr>
    </w:p>
    <w:p w:rsidR="00025DE3" w:rsidRDefault="00B47C24" w:rsidP="00025DE3">
      <w:pPr>
        <w:pStyle w:val="loose"/>
        <w:shd w:val="clear" w:color="auto" w:fill="FFFFFF"/>
        <w:spacing w:before="210" w:beforeAutospacing="0" w:after="0" w:afterAutospacing="0"/>
        <w:contextualSpacing/>
        <w:jc w:val="both"/>
        <w:rPr>
          <w:rFonts w:ascii="Book Antiqua" w:hAnsi="Book Antiqua"/>
          <w:color w:val="000000"/>
          <w:sz w:val="22"/>
          <w:szCs w:val="20"/>
        </w:rPr>
      </w:pPr>
      <w:r w:rsidRPr="00AB4A20">
        <w:rPr>
          <w:rFonts w:ascii="Book Antiqua" w:hAnsi="Book Antiqua"/>
          <w:shd w:val="clear" w:color="auto" w:fill="FFFFFF"/>
        </w:rPr>
        <w:t xml:space="preserve">Le </w:t>
      </w:r>
      <w:r w:rsidRPr="00C27894">
        <w:rPr>
          <w:rFonts w:ascii="Book Antiqua" w:hAnsi="Book Antiqua"/>
          <w:b/>
          <w:shd w:val="clear" w:color="auto" w:fill="FFFFFF"/>
        </w:rPr>
        <w:t>BAILLEUR</w:t>
      </w:r>
      <w:r w:rsidRPr="00AB4A20">
        <w:rPr>
          <w:rFonts w:ascii="Book Antiqua" w:hAnsi="Book Antiqua"/>
          <w:shd w:val="clear" w:color="auto" w:fill="FFFFFF"/>
        </w:rPr>
        <w:t xml:space="preserve"> </w:t>
      </w:r>
      <w:r w:rsidR="00025DE3" w:rsidRPr="00EF5F1E">
        <w:rPr>
          <w:rFonts w:ascii="Book Antiqua" w:hAnsi="Book Antiqua"/>
          <w:color w:val="000000"/>
          <w:sz w:val="22"/>
          <w:szCs w:val="20"/>
        </w:rPr>
        <w:t xml:space="preserve">doit garantir le </w:t>
      </w:r>
      <w:r w:rsidR="00025DE3" w:rsidRPr="00110274">
        <w:rPr>
          <w:rFonts w:ascii="Book Antiqua" w:hAnsi="Book Antiqua"/>
          <w:b/>
          <w:color w:val="000000"/>
          <w:sz w:val="22"/>
          <w:szCs w:val="20"/>
        </w:rPr>
        <w:t>PRENEUR</w:t>
      </w:r>
      <w:r w:rsidR="00025DE3">
        <w:rPr>
          <w:rFonts w:ascii="Book Antiqua" w:hAnsi="Book Antiqua"/>
          <w:color w:val="000000"/>
          <w:sz w:val="22"/>
          <w:szCs w:val="20"/>
        </w:rPr>
        <w:t xml:space="preserve"> </w:t>
      </w:r>
      <w:r w:rsidR="00025DE3" w:rsidRPr="00EF5F1E">
        <w:rPr>
          <w:rFonts w:ascii="Book Antiqua" w:hAnsi="Book Antiqua"/>
          <w:color w:val="000000"/>
          <w:sz w:val="22"/>
          <w:szCs w:val="20"/>
        </w:rPr>
        <w:t>contre tous les vices ou défauts des biens loués qui en empêchent l'usage, même s'il ne les connaissait pas lors de la conclusion du bail.</w:t>
      </w:r>
    </w:p>
    <w:p w:rsidR="00DB2683" w:rsidRDefault="00DB2683" w:rsidP="00025DE3">
      <w:pPr>
        <w:pStyle w:val="loose"/>
        <w:shd w:val="clear" w:color="auto" w:fill="FFFFFF"/>
        <w:spacing w:before="210" w:beforeAutospacing="0" w:after="0" w:afterAutospacing="0"/>
        <w:contextualSpacing/>
        <w:jc w:val="both"/>
        <w:rPr>
          <w:rFonts w:ascii="Book Antiqua" w:hAnsi="Book Antiqua"/>
          <w:color w:val="000000"/>
          <w:sz w:val="22"/>
          <w:szCs w:val="20"/>
        </w:rPr>
      </w:pPr>
    </w:p>
    <w:p w:rsidR="00DB2683" w:rsidRDefault="00DB2683" w:rsidP="00025DE3">
      <w:pPr>
        <w:pStyle w:val="loose"/>
        <w:shd w:val="clear" w:color="auto" w:fill="FFFFFF"/>
        <w:spacing w:before="210" w:beforeAutospacing="0" w:after="0" w:afterAutospacing="0"/>
        <w:contextualSpacing/>
        <w:jc w:val="both"/>
        <w:rPr>
          <w:rFonts w:ascii="Book Antiqua" w:hAnsi="Book Antiqua"/>
          <w:color w:val="000000"/>
          <w:sz w:val="22"/>
          <w:szCs w:val="20"/>
        </w:rPr>
      </w:pPr>
      <w:r>
        <w:rPr>
          <w:rFonts w:ascii="Book Antiqua" w:hAnsi="Book Antiqua"/>
          <w:color w:val="000000"/>
          <w:sz w:val="22"/>
          <w:szCs w:val="20"/>
        </w:rPr>
        <w:t xml:space="preserve">L’impôt foncier est à la charge du </w:t>
      </w:r>
      <w:r w:rsidRPr="00DB2683">
        <w:rPr>
          <w:rFonts w:ascii="Book Antiqua" w:hAnsi="Book Antiqua"/>
          <w:b/>
          <w:color w:val="000000"/>
          <w:sz w:val="22"/>
          <w:szCs w:val="20"/>
        </w:rPr>
        <w:t>BAILLEUR</w:t>
      </w:r>
      <w:r>
        <w:rPr>
          <w:rFonts w:ascii="Book Antiqua" w:hAnsi="Book Antiqua"/>
          <w:color w:val="000000"/>
          <w:sz w:val="22"/>
          <w:szCs w:val="20"/>
        </w:rPr>
        <w:t>.</w:t>
      </w:r>
    </w:p>
    <w:p w:rsidR="004C0B2F" w:rsidRDefault="004C0B2F" w:rsidP="00C27894">
      <w:pPr>
        <w:spacing w:line="240" w:lineRule="auto"/>
        <w:contextualSpacing/>
        <w:jc w:val="both"/>
        <w:rPr>
          <w:rFonts w:ascii="Book Antiqua" w:hAnsi="Book Antiqua"/>
          <w:b/>
          <w:u w:val="single"/>
          <w:shd w:val="clear" w:color="auto" w:fill="FFFFFF"/>
        </w:rPr>
      </w:pPr>
    </w:p>
    <w:p w:rsidR="004C0B2F" w:rsidRDefault="004C0B2F" w:rsidP="00C27894">
      <w:pPr>
        <w:spacing w:line="240" w:lineRule="auto"/>
        <w:contextualSpacing/>
        <w:jc w:val="both"/>
        <w:rPr>
          <w:rFonts w:ascii="Book Antiqua" w:hAnsi="Book Antiqua"/>
          <w:b/>
          <w:u w:val="single"/>
          <w:shd w:val="clear" w:color="auto" w:fill="FFFFFF"/>
        </w:rPr>
      </w:pPr>
    </w:p>
    <w:p w:rsidR="00EF5F1E" w:rsidRDefault="00EF5F1E" w:rsidP="00C27894">
      <w:pPr>
        <w:spacing w:line="240" w:lineRule="auto"/>
        <w:contextualSpacing/>
        <w:jc w:val="both"/>
        <w:rPr>
          <w:rFonts w:ascii="Book Antiqua" w:hAnsi="Book Antiqua"/>
          <w:b/>
          <w:u w:val="single"/>
          <w:shd w:val="clear" w:color="auto" w:fill="FFFFFF"/>
        </w:rPr>
      </w:pPr>
      <w:r>
        <w:rPr>
          <w:rFonts w:ascii="Book Antiqua" w:hAnsi="Book Antiqua"/>
          <w:b/>
          <w:u w:val="single"/>
          <w:shd w:val="clear" w:color="auto" w:fill="FFFFFF"/>
        </w:rPr>
        <w:t xml:space="preserve">ARTICLE </w:t>
      </w:r>
      <w:r w:rsidR="00025DE3">
        <w:rPr>
          <w:rFonts w:ascii="Book Antiqua" w:hAnsi="Book Antiqua"/>
          <w:b/>
          <w:u w:val="single"/>
          <w:shd w:val="clear" w:color="auto" w:fill="FFFFFF"/>
        </w:rPr>
        <w:t>8</w:t>
      </w:r>
      <w:r>
        <w:rPr>
          <w:rFonts w:ascii="Book Antiqua" w:hAnsi="Book Antiqua"/>
          <w:b/>
          <w:u w:val="single"/>
          <w:shd w:val="clear" w:color="auto" w:fill="FFFFFF"/>
        </w:rPr>
        <w:t xml:space="preserve"> : OBLIGATIONS </w:t>
      </w:r>
      <w:r w:rsidR="00025DE3">
        <w:rPr>
          <w:rFonts w:ascii="Book Antiqua" w:hAnsi="Book Antiqua"/>
          <w:b/>
          <w:u w:val="single"/>
          <w:shd w:val="clear" w:color="auto" w:fill="FFFFFF"/>
        </w:rPr>
        <w:t xml:space="preserve">ET DECLARATIONS </w:t>
      </w:r>
      <w:r>
        <w:rPr>
          <w:rFonts w:ascii="Book Antiqua" w:hAnsi="Book Antiqua"/>
          <w:b/>
          <w:u w:val="single"/>
          <w:shd w:val="clear" w:color="auto" w:fill="FFFFFF"/>
        </w:rPr>
        <w:t>DU PRENEUR</w:t>
      </w:r>
    </w:p>
    <w:p w:rsidR="00EF5F1E" w:rsidRDefault="00EF5F1E" w:rsidP="00C27894">
      <w:pPr>
        <w:spacing w:line="240" w:lineRule="auto"/>
        <w:contextualSpacing/>
        <w:jc w:val="both"/>
        <w:rPr>
          <w:rFonts w:ascii="Book Antiqua" w:hAnsi="Book Antiqua"/>
          <w:b/>
          <w:u w:val="single"/>
          <w:shd w:val="clear" w:color="auto" w:fill="FFFFFF"/>
        </w:rPr>
      </w:pPr>
    </w:p>
    <w:p w:rsidR="00C27894" w:rsidRDefault="00C27894" w:rsidP="00C27894">
      <w:pPr>
        <w:shd w:val="clear" w:color="auto" w:fill="FFFFFF"/>
        <w:spacing w:before="210" w:after="0" w:line="240" w:lineRule="auto"/>
        <w:contextualSpacing/>
        <w:jc w:val="both"/>
        <w:rPr>
          <w:rFonts w:ascii="Book Antiqua" w:eastAsia="Times New Roman" w:hAnsi="Book Antiqua" w:cs="Times New Roman"/>
          <w:color w:val="000000"/>
          <w:szCs w:val="20"/>
          <w:lang w:eastAsia="fr-FR"/>
        </w:rPr>
      </w:pPr>
    </w:p>
    <w:p w:rsidR="00EF5F1E" w:rsidRDefault="00EF5F1E" w:rsidP="00C27894">
      <w:pPr>
        <w:shd w:val="clear" w:color="auto" w:fill="FFFFFF"/>
        <w:spacing w:before="210" w:after="0" w:line="240" w:lineRule="auto"/>
        <w:contextualSpacing/>
        <w:jc w:val="both"/>
        <w:rPr>
          <w:rFonts w:ascii="Book Antiqua" w:eastAsia="Times New Roman" w:hAnsi="Book Antiqua" w:cs="Times New Roman"/>
          <w:color w:val="000000"/>
          <w:szCs w:val="20"/>
          <w:lang w:eastAsia="fr-FR"/>
        </w:rPr>
      </w:pPr>
      <w:r w:rsidRPr="00EF5F1E">
        <w:rPr>
          <w:rFonts w:ascii="Book Antiqua" w:eastAsia="Times New Roman" w:hAnsi="Book Antiqua" w:cs="Times New Roman"/>
          <w:color w:val="000000"/>
          <w:szCs w:val="20"/>
          <w:lang w:eastAsia="fr-FR"/>
        </w:rPr>
        <w:t xml:space="preserve">Le </w:t>
      </w:r>
      <w:r w:rsidRPr="00EF5F1E">
        <w:rPr>
          <w:rFonts w:ascii="Book Antiqua" w:eastAsia="Times New Roman" w:hAnsi="Book Antiqua" w:cs="Times New Roman"/>
          <w:b/>
          <w:color w:val="000000"/>
          <w:szCs w:val="20"/>
          <w:lang w:eastAsia="fr-FR"/>
        </w:rPr>
        <w:t>PRENEUR</w:t>
      </w:r>
      <w:r w:rsidRPr="00EF5F1E">
        <w:rPr>
          <w:rFonts w:ascii="Book Antiqua" w:eastAsia="Times New Roman" w:hAnsi="Book Antiqua" w:cs="Times New Roman"/>
          <w:color w:val="000000"/>
          <w:szCs w:val="20"/>
          <w:lang w:eastAsia="fr-FR"/>
        </w:rPr>
        <w:t xml:space="preserve"> est tenu de cultiver les biens loués en bon père de famille, et ne peut abandonner la culture. Il doit assurer la bonne exploitation desdits biens, et notamment disposer de la main-d’œuvre nécessaire.</w:t>
      </w:r>
    </w:p>
    <w:p w:rsidR="008669D6" w:rsidRPr="00EF5F1E" w:rsidRDefault="008669D6" w:rsidP="00C27894">
      <w:pPr>
        <w:shd w:val="clear" w:color="auto" w:fill="FFFFFF"/>
        <w:spacing w:before="210" w:after="0" w:line="240" w:lineRule="auto"/>
        <w:contextualSpacing/>
        <w:jc w:val="both"/>
        <w:rPr>
          <w:rFonts w:ascii="Book Antiqua" w:eastAsia="Times New Roman" w:hAnsi="Book Antiqua" w:cs="Times New Roman"/>
          <w:color w:val="000000"/>
          <w:szCs w:val="20"/>
          <w:lang w:eastAsia="fr-FR"/>
        </w:rPr>
      </w:pPr>
    </w:p>
    <w:p w:rsidR="00EF5F1E" w:rsidRDefault="00EF5F1E" w:rsidP="00C27894">
      <w:pPr>
        <w:shd w:val="clear" w:color="auto" w:fill="FFFFFF"/>
        <w:spacing w:before="210" w:after="0" w:line="240" w:lineRule="auto"/>
        <w:contextualSpacing/>
        <w:jc w:val="both"/>
        <w:rPr>
          <w:rFonts w:ascii="Book Antiqua" w:eastAsia="Times New Roman" w:hAnsi="Book Antiqua" w:cs="Times New Roman"/>
          <w:color w:val="000000"/>
          <w:szCs w:val="20"/>
          <w:lang w:eastAsia="fr-FR"/>
        </w:rPr>
      </w:pPr>
      <w:r>
        <w:rPr>
          <w:rFonts w:ascii="Book Antiqua" w:eastAsia="Times New Roman" w:hAnsi="Book Antiqua" w:cs="Times New Roman"/>
          <w:color w:val="000000"/>
          <w:szCs w:val="20"/>
          <w:lang w:eastAsia="fr-FR"/>
        </w:rPr>
        <w:t xml:space="preserve">Le </w:t>
      </w:r>
      <w:r w:rsidRPr="00EF5F1E">
        <w:rPr>
          <w:rFonts w:ascii="Book Antiqua" w:eastAsia="Times New Roman" w:hAnsi="Book Antiqua" w:cs="Times New Roman"/>
          <w:b/>
          <w:color w:val="000000"/>
          <w:szCs w:val="20"/>
          <w:lang w:eastAsia="fr-FR"/>
        </w:rPr>
        <w:t>PRENEUR</w:t>
      </w:r>
      <w:r>
        <w:rPr>
          <w:rFonts w:ascii="Book Antiqua" w:eastAsia="Times New Roman" w:hAnsi="Book Antiqua" w:cs="Times New Roman"/>
          <w:color w:val="000000"/>
          <w:szCs w:val="20"/>
          <w:lang w:eastAsia="fr-FR"/>
        </w:rPr>
        <w:t xml:space="preserve"> s’engage à</w:t>
      </w:r>
      <w:r w:rsidRPr="00EF5F1E">
        <w:rPr>
          <w:rFonts w:ascii="Book Antiqua" w:eastAsia="Times New Roman" w:hAnsi="Book Antiqua" w:cs="Times New Roman"/>
          <w:color w:val="000000"/>
          <w:szCs w:val="20"/>
          <w:lang w:eastAsia="fr-FR"/>
        </w:rPr>
        <w:t xml:space="preserve"> respecter la destination des biens loués, telle qu'elle résulte notamment du paragraphe "Désignation" </w:t>
      </w:r>
      <w:r w:rsidR="00B47C24">
        <w:rPr>
          <w:rFonts w:ascii="Book Antiqua" w:eastAsia="Times New Roman" w:hAnsi="Book Antiqua" w:cs="Times New Roman"/>
          <w:color w:val="000000"/>
          <w:szCs w:val="20"/>
          <w:lang w:eastAsia="fr-FR"/>
        </w:rPr>
        <w:t>figurant à l’article 1</w:t>
      </w:r>
      <w:r w:rsidRPr="00EF5F1E">
        <w:rPr>
          <w:rFonts w:ascii="Book Antiqua" w:eastAsia="Times New Roman" w:hAnsi="Book Antiqua" w:cs="Times New Roman"/>
          <w:color w:val="000000"/>
          <w:szCs w:val="20"/>
          <w:lang w:eastAsia="fr-FR"/>
        </w:rPr>
        <w:t>.</w:t>
      </w:r>
    </w:p>
    <w:p w:rsidR="008669D6" w:rsidRPr="00EF5F1E" w:rsidRDefault="008669D6" w:rsidP="00C27894">
      <w:pPr>
        <w:shd w:val="clear" w:color="auto" w:fill="FFFFFF"/>
        <w:spacing w:before="210" w:after="0" w:line="240" w:lineRule="auto"/>
        <w:contextualSpacing/>
        <w:jc w:val="both"/>
        <w:rPr>
          <w:rFonts w:ascii="Book Antiqua" w:eastAsia="Times New Roman" w:hAnsi="Book Antiqua" w:cs="Times New Roman"/>
          <w:color w:val="000000"/>
          <w:szCs w:val="20"/>
          <w:lang w:eastAsia="fr-FR"/>
        </w:rPr>
      </w:pPr>
    </w:p>
    <w:p w:rsidR="004463A0" w:rsidRDefault="004463A0" w:rsidP="00C27894">
      <w:pPr>
        <w:shd w:val="clear" w:color="auto" w:fill="FFFFFF"/>
        <w:spacing w:before="210" w:after="0" w:line="240" w:lineRule="auto"/>
        <w:contextualSpacing/>
        <w:jc w:val="both"/>
        <w:rPr>
          <w:rFonts w:ascii="Book Antiqua" w:eastAsia="Times New Roman" w:hAnsi="Book Antiqua" w:cs="Times New Roman"/>
          <w:color w:val="000000"/>
          <w:szCs w:val="20"/>
          <w:lang w:eastAsia="fr-FR"/>
        </w:rPr>
      </w:pPr>
      <w:r>
        <w:rPr>
          <w:rFonts w:ascii="Book Antiqua" w:eastAsia="Times New Roman" w:hAnsi="Book Antiqua" w:cs="Times New Roman"/>
          <w:color w:val="000000"/>
          <w:szCs w:val="20"/>
          <w:lang w:eastAsia="fr-FR"/>
        </w:rPr>
        <w:t xml:space="preserve">Les réparations locatives ou de menu entretien sont à la charge du </w:t>
      </w:r>
      <w:r w:rsidRPr="004463A0">
        <w:rPr>
          <w:rFonts w:ascii="Book Antiqua" w:eastAsia="Times New Roman" w:hAnsi="Book Antiqua" w:cs="Times New Roman"/>
          <w:b/>
          <w:color w:val="000000"/>
          <w:szCs w:val="20"/>
          <w:lang w:eastAsia="fr-FR"/>
        </w:rPr>
        <w:t>PRENEUR</w:t>
      </w:r>
      <w:r>
        <w:rPr>
          <w:rFonts w:ascii="Book Antiqua" w:eastAsia="Times New Roman" w:hAnsi="Book Antiqua" w:cs="Times New Roman"/>
          <w:color w:val="000000"/>
          <w:szCs w:val="20"/>
          <w:lang w:eastAsia="fr-FR"/>
        </w:rPr>
        <w:t xml:space="preserve">. </w:t>
      </w:r>
    </w:p>
    <w:p w:rsidR="004463A0" w:rsidRDefault="004463A0" w:rsidP="00C27894">
      <w:pPr>
        <w:shd w:val="clear" w:color="auto" w:fill="FFFFFF"/>
        <w:spacing w:before="210" w:after="0" w:line="240" w:lineRule="auto"/>
        <w:contextualSpacing/>
        <w:jc w:val="both"/>
        <w:rPr>
          <w:rFonts w:ascii="Book Antiqua" w:eastAsia="Times New Roman" w:hAnsi="Book Antiqua" w:cs="Times New Roman"/>
          <w:color w:val="000000"/>
          <w:szCs w:val="20"/>
          <w:lang w:eastAsia="fr-FR"/>
        </w:rPr>
      </w:pPr>
    </w:p>
    <w:p w:rsidR="00EF5F1E" w:rsidRDefault="00EF5F1E" w:rsidP="00C27894">
      <w:pPr>
        <w:shd w:val="clear" w:color="auto" w:fill="FFFFFF"/>
        <w:spacing w:before="210" w:after="0" w:line="240" w:lineRule="auto"/>
        <w:contextualSpacing/>
        <w:jc w:val="both"/>
        <w:rPr>
          <w:rFonts w:ascii="Book Antiqua" w:eastAsia="Times New Roman" w:hAnsi="Book Antiqua" w:cs="Times New Roman"/>
          <w:color w:val="000000"/>
          <w:szCs w:val="20"/>
          <w:lang w:eastAsia="fr-FR"/>
        </w:rPr>
      </w:pPr>
      <w:r w:rsidRPr="00EF5F1E">
        <w:rPr>
          <w:rFonts w:ascii="Book Antiqua" w:eastAsia="Times New Roman" w:hAnsi="Book Antiqua" w:cs="Times New Roman"/>
          <w:color w:val="000000"/>
          <w:szCs w:val="20"/>
          <w:lang w:eastAsia="fr-FR"/>
        </w:rPr>
        <w:t xml:space="preserve">Le </w:t>
      </w:r>
      <w:r w:rsidR="00975738" w:rsidRPr="004463A0">
        <w:rPr>
          <w:rFonts w:ascii="Book Antiqua" w:eastAsia="Times New Roman" w:hAnsi="Book Antiqua" w:cs="Times New Roman"/>
          <w:b/>
          <w:color w:val="000000"/>
          <w:szCs w:val="20"/>
          <w:lang w:eastAsia="fr-FR"/>
        </w:rPr>
        <w:t>PRENEUR</w:t>
      </w:r>
      <w:r w:rsidRPr="00EF5F1E">
        <w:rPr>
          <w:rFonts w:ascii="Book Antiqua" w:eastAsia="Times New Roman" w:hAnsi="Book Antiqua" w:cs="Times New Roman"/>
          <w:color w:val="000000"/>
          <w:szCs w:val="20"/>
          <w:lang w:eastAsia="fr-FR"/>
        </w:rPr>
        <w:t xml:space="preserve"> </w:t>
      </w:r>
      <w:r w:rsidR="00C27D20">
        <w:rPr>
          <w:rFonts w:ascii="Book Antiqua" w:eastAsia="Times New Roman" w:hAnsi="Book Antiqua" w:cs="Times New Roman"/>
          <w:color w:val="000000"/>
          <w:szCs w:val="20"/>
          <w:lang w:eastAsia="fr-FR"/>
        </w:rPr>
        <w:t xml:space="preserve">accepte </w:t>
      </w:r>
      <w:r w:rsidRPr="00EF5F1E">
        <w:rPr>
          <w:rFonts w:ascii="Book Antiqua" w:eastAsia="Times New Roman" w:hAnsi="Book Antiqua" w:cs="Times New Roman"/>
          <w:color w:val="000000"/>
          <w:szCs w:val="20"/>
          <w:lang w:eastAsia="fr-FR"/>
        </w:rPr>
        <w:t xml:space="preserve">que le </w:t>
      </w:r>
      <w:r w:rsidR="00C27894" w:rsidRPr="00C27894">
        <w:rPr>
          <w:rFonts w:ascii="Book Antiqua" w:eastAsia="Times New Roman" w:hAnsi="Book Antiqua" w:cs="Times New Roman"/>
          <w:b/>
          <w:color w:val="000000"/>
          <w:szCs w:val="20"/>
          <w:lang w:eastAsia="fr-FR"/>
        </w:rPr>
        <w:t>BAILLEUR</w:t>
      </w:r>
      <w:r w:rsidRPr="00EF5F1E">
        <w:rPr>
          <w:rFonts w:ascii="Book Antiqua" w:eastAsia="Times New Roman" w:hAnsi="Book Antiqua" w:cs="Times New Roman"/>
          <w:color w:val="000000"/>
          <w:szCs w:val="20"/>
          <w:lang w:eastAsia="fr-FR"/>
        </w:rPr>
        <w:t xml:space="preserve"> </w:t>
      </w:r>
      <w:r w:rsidR="00C27D20">
        <w:rPr>
          <w:rFonts w:ascii="Book Antiqua" w:eastAsia="Times New Roman" w:hAnsi="Book Antiqua" w:cs="Times New Roman"/>
          <w:color w:val="000000"/>
          <w:szCs w:val="20"/>
          <w:lang w:eastAsia="fr-FR"/>
        </w:rPr>
        <w:t>dispose d’un droit d’accès et de passage dans les vignes.</w:t>
      </w:r>
    </w:p>
    <w:p w:rsidR="00C27D20" w:rsidRDefault="00C27D20" w:rsidP="00C27894">
      <w:pPr>
        <w:shd w:val="clear" w:color="auto" w:fill="FFFFFF"/>
        <w:spacing w:before="210" w:after="0" w:line="240" w:lineRule="auto"/>
        <w:contextualSpacing/>
        <w:jc w:val="both"/>
        <w:rPr>
          <w:rFonts w:ascii="Book Antiqua" w:eastAsia="Times New Roman" w:hAnsi="Book Antiqua" w:cs="Times New Roman"/>
          <w:color w:val="000000"/>
          <w:szCs w:val="20"/>
          <w:lang w:eastAsia="fr-FR"/>
        </w:rPr>
      </w:pPr>
    </w:p>
    <w:p w:rsidR="00C27D20" w:rsidRDefault="00C27D20" w:rsidP="00C27894">
      <w:pPr>
        <w:shd w:val="clear" w:color="auto" w:fill="FFFFFF"/>
        <w:spacing w:before="210" w:after="0" w:line="240" w:lineRule="auto"/>
        <w:contextualSpacing/>
        <w:jc w:val="both"/>
        <w:rPr>
          <w:rFonts w:ascii="Book Antiqua" w:eastAsia="Times New Roman" w:hAnsi="Book Antiqua" w:cs="Times New Roman"/>
          <w:color w:val="000000"/>
          <w:szCs w:val="20"/>
          <w:lang w:eastAsia="fr-FR"/>
        </w:rPr>
      </w:pPr>
      <w:r>
        <w:rPr>
          <w:rFonts w:ascii="Book Antiqua" w:eastAsia="Times New Roman" w:hAnsi="Book Antiqua" w:cs="Times New Roman"/>
          <w:color w:val="000000"/>
          <w:szCs w:val="20"/>
          <w:lang w:eastAsia="fr-FR"/>
        </w:rPr>
        <w:t xml:space="preserve">Le </w:t>
      </w:r>
      <w:r w:rsidRPr="00C27D20">
        <w:rPr>
          <w:rFonts w:ascii="Book Antiqua" w:eastAsia="Times New Roman" w:hAnsi="Book Antiqua" w:cs="Times New Roman"/>
          <w:b/>
          <w:color w:val="000000"/>
          <w:szCs w:val="20"/>
          <w:lang w:eastAsia="fr-FR"/>
        </w:rPr>
        <w:t>PRENEUR</w:t>
      </w:r>
      <w:r>
        <w:rPr>
          <w:rFonts w:ascii="Book Antiqua" w:eastAsia="Times New Roman" w:hAnsi="Book Antiqua" w:cs="Times New Roman"/>
          <w:color w:val="000000"/>
          <w:szCs w:val="20"/>
          <w:lang w:eastAsia="fr-FR"/>
        </w:rPr>
        <w:t xml:space="preserve"> ne pourra procéder à aucun arrachage de vignes sans l’autorisation du </w:t>
      </w:r>
      <w:r w:rsidRPr="00C27D20">
        <w:rPr>
          <w:rFonts w:ascii="Book Antiqua" w:eastAsia="Times New Roman" w:hAnsi="Book Antiqua" w:cs="Times New Roman"/>
          <w:b/>
          <w:color w:val="000000"/>
          <w:szCs w:val="20"/>
          <w:lang w:eastAsia="fr-FR"/>
        </w:rPr>
        <w:t>BAILLEUR</w:t>
      </w:r>
      <w:r>
        <w:rPr>
          <w:rFonts w:ascii="Book Antiqua" w:eastAsia="Times New Roman" w:hAnsi="Book Antiqua" w:cs="Times New Roman"/>
          <w:color w:val="000000"/>
          <w:szCs w:val="20"/>
          <w:lang w:eastAsia="fr-FR"/>
        </w:rPr>
        <w:t>.</w:t>
      </w:r>
    </w:p>
    <w:p w:rsidR="00975738" w:rsidRPr="00EF5F1E" w:rsidRDefault="00975738" w:rsidP="00C27894">
      <w:pPr>
        <w:shd w:val="clear" w:color="auto" w:fill="FFFFFF"/>
        <w:spacing w:before="210" w:after="0" w:line="240" w:lineRule="auto"/>
        <w:contextualSpacing/>
        <w:jc w:val="both"/>
        <w:rPr>
          <w:rFonts w:ascii="Book Antiqua" w:eastAsia="Times New Roman" w:hAnsi="Book Antiqua" w:cs="Times New Roman"/>
          <w:color w:val="000000"/>
          <w:szCs w:val="20"/>
          <w:lang w:eastAsia="fr-FR"/>
        </w:rPr>
      </w:pPr>
    </w:p>
    <w:p w:rsidR="00EF5F1E" w:rsidRDefault="00C27894" w:rsidP="00C27894">
      <w:pPr>
        <w:shd w:val="clear" w:color="auto" w:fill="FFFFFF"/>
        <w:spacing w:before="210" w:after="0" w:line="240" w:lineRule="auto"/>
        <w:contextualSpacing/>
        <w:jc w:val="both"/>
        <w:rPr>
          <w:rFonts w:ascii="Book Antiqua" w:eastAsia="Times New Roman" w:hAnsi="Book Antiqua" w:cs="Times New Roman"/>
          <w:color w:val="000000"/>
          <w:szCs w:val="20"/>
          <w:lang w:eastAsia="fr-FR"/>
        </w:rPr>
      </w:pPr>
      <w:r>
        <w:rPr>
          <w:rFonts w:ascii="Book Antiqua" w:eastAsia="Times New Roman" w:hAnsi="Book Antiqua" w:cs="Times New Roman"/>
          <w:color w:val="000000"/>
          <w:szCs w:val="20"/>
          <w:lang w:eastAsia="fr-FR"/>
        </w:rPr>
        <w:t>L</w:t>
      </w:r>
      <w:r w:rsidR="00EF5F1E" w:rsidRPr="00EF5F1E">
        <w:rPr>
          <w:rFonts w:ascii="Book Antiqua" w:eastAsia="Times New Roman" w:hAnsi="Book Antiqua" w:cs="Times New Roman"/>
          <w:color w:val="000000"/>
          <w:szCs w:val="20"/>
          <w:lang w:eastAsia="fr-FR"/>
        </w:rPr>
        <w:t xml:space="preserve">e </w:t>
      </w:r>
      <w:r w:rsidR="00975738" w:rsidRPr="000B2451">
        <w:rPr>
          <w:rFonts w:ascii="Book Antiqua" w:eastAsia="Times New Roman" w:hAnsi="Book Antiqua" w:cs="Times New Roman"/>
          <w:b/>
          <w:color w:val="000000"/>
          <w:szCs w:val="20"/>
          <w:lang w:eastAsia="fr-FR"/>
        </w:rPr>
        <w:t>PRENEUR</w:t>
      </w:r>
      <w:r w:rsidR="00EF5F1E" w:rsidRPr="00EF5F1E">
        <w:rPr>
          <w:rFonts w:ascii="Book Antiqua" w:eastAsia="Times New Roman" w:hAnsi="Book Antiqua" w:cs="Times New Roman"/>
          <w:color w:val="000000"/>
          <w:szCs w:val="20"/>
          <w:lang w:eastAsia="fr-FR"/>
        </w:rPr>
        <w:t xml:space="preserve"> supportera tous les cas fortuits ordinaires, tels que grêle, foudre, gelée ou coulure, et tous les cas fortuits extraordinaires, tels que les ravages de la guerre, ou une inondation, qu'ils soient prévus ou imprévus.</w:t>
      </w:r>
    </w:p>
    <w:p w:rsidR="00975738" w:rsidRPr="00EF5F1E" w:rsidRDefault="00975738" w:rsidP="00C27894">
      <w:pPr>
        <w:shd w:val="clear" w:color="auto" w:fill="FFFFFF"/>
        <w:spacing w:before="210" w:after="0" w:line="240" w:lineRule="auto"/>
        <w:contextualSpacing/>
        <w:jc w:val="both"/>
        <w:rPr>
          <w:rFonts w:ascii="Book Antiqua" w:eastAsia="Times New Roman" w:hAnsi="Book Antiqua" w:cs="Times New Roman"/>
          <w:color w:val="000000"/>
          <w:szCs w:val="20"/>
          <w:lang w:eastAsia="fr-FR"/>
        </w:rPr>
      </w:pPr>
    </w:p>
    <w:p w:rsidR="00975738" w:rsidRDefault="00975738" w:rsidP="00C27894">
      <w:pPr>
        <w:shd w:val="clear" w:color="auto" w:fill="FFFFFF"/>
        <w:spacing w:before="210" w:after="0" w:line="240" w:lineRule="auto"/>
        <w:contextualSpacing/>
        <w:jc w:val="both"/>
        <w:rPr>
          <w:rFonts w:ascii="Book Antiqua" w:eastAsia="Times New Roman" w:hAnsi="Book Antiqua" w:cs="Times New Roman"/>
          <w:color w:val="000000"/>
          <w:szCs w:val="20"/>
          <w:lang w:eastAsia="fr-FR"/>
        </w:rPr>
      </w:pPr>
      <w:r w:rsidRPr="00EF5F1E">
        <w:rPr>
          <w:rFonts w:ascii="Book Antiqua" w:eastAsia="Times New Roman" w:hAnsi="Book Antiqua" w:cs="Times New Roman"/>
          <w:color w:val="000000"/>
          <w:szCs w:val="20"/>
          <w:lang w:eastAsia="fr-FR"/>
        </w:rPr>
        <w:t xml:space="preserve">Le </w:t>
      </w:r>
      <w:r w:rsidRPr="00975738">
        <w:rPr>
          <w:rFonts w:ascii="Book Antiqua" w:eastAsia="Times New Roman" w:hAnsi="Book Antiqua" w:cs="Times New Roman"/>
          <w:b/>
          <w:color w:val="000000"/>
          <w:szCs w:val="20"/>
          <w:lang w:eastAsia="fr-FR"/>
        </w:rPr>
        <w:t>PRENEUR</w:t>
      </w:r>
      <w:r w:rsidRPr="00EF5F1E">
        <w:rPr>
          <w:rFonts w:ascii="Book Antiqua" w:eastAsia="Times New Roman" w:hAnsi="Book Antiqua" w:cs="Times New Roman"/>
          <w:color w:val="000000"/>
          <w:szCs w:val="20"/>
          <w:lang w:eastAsia="fr-FR"/>
        </w:rPr>
        <w:t xml:space="preserve"> doit s'acquitter de toutes les charges et cotisations incombant à l'exploitant.</w:t>
      </w:r>
    </w:p>
    <w:p w:rsidR="009037D3" w:rsidRPr="005C4185" w:rsidRDefault="009037D3" w:rsidP="00C27894">
      <w:pPr>
        <w:spacing w:line="240" w:lineRule="auto"/>
        <w:contextualSpacing/>
        <w:jc w:val="both"/>
        <w:rPr>
          <w:rFonts w:ascii="Book Antiqua" w:hAnsi="Book Antiqua"/>
          <w:b/>
          <w:u w:val="single"/>
          <w:shd w:val="clear" w:color="auto" w:fill="FFFFFF"/>
        </w:rPr>
      </w:pPr>
    </w:p>
    <w:p w:rsidR="00CC5C6C" w:rsidRDefault="00CC5C6C" w:rsidP="00C27894">
      <w:pPr>
        <w:spacing w:line="240" w:lineRule="auto"/>
        <w:contextualSpacing/>
        <w:jc w:val="both"/>
        <w:rPr>
          <w:rFonts w:ascii="Book Antiqua" w:hAnsi="Book Antiqua"/>
          <w:color w:val="000000"/>
          <w:szCs w:val="20"/>
          <w:shd w:val="clear" w:color="auto" w:fill="FFFFFF"/>
        </w:rPr>
      </w:pPr>
      <w:r>
        <w:rPr>
          <w:rFonts w:ascii="Book Antiqua" w:hAnsi="Book Antiqua"/>
          <w:color w:val="000000"/>
          <w:szCs w:val="20"/>
          <w:shd w:val="clear" w:color="auto" w:fill="FFFFFF"/>
        </w:rPr>
        <w:t xml:space="preserve">Le </w:t>
      </w:r>
      <w:r w:rsidRPr="00CC5C6C">
        <w:rPr>
          <w:rFonts w:ascii="Book Antiqua" w:hAnsi="Book Antiqua"/>
          <w:b/>
          <w:color w:val="000000"/>
          <w:szCs w:val="20"/>
          <w:shd w:val="clear" w:color="auto" w:fill="FFFFFF"/>
        </w:rPr>
        <w:t>PRENEUR</w:t>
      </w:r>
      <w:r>
        <w:rPr>
          <w:rFonts w:ascii="Book Antiqua" w:hAnsi="Book Antiqua"/>
          <w:color w:val="000000"/>
          <w:szCs w:val="20"/>
          <w:shd w:val="clear" w:color="auto" w:fill="FFFFFF"/>
        </w:rPr>
        <w:t xml:space="preserve"> déclare être en règle vis-à-vis du contrôle des structures. </w:t>
      </w:r>
    </w:p>
    <w:p w:rsidR="000A6C19" w:rsidRDefault="000A6C19" w:rsidP="00C27894">
      <w:pPr>
        <w:spacing w:line="240" w:lineRule="auto"/>
        <w:contextualSpacing/>
        <w:jc w:val="both"/>
        <w:rPr>
          <w:rFonts w:ascii="Book Antiqua" w:hAnsi="Book Antiqua"/>
          <w:color w:val="000000"/>
          <w:szCs w:val="20"/>
          <w:shd w:val="clear" w:color="auto" w:fill="FFFFFF"/>
        </w:rPr>
      </w:pPr>
    </w:p>
    <w:p w:rsidR="009312F0" w:rsidRDefault="009312F0" w:rsidP="00C27894">
      <w:pPr>
        <w:spacing w:line="240" w:lineRule="auto"/>
        <w:contextualSpacing/>
        <w:jc w:val="both"/>
        <w:rPr>
          <w:rFonts w:ascii="Book Antiqua" w:hAnsi="Book Antiqua"/>
          <w:b/>
          <w:u w:val="single"/>
          <w:shd w:val="clear" w:color="auto" w:fill="FFFFFF"/>
        </w:rPr>
      </w:pPr>
    </w:p>
    <w:p w:rsidR="009E4DE6" w:rsidRDefault="009312F0" w:rsidP="00C27894">
      <w:pPr>
        <w:spacing w:line="240" w:lineRule="auto"/>
        <w:contextualSpacing/>
        <w:jc w:val="both"/>
        <w:rPr>
          <w:rFonts w:ascii="Book Antiqua" w:hAnsi="Book Antiqua"/>
          <w:b/>
          <w:u w:val="single"/>
          <w:shd w:val="clear" w:color="auto" w:fill="FFFFFF"/>
        </w:rPr>
      </w:pPr>
      <w:r>
        <w:rPr>
          <w:rFonts w:ascii="Book Antiqua" w:hAnsi="Book Antiqua"/>
          <w:b/>
          <w:u w:val="single"/>
          <w:shd w:val="clear" w:color="auto" w:fill="FFFFFF"/>
        </w:rPr>
        <w:t xml:space="preserve">ARTICLE </w:t>
      </w:r>
      <w:r w:rsidR="00025DE3">
        <w:rPr>
          <w:rFonts w:ascii="Book Antiqua" w:hAnsi="Book Antiqua"/>
          <w:b/>
          <w:u w:val="single"/>
          <w:shd w:val="clear" w:color="auto" w:fill="FFFFFF"/>
        </w:rPr>
        <w:t>9</w:t>
      </w:r>
      <w:r>
        <w:rPr>
          <w:rFonts w:ascii="Book Antiqua" w:hAnsi="Book Antiqua"/>
          <w:b/>
          <w:u w:val="single"/>
          <w:shd w:val="clear" w:color="auto" w:fill="FFFFFF"/>
        </w:rPr>
        <w:t xml:space="preserve"> : </w:t>
      </w:r>
      <w:r w:rsidR="009E4DE6">
        <w:rPr>
          <w:rFonts w:ascii="Book Antiqua" w:hAnsi="Book Antiqua"/>
          <w:b/>
          <w:u w:val="single"/>
          <w:shd w:val="clear" w:color="auto" w:fill="FFFFFF"/>
        </w:rPr>
        <w:t xml:space="preserve">ELECTION DE DOMICILE </w:t>
      </w:r>
    </w:p>
    <w:p w:rsidR="009E4DE6" w:rsidRPr="008669D6" w:rsidRDefault="009E4DE6" w:rsidP="00C27894">
      <w:pPr>
        <w:spacing w:line="240" w:lineRule="auto"/>
        <w:contextualSpacing/>
        <w:jc w:val="both"/>
        <w:rPr>
          <w:rFonts w:ascii="Book Antiqua" w:hAnsi="Book Antiqua"/>
          <w:b/>
          <w:sz w:val="24"/>
          <w:u w:val="single"/>
          <w:shd w:val="clear" w:color="auto" w:fill="FFFFFF"/>
        </w:rPr>
      </w:pPr>
    </w:p>
    <w:p w:rsidR="00C27894" w:rsidRDefault="00C27894" w:rsidP="00C27894">
      <w:pPr>
        <w:spacing w:line="240" w:lineRule="auto"/>
        <w:contextualSpacing/>
        <w:jc w:val="both"/>
        <w:rPr>
          <w:rFonts w:ascii="Book Antiqua" w:hAnsi="Book Antiqua"/>
          <w:color w:val="000000"/>
          <w:szCs w:val="20"/>
          <w:shd w:val="clear" w:color="auto" w:fill="FFFFFF"/>
        </w:rPr>
      </w:pPr>
    </w:p>
    <w:p w:rsidR="009E4DE6" w:rsidRDefault="009E4DE6" w:rsidP="00C27894">
      <w:pPr>
        <w:spacing w:line="240" w:lineRule="auto"/>
        <w:contextualSpacing/>
        <w:jc w:val="both"/>
        <w:rPr>
          <w:rFonts w:ascii="Book Antiqua" w:hAnsi="Book Antiqua"/>
          <w:color w:val="000000"/>
          <w:szCs w:val="20"/>
          <w:shd w:val="clear" w:color="auto" w:fill="FFFFFF"/>
        </w:rPr>
      </w:pPr>
      <w:r w:rsidRPr="008669D6">
        <w:rPr>
          <w:rFonts w:ascii="Book Antiqua" w:hAnsi="Book Antiqua"/>
          <w:color w:val="000000"/>
          <w:szCs w:val="20"/>
          <w:shd w:val="clear" w:color="auto" w:fill="FFFFFF"/>
        </w:rPr>
        <w:t xml:space="preserve">Pour l'exécution des présentes et de leurs suites, les </w:t>
      </w:r>
      <w:r w:rsidR="009037D3" w:rsidRPr="008669D6">
        <w:rPr>
          <w:rFonts w:ascii="Book Antiqua" w:hAnsi="Book Antiqua"/>
          <w:color w:val="000000"/>
          <w:szCs w:val="20"/>
          <w:shd w:val="clear" w:color="auto" w:fill="FFFFFF"/>
        </w:rPr>
        <w:t>parties élisent</w:t>
      </w:r>
      <w:r w:rsidRPr="008669D6">
        <w:rPr>
          <w:rFonts w:ascii="Book Antiqua" w:hAnsi="Book Antiqua"/>
          <w:color w:val="000000"/>
          <w:szCs w:val="20"/>
          <w:shd w:val="clear" w:color="auto" w:fill="FFFFFF"/>
        </w:rPr>
        <w:t xml:space="preserve"> domicile</w:t>
      </w:r>
      <w:r>
        <w:rPr>
          <w:rFonts w:ascii="Book Antiqua" w:hAnsi="Book Antiqua"/>
          <w:color w:val="000000"/>
          <w:szCs w:val="20"/>
          <w:shd w:val="clear" w:color="auto" w:fill="FFFFFF"/>
        </w:rPr>
        <w:t xml:space="preserve"> aux adresses indiquées en tête des présentes. </w:t>
      </w:r>
    </w:p>
    <w:p w:rsidR="009E4DE6" w:rsidRDefault="009E4DE6" w:rsidP="00C27894">
      <w:pPr>
        <w:spacing w:line="240" w:lineRule="auto"/>
        <w:contextualSpacing/>
        <w:jc w:val="both"/>
        <w:rPr>
          <w:rFonts w:ascii="Book Antiqua" w:hAnsi="Book Antiqua"/>
          <w:color w:val="000000"/>
          <w:szCs w:val="20"/>
          <w:shd w:val="clear" w:color="auto" w:fill="FFFFFF"/>
        </w:rPr>
      </w:pPr>
    </w:p>
    <w:p w:rsidR="009E4DE6" w:rsidRDefault="009E4DE6" w:rsidP="00C27894">
      <w:pPr>
        <w:spacing w:line="240" w:lineRule="auto"/>
        <w:contextualSpacing/>
        <w:jc w:val="both"/>
        <w:rPr>
          <w:rFonts w:ascii="Book Antiqua" w:hAnsi="Book Antiqua"/>
          <w:color w:val="000000"/>
          <w:szCs w:val="20"/>
          <w:shd w:val="clear" w:color="auto" w:fill="FFFFFF"/>
        </w:rPr>
      </w:pPr>
      <w:r>
        <w:rPr>
          <w:rFonts w:ascii="Book Antiqua" w:hAnsi="Book Antiqua"/>
          <w:color w:val="000000"/>
          <w:szCs w:val="20"/>
          <w:shd w:val="clear" w:color="auto" w:fill="FFFFFF"/>
        </w:rPr>
        <w:t>Chaque partie est avisée qu’elle doit signaler à l’autre partie jusqu’au terme du bail, par lettre recommandée avec demande d’avis de réception, ayant ce seul objet, tout changement de son adresse déclarée, au titre du présent bail. </w:t>
      </w:r>
    </w:p>
    <w:p w:rsidR="009E4DE6" w:rsidRDefault="009E4DE6" w:rsidP="00C27894">
      <w:pPr>
        <w:spacing w:line="240" w:lineRule="auto"/>
        <w:contextualSpacing/>
        <w:jc w:val="both"/>
        <w:rPr>
          <w:rFonts w:ascii="Book Antiqua" w:hAnsi="Book Antiqua"/>
          <w:color w:val="000000"/>
          <w:szCs w:val="20"/>
          <w:shd w:val="clear" w:color="auto" w:fill="FFFFFF"/>
        </w:rPr>
      </w:pPr>
    </w:p>
    <w:p w:rsidR="009E4DE6" w:rsidRPr="008669D6" w:rsidRDefault="009E4DE6" w:rsidP="00C27894">
      <w:pPr>
        <w:spacing w:line="240" w:lineRule="auto"/>
        <w:contextualSpacing/>
        <w:jc w:val="both"/>
        <w:rPr>
          <w:rFonts w:ascii="Book Antiqua" w:hAnsi="Book Antiqua"/>
          <w:color w:val="000000"/>
          <w:szCs w:val="20"/>
          <w:shd w:val="clear" w:color="auto" w:fill="FFFFFF"/>
        </w:rPr>
      </w:pPr>
      <w:r>
        <w:rPr>
          <w:rFonts w:ascii="Book Antiqua" w:hAnsi="Book Antiqua"/>
          <w:color w:val="000000"/>
          <w:szCs w:val="20"/>
          <w:shd w:val="clear" w:color="auto" w:fill="FFFFFF"/>
        </w:rPr>
        <w:t xml:space="preserve">La nouvelle élection de domicile au titre du présent bail doit impérativement se situer en France métropolitaine. </w:t>
      </w:r>
    </w:p>
    <w:p w:rsidR="009E4DE6" w:rsidRDefault="009E4DE6" w:rsidP="00C27894">
      <w:pPr>
        <w:spacing w:line="240" w:lineRule="auto"/>
        <w:contextualSpacing/>
        <w:jc w:val="both"/>
        <w:rPr>
          <w:rFonts w:ascii="Book Antiqua" w:hAnsi="Book Antiqua"/>
          <w:b/>
          <w:u w:val="single"/>
          <w:shd w:val="clear" w:color="auto" w:fill="FFFFFF"/>
        </w:rPr>
      </w:pPr>
    </w:p>
    <w:p w:rsidR="00CC7E6F" w:rsidRPr="00CC7E6F" w:rsidRDefault="00CC7E6F" w:rsidP="00C27894">
      <w:pPr>
        <w:spacing w:line="240" w:lineRule="auto"/>
        <w:contextualSpacing/>
        <w:jc w:val="both"/>
        <w:rPr>
          <w:rFonts w:ascii="Book Antiqua" w:hAnsi="Book Antiqua"/>
          <w:shd w:val="clear" w:color="auto" w:fill="FFFFFF"/>
        </w:rPr>
      </w:pPr>
      <w:r w:rsidRPr="00CC7E6F">
        <w:rPr>
          <w:rFonts w:ascii="Book Antiqua" w:hAnsi="Book Antiqua"/>
          <w:shd w:val="clear" w:color="auto" w:fill="FFFFFF"/>
        </w:rPr>
        <w:t xml:space="preserve">Chaque partie est également avisée que toute notification ou signification faite à la dernière adresse déclarée sera réputée faite à sa personne. </w:t>
      </w:r>
    </w:p>
    <w:p w:rsidR="002102AF" w:rsidRDefault="002102AF" w:rsidP="00C27894">
      <w:pPr>
        <w:spacing w:line="240" w:lineRule="auto"/>
        <w:contextualSpacing/>
        <w:jc w:val="both"/>
        <w:rPr>
          <w:rFonts w:ascii="Book Antiqua" w:hAnsi="Book Antiqua"/>
          <w:b/>
          <w:u w:val="single"/>
          <w:shd w:val="clear" w:color="auto" w:fill="FFFFFF"/>
        </w:rPr>
      </w:pPr>
    </w:p>
    <w:p w:rsidR="00D141EB" w:rsidRDefault="00D141EB" w:rsidP="00C27894">
      <w:pPr>
        <w:spacing w:line="240" w:lineRule="auto"/>
        <w:contextualSpacing/>
        <w:jc w:val="both"/>
        <w:rPr>
          <w:rFonts w:ascii="Book Antiqua" w:hAnsi="Book Antiqua"/>
          <w:b/>
          <w:u w:val="single"/>
          <w:shd w:val="clear" w:color="auto" w:fill="FFFFFF"/>
        </w:rPr>
      </w:pPr>
    </w:p>
    <w:p w:rsidR="00D141EB" w:rsidRDefault="00D141EB" w:rsidP="00C27894">
      <w:pPr>
        <w:spacing w:line="240" w:lineRule="auto"/>
        <w:contextualSpacing/>
        <w:jc w:val="both"/>
        <w:rPr>
          <w:rFonts w:ascii="Book Antiqua" w:hAnsi="Book Antiqua"/>
          <w:b/>
          <w:u w:val="single"/>
          <w:shd w:val="clear" w:color="auto" w:fill="FFFFFF"/>
        </w:rPr>
      </w:pPr>
    </w:p>
    <w:p w:rsidR="00D141EB" w:rsidRDefault="00D141EB" w:rsidP="00C27894">
      <w:pPr>
        <w:spacing w:line="240" w:lineRule="auto"/>
        <w:contextualSpacing/>
        <w:jc w:val="both"/>
        <w:rPr>
          <w:rFonts w:ascii="Book Antiqua" w:hAnsi="Book Antiqua"/>
          <w:b/>
          <w:u w:val="single"/>
          <w:shd w:val="clear" w:color="auto" w:fill="FFFFFF"/>
        </w:rPr>
      </w:pPr>
      <w:bookmarkStart w:id="0" w:name="_GoBack"/>
      <w:bookmarkEnd w:id="0"/>
    </w:p>
    <w:p w:rsidR="002102AF" w:rsidRDefault="002102AF" w:rsidP="00C27894">
      <w:pPr>
        <w:spacing w:line="240" w:lineRule="auto"/>
        <w:contextualSpacing/>
        <w:jc w:val="both"/>
        <w:rPr>
          <w:rFonts w:ascii="Book Antiqua" w:hAnsi="Book Antiqua"/>
          <w:b/>
          <w:u w:val="single"/>
          <w:shd w:val="clear" w:color="auto" w:fill="FFFFFF"/>
        </w:rPr>
      </w:pPr>
    </w:p>
    <w:p w:rsidR="00FA5E99" w:rsidRDefault="005C4185" w:rsidP="00C27894">
      <w:pPr>
        <w:spacing w:line="240" w:lineRule="auto"/>
        <w:contextualSpacing/>
        <w:jc w:val="both"/>
        <w:rPr>
          <w:rFonts w:ascii="Book Antiqua" w:hAnsi="Book Antiqua"/>
          <w:b/>
          <w:u w:val="single"/>
          <w:shd w:val="clear" w:color="auto" w:fill="FFFFFF"/>
        </w:rPr>
      </w:pPr>
      <w:r w:rsidRPr="005C4185">
        <w:rPr>
          <w:rFonts w:ascii="Book Antiqua" w:hAnsi="Book Antiqua"/>
          <w:b/>
          <w:u w:val="single"/>
          <w:shd w:val="clear" w:color="auto" w:fill="FFFFFF"/>
        </w:rPr>
        <w:lastRenderedPageBreak/>
        <w:t xml:space="preserve">ARTICLE </w:t>
      </w:r>
      <w:r w:rsidR="00025DE3">
        <w:rPr>
          <w:rFonts w:ascii="Book Antiqua" w:hAnsi="Book Antiqua"/>
          <w:b/>
          <w:u w:val="single"/>
          <w:shd w:val="clear" w:color="auto" w:fill="FFFFFF"/>
        </w:rPr>
        <w:t>10</w:t>
      </w:r>
      <w:r w:rsidRPr="005C4185">
        <w:rPr>
          <w:rFonts w:ascii="Book Antiqua" w:hAnsi="Book Antiqua"/>
          <w:b/>
          <w:u w:val="single"/>
          <w:shd w:val="clear" w:color="auto" w:fill="FFFFFF"/>
        </w:rPr>
        <w:t xml:space="preserve"> : </w:t>
      </w:r>
      <w:r w:rsidR="00FA5E99">
        <w:rPr>
          <w:rFonts w:ascii="Book Antiqua" w:hAnsi="Book Antiqua"/>
          <w:b/>
          <w:u w:val="single"/>
          <w:shd w:val="clear" w:color="auto" w:fill="FFFFFF"/>
        </w:rPr>
        <w:t>PRIVILEGE</w:t>
      </w:r>
    </w:p>
    <w:p w:rsidR="00FA5E99" w:rsidRPr="00FA5E99" w:rsidRDefault="00FA5E99" w:rsidP="00C27894">
      <w:pPr>
        <w:spacing w:line="240" w:lineRule="auto"/>
        <w:contextualSpacing/>
        <w:jc w:val="both"/>
        <w:rPr>
          <w:rFonts w:ascii="Book Antiqua" w:hAnsi="Book Antiqua"/>
          <w:shd w:val="clear" w:color="auto" w:fill="FFFFFF"/>
        </w:rPr>
      </w:pPr>
    </w:p>
    <w:p w:rsidR="00DB2683" w:rsidRDefault="00DB2683" w:rsidP="00C27894">
      <w:pPr>
        <w:spacing w:line="240" w:lineRule="auto"/>
        <w:contextualSpacing/>
        <w:jc w:val="both"/>
        <w:rPr>
          <w:rFonts w:ascii="Book Antiqua" w:hAnsi="Book Antiqua"/>
          <w:shd w:val="clear" w:color="auto" w:fill="FFFFFF"/>
        </w:rPr>
      </w:pPr>
    </w:p>
    <w:p w:rsidR="00FA5E99" w:rsidRPr="00FA5E99" w:rsidRDefault="00FA5E99" w:rsidP="00C27894">
      <w:pPr>
        <w:spacing w:line="240" w:lineRule="auto"/>
        <w:contextualSpacing/>
        <w:jc w:val="both"/>
        <w:rPr>
          <w:rFonts w:ascii="Book Antiqua" w:hAnsi="Book Antiqua"/>
          <w:shd w:val="clear" w:color="auto" w:fill="FFFFFF"/>
        </w:rPr>
      </w:pPr>
      <w:r w:rsidRPr="00FA5E99">
        <w:rPr>
          <w:rFonts w:ascii="Book Antiqua" w:hAnsi="Book Antiqua"/>
          <w:shd w:val="clear" w:color="auto" w:fill="FFFFFF"/>
        </w:rPr>
        <w:t xml:space="preserve">Le </w:t>
      </w:r>
      <w:r w:rsidRPr="00FA5E99">
        <w:rPr>
          <w:rFonts w:ascii="Book Antiqua" w:hAnsi="Book Antiqua"/>
          <w:b/>
          <w:shd w:val="clear" w:color="auto" w:fill="FFFFFF"/>
        </w:rPr>
        <w:t xml:space="preserve">BAILLEUR </w:t>
      </w:r>
      <w:r w:rsidRPr="00FA5E99">
        <w:rPr>
          <w:rFonts w:ascii="Book Antiqua" w:hAnsi="Book Antiqua"/>
          <w:shd w:val="clear" w:color="auto" w:fill="FFFFFF"/>
        </w:rPr>
        <w:t xml:space="preserve">peut se prévaloir du privilège prévu par l’article 2332 du Code Civil. </w:t>
      </w:r>
    </w:p>
    <w:p w:rsidR="00FA5E99" w:rsidRDefault="00FA5E99" w:rsidP="00C27894">
      <w:pPr>
        <w:spacing w:line="240" w:lineRule="auto"/>
        <w:contextualSpacing/>
        <w:jc w:val="both"/>
        <w:rPr>
          <w:rFonts w:ascii="Book Antiqua" w:hAnsi="Book Antiqua"/>
          <w:b/>
          <w:u w:val="single"/>
          <w:shd w:val="clear" w:color="auto" w:fill="FFFFFF"/>
        </w:rPr>
      </w:pPr>
    </w:p>
    <w:p w:rsidR="00FA5E99" w:rsidRDefault="00FA5E99" w:rsidP="00C27894">
      <w:pPr>
        <w:spacing w:line="240" w:lineRule="auto"/>
        <w:contextualSpacing/>
        <w:jc w:val="both"/>
        <w:rPr>
          <w:rFonts w:ascii="Book Antiqua" w:hAnsi="Book Antiqua"/>
          <w:b/>
          <w:u w:val="single"/>
          <w:shd w:val="clear" w:color="auto" w:fill="FFFFFF"/>
        </w:rPr>
      </w:pPr>
    </w:p>
    <w:p w:rsidR="005C4185" w:rsidRPr="005C4185" w:rsidRDefault="00FA5E99" w:rsidP="00C27894">
      <w:pPr>
        <w:spacing w:line="240" w:lineRule="auto"/>
        <w:contextualSpacing/>
        <w:jc w:val="both"/>
        <w:rPr>
          <w:rFonts w:ascii="Book Antiqua" w:hAnsi="Book Antiqua"/>
          <w:b/>
          <w:u w:val="single"/>
          <w:shd w:val="clear" w:color="auto" w:fill="FFFFFF"/>
        </w:rPr>
      </w:pPr>
      <w:r>
        <w:rPr>
          <w:rFonts w:ascii="Book Antiqua" w:hAnsi="Book Antiqua"/>
          <w:b/>
          <w:u w:val="single"/>
          <w:shd w:val="clear" w:color="auto" w:fill="FFFFFF"/>
        </w:rPr>
        <w:t xml:space="preserve">ARTICLE </w:t>
      </w:r>
      <w:r w:rsidR="00025DE3">
        <w:rPr>
          <w:rFonts w:ascii="Book Antiqua" w:hAnsi="Book Antiqua"/>
          <w:b/>
          <w:u w:val="single"/>
          <w:shd w:val="clear" w:color="auto" w:fill="FFFFFF"/>
        </w:rPr>
        <w:t>11</w:t>
      </w:r>
      <w:r>
        <w:rPr>
          <w:rFonts w:ascii="Book Antiqua" w:hAnsi="Book Antiqua"/>
          <w:b/>
          <w:u w:val="single"/>
          <w:shd w:val="clear" w:color="auto" w:fill="FFFFFF"/>
        </w:rPr>
        <w:t xml:space="preserve"> : </w:t>
      </w:r>
      <w:r w:rsidR="005C4185" w:rsidRPr="005C4185">
        <w:rPr>
          <w:rFonts w:ascii="Book Antiqua" w:hAnsi="Book Antiqua"/>
          <w:b/>
          <w:u w:val="single"/>
          <w:shd w:val="clear" w:color="auto" w:fill="FFFFFF"/>
        </w:rPr>
        <w:t xml:space="preserve">ENREGISTREMENT </w:t>
      </w:r>
    </w:p>
    <w:p w:rsidR="00EF5F1E" w:rsidRDefault="00EF5F1E" w:rsidP="00C27894">
      <w:pPr>
        <w:spacing w:line="240" w:lineRule="auto"/>
        <w:contextualSpacing/>
        <w:jc w:val="both"/>
        <w:rPr>
          <w:rFonts w:ascii="Book Antiqua" w:hAnsi="Book Antiqua"/>
          <w:b/>
          <w:shd w:val="clear" w:color="auto" w:fill="FFFFFF"/>
        </w:rPr>
      </w:pPr>
    </w:p>
    <w:p w:rsidR="00C27894" w:rsidRDefault="00C27894" w:rsidP="00C27894">
      <w:pPr>
        <w:spacing w:line="240" w:lineRule="auto"/>
        <w:contextualSpacing/>
        <w:jc w:val="both"/>
        <w:rPr>
          <w:rFonts w:ascii="Book Antiqua" w:hAnsi="Book Antiqua"/>
          <w:color w:val="000000"/>
          <w:szCs w:val="20"/>
          <w:shd w:val="clear" w:color="auto" w:fill="FFFFFF"/>
        </w:rPr>
      </w:pPr>
    </w:p>
    <w:p w:rsidR="00EF5F1E" w:rsidRDefault="005C4185" w:rsidP="00C27894">
      <w:pPr>
        <w:spacing w:line="240" w:lineRule="auto"/>
        <w:contextualSpacing/>
        <w:jc w:val="both"/>
        <w:rPr>
          <w:rFonts w:ascii="Book Antiqua" w:hAnsi="Book Antiqua"/>
          <w:color w:val="000000"/>
          <w:szCs w:val="20"/>
          <w:shd w:val="clear" w:color="auto" w:fill="FFFFFF"/>
        </w:rPr>
      </w:pPr>
      <w:r w:rsidRPr="005C4185">
        <w:rPr>
          <w:rFonts w:ascii="Book Antiqua" w:hAnsi="Book Antiqua"/>
          <w:color w:val="000000"/>
          <w:szCs w:val="20"/>
          <w:shd w:val="clear" w:color="auto" w:fill="FFFFFF"/>
        </w:rPr>
        <w:t xml:space="preserve">Le présent acte sera soumis volontairement à la formalité de l'enregistrement à l’initiative du </w:t>
      </w:r>
      <w:r w:rsidRPr="007809C1">
        <w:rPr>
          <w:rFonts w:ascii="Book Antiqua" w:hAnsi="Book Antiqua"/>
          <w:b/>
          <w:color w:val="000000"/>
          <w:szCs w:val="20"/>
          <w:shd w:val="clear" w:color="auto" w:fill="FFFFFF"/>
        </w:rPr>
        <w:t>BAILLEUR</w:t>
      </w:r>
      <w:r w:rsidRPr="005C4185">
        <w:rPr>
          <w:rFonts w:ascii="Book Antiqua" w:hAnsi="Book Antiqua"/>
          <w:color w:val="000000"/>
          <w:szCs w:val="20"/>
          <w:shd w:val="clear" w:color="auto" w:fill="FFFFFF"/>
        </w:rPr>
        <w:t xml:space="preserve"> auprès de l’administration fiscale.</w:t>
      </w:r>
    </w:p>
    <w:p w:rsidR="00CC7E6F" w:rsidRDefault="00CC7E6F" w:rsidP="00C27894">
      <w:pPr>
        <w:spacing w:line="240" w:lineRule="auto"/>
        <w:contextualSpacing/>
        <w:jc w:val="both"/>
        <w:rPr>
          <w:rFonts w:ascii="Book Antiqua" w:hAnsi="Book Antiqua"/>
          <w:color w:val="000000"/>
          <w:szCs w:val="20"/>
          <w:shd w:val="clear" w:color="auto" w:fill="FFFFFF"/>
        </w:rPr>
      </w:pPr>
    </w:p>
    <w:p w:rsidR="00CC7E6F" w:rsidRDefault="00CC7E6F" w:rsidP="00C27894">
      <w:pPr>
        <w:spacing w:line="240" w:lineRule="auto"/>
        <w:contextualSpacing/>
        <w:jc w:val="both"/>
        <w:rPr>
          <w:rFonts w:ascii="Book Antiqua" w:hAnsi="Book Antiqua"/>
          <w:color w:val="000000"/>
          <w:szCs w:val="20"/>
          <w:shd w:val="clear" w:color="auto" w:fill="FFFFFF"/>
        </w:rPr>
      </w:pPr>
    </w:p>
    <w:p w:rsidR="00C27D20" w:rsidRDefault="00C27D20" w:rsidP="00C27894">
      <w:pPr>
        <w:spacing w:line="240" w:lineRule="auto"/>
        <w:contextualSpacing/>
        <w:jc w:val="both"/>
        <w:rPr>
          <w:rFonts w:ascii="Book Antiqua" w:hAnsi="Book Antiqua"/>
          <w:color w:val="000000"/>
          <w:szCs w:val="20"/>
          <w:shd w:val="clear" w:color="auto" w:fill="FFFFFF"/>
        </w:rPr>
      </w:pPr>
    </w:p>
    <w:p w:rsidR="00C27D20" w:rsidRDefault="00C27D20" w:rsidP="00C27894">
      <w:pPr>
        <w:spacing w:line="240" w:lineRule="auto"/>
        <w:contextualSpacing/>
        <w:jc w:val="both"/>
        <w:rPr>
          <w:rFonts w:ascii="Book Antiqua" w:hAnsi="Book Antiqua"/>
          <w:color w:val="000000"/>
          <w:szCs w:val="20"/>
          <w:shd w:val="clear" w:color="auto" w:fill="FFFFFF"/>
        </w:rPr>
      </w:pPr>
    </w:p>
    <w:p w:rsidR="00CC7E6F" w:rsidRDefault="00CC7E6F" w:rsidP="00C27894">
      <w:pPr>
        <w:spacing w:line="240" w:lineRule="auto"/>
        <w:contextualSpacing/>
        <w:jc w:val="both"/>
        <w:rPr>
          <w:rFonts w:ascii="Book Antiqua" w:hAnsi="Book Antiqua"/>
          <w:color w:val="000000"/>
          <w:szCs w:val="20"/>
          <w:shd w:val="clear" w:color="auto" w:fill="FFFFFF"/>
        </w:rPr>
      </w:pPr>
    </w:p>
    <w:p w:rsidR="00CC7E6F" w:rsidRDefault="00CC7E6F" w:rsidP="00C27894">
      <w:pPr>
        <w:spacing w:line="240" w:lineRule="auto"/>
        <w:contextualSpacing/>
        <w:jc w:val="both"/>
        <w:rPr>
          <w:rFonts w:ascii="Book Antiqua" w:hAnsi="Book Antiqua"/>
          <w:color w:val="000000"/>
          <w:szCs w:val="20"/>
          <w:shd w:val="clear" w:color="auto" w:fill="FFFFFF"/>
        </w:rPr>
      </w:pPr>
      <w:r>
        <w:rPr>
          <w:rFonts w:ascii="Book Antiqua" w:hAnsi="Book Antiqua"/>
          <w:color w:val="000000"/>
          <w:szCs w:val="20"/>
          <w:shd w:val="clear" w:color="auto" w:fill="FFFFFF"/>
        </w:rPr>
        <w:t xml:space="preserve">Fait à </w:t>
      </w:r>
    </w:p>
    <w:p w:rsidR="00CC7E6F" w:rsidRDefault="00CC7E6F" w:rsidP="00C27894">
      <w:pPr>
        <w:spacing w:line="240" w:lineRule="auto"/>
        <w:contextualSpacing/>
        <w:jc w:val="both"/>
        <w:rPr>
          <w:rFonts w:ascii="Book Antiqua" w:hAnsi="Book Antiqua"/>
          <w:color w:val="000000"/>
          <w:szCs w:val="20"/>
          <w:shd w:val="clear" w:color="auto" w:fill="FFFFFF"/>
        </w:rPr>
      </w:pPr>
    </w:p>
    <w:p w:rsidR="00CC7E6F" w:rsidRDefault="00CC7E6F" w:rsidP="00C27894">
      <w:pPr>
        <w:spacing w:line="240" w:lineRule="auto"/>
        <w:contextualSpacing/>
        <w:jc w:val="both"/>
        <w:rPr>
          <w:rFonts w:ascii="Book Antiqua" w:hAnsi="Book Antiqua"/>
          <w:color w:val="000000"/>
          <w:szCs w:val="20"/>
          <w:shd w:val="clear" w:color="auto" w:fill="FFFFFF"/>
        </w:rPr>
      </w:pPr>
      <w:r>
        <w:rPr>
          <w:rFonts w:ascii="Book Antiqua" w:hAnsi="Book Antiqua"/>
          <w:color w:val="000000"/>
          <w:szCs w:val="20"/>
          <w:shd w:val="clear" w:color="auto" w:fill="FFFFFF"/>
        </w:rPr>
        <w:t xml:space="preserve">Le </w:t>
      </w:r>
    </w:p>
    <w:p w:rsidR="00CC7E6F" w:rsidRDefault="00CC7E6F" w:rsidP="00C27894">
      <w:pPr>
        <w:spacing w:line="240" w:lineRule="auto"/>
        <w:contextualSpacing/>
        <w:jc w:val="both"/>
        <w:rPr>
          <w:rFonts w:ascii="Book Antiqua" w:hAnsi="Book Antiqua"/>
          <w:color w:val="000000"/>
          <w:szCs w:val="20"/>
          <w:shd w:val="clear" w:color="auto" w:fill="FFFFFF"/>
        </w:rPr>
      </w:pPr>
    </w:p>
    <w:p w:rsidR="00CC7E6F" w:rsidRDefault="00CC7E6F" w:rsidP="00C27894">
      <w:pPr>
        <w:spacing w:line="240" w:lineRule="auto"/>
        <w:contextualSpacing/>
        <w:jc w:val="both"/>
        <w:rPr>
          <w:rFonts w:ascii="Book Antiqua" w:hAnsi="Book Antiqua"/>
          <w:color w:val="000000"/>
          <w:szCs w:val="20"/>
          <w:shd w:val="clear" w:color="auto" w:fill="FFFFFF"/>
        </w:rPr>
      </w:pPr>
      <w:r>
        <w:rPr>
          <w:rFonts w:ascii="Book Antiqua" w:hAnsi="Book Antiqua"/>
          <w:color w:val="000000"/>
          <w:szCs w:val="20"/>
          <w:shd w:val="clear" w:color="auto" w:fill="FFFFFF"/>
        </w:rPr>
        <w:t xml:space="preserve">En quatre exemplaires. </w:t>
      </w:r>
    </w:p>
    <w:p w:rsidR="00CC7E6F" w:rsidRDefault="00CC7E6F" w:rsidP="00C27894">
      <w:pPr>
        <w:spacing w:line="240" w:lineRule="auto"/>
        <w:contextualSpacing/>
        <w:jc w:val="both"/>
        <w:rPr>
          <w:rFonts w:ascii="Book Antiqua" w:hAnsi="Book Antiqua"/>
          <w:color w:val="000000"/>
          <w:szCs w:val="20"/>
          <w:shd w:val="clear" w:color="auto" w:fill="FFFFFF"/>
        </w:rPr>
      </w:pPr>
    </w:p>
    <w:p w:rsidR="00CC7E6F" w:rsidRDefault="00CC7E6F" w:rsidP="00C27894">
      <w:pPr>
        <w:spacing w:line="240" w:lineRule="auto"/>
        <w:contextualSpacing/>
        <w:jc w:val="both"/>
        <w:rPr>
          <w:rFonts w:ascii="Book Antiqua" w:hAnsi="Book Antiqua"/>
          <w:color w:val="000000"/>
          <w:szCs w:val="20"/>
          <w:shd w:val="clear" w:color="auto" w:fill="FFFFFF"/>
        </w:rPr>
      </w:pPr>
    </w:p>
    <w:p w:rsidR="00CC7E6F" w:rsidRDefault="00CC7E6F" w:rsidP="00C27894">
      <w:pPr>
        <w:spacing w:line="240" w:lineRule="auto"/>
        <w:contextualSpacing/>
        <w:jc w:val="both"/>
        <w:rPr>
          <w:rFonts w:ascii="Book Antiqua" w:hAnsi="Book Antiqua"/>
          <w:b/>
          <w:color w:val="000000"/>
          <w:szCs w:val="20"/>
          <w:shd w:val="clear" w:color="auto" w:fill="FFFFFF"/>
        </w:rPr>
      </w:pPr>
    </w:p>
    <w:p w:rsidR="009037D3" w:rsidRDefault="009037D3" w:rsidP="00C27894">
      <w:pPr>
        <w:spacing w:line="240" w:lineRule="auto"/>
        <w:contextualSpacing/>
        <w:jc w:val="both"/>
        <w:rPr>
          <w:rFonts w:ascii="Book Antiqua" w:hAnsi="Book Antiqua"/>
          <w:b/>
          <w:color w:val="000000"/>
          <w:szCs w:val="20"/>
          <w:shd w:val="clear" w:color="auto" w:fill="FFFFFF"/>
        </w:rPr>
      </w:pPr>
    </w:p>
    <w:p w:rsidR="009037D3" w:rsidRDefault="009037D3" w:rsidP="00C27894">
      <w:pPr>
        <w:spacing w:line="240" w:lineRule="auto"/>
        <w:contextualSpacing/>
        <w:jc w:val="both"/>
        <w:rPr>
          <w:rFonts w:ascii="Book Antiqua" w:hAnsi="Book Antiqua"/>
          <w:b/>
          <w:color w:val="000000"/>
          <w:szCs w:val="20"/>
          <w:shd w:val="clear" w:color="auto" w:fill="FFFFFF"/>
        </w:rPr>
      </w:pPr>
    </w:p>
    <w:p w:rsidR="009037D3" w:rsidRDefault="009037D3" w:rsidP="00C27894">
      <w:pPr>
        <w:spacing w:line="240" w:lineRule="auto"/>
        <w:contextualSpacing/>
        <w:jc w:val="both"/>
        <w:rPr>
          <w:rFonts w:ascii="Book Antiqua" w:hAnsi="Book Antiqua"/>
          <w:b/>
          <w:color w:val="000000"/>
          <w:szCs w:val="20"/>
          <w:shd w:val="clear" w:color="auto" w:fill="FFFFFF"/>
        </w:rPr>
      </w:pPr>
    </w:p>
    <w:p w:rsidR="009037D3" w:rsidRPr="00CC7E6F" w:rsidRDefault="009037D3" w:rsidP="00C27894">
      <w:pPr>
        <w:spacing w:line="240" w:lineRule="auto"/>
        <w:contextualSpacing/>
        <w:jc w:val="both"/>
        <w:rPr>
          <w:rFonts w:ascii="Book Antiqua" w:hAnsi="Book Antiqua"/>
          <w:b/>
          <w:color w:val="000000"/>
          <w:szCs w:val="20"/>
          <w:shd w:val="clear" w:color="auto" w:fill="FFFFFF"/>
        </w:rPr>
      </w:pPr>
    </w:p>
    <w:p w:rsidR="00CC7E6F" w:rsidRPr="00CC7E6F" w:rsidRDefault="00CC7E6F" w:rsidP="00C27894">
      <w:pPr>
        <w:pBdr>
          <w:bottom w:val="single" w:sz="4" w:space="1" w:color="auto"/>
        </w:pBdr>
        <w:spacing w:line="240" w:lineRule="auto"/>
        <w:contextualSpacing/>
        <w:jc w:val="both"/>
        <w:rPr>
          <w:rFonts w:ascii="Book Antiqua" w:hAnsi="Book Antiqua"/>
          <w:b/>
          <w:color w:val="000000"/>
          <w:szCs w:val="20"/>
          <w:shd w:val="clear" w:color="auto" w:fill="FFFFFF"/>
        </w:rPr>
      </w:pPr>
      <w:r w:rsidRPr="00CC7E6F">
        <w:rPr>
          <w:rFonts w:ascii="Book Antiqua" w:hAnsi="Book Antiqua"/>
          <w:b/>
          <w:color w:val="000000"/>
          <w:szCs w:val="20"/>
          <w:shd w:val="clear" w:color="auto" w:fill="FFFFFF"/>
        </w:rPr>
        <w:t>Monsieur François PARENT</w:t>
      </w:r>
    </w:p>
    <w:p w:rsidR="00CC7E6F" w:rsidRDefault="00CC7E6F" w:rsidP="00C27894">
      <w:pPr>
        <w:spacing w:line="240" w:lineRule="auto"/>
        <w:contextualSpacing/>
        <w:jc w:val="both"/>
        <w:rPr>
          <w:rFonts w:ascii="Book Antiqua" w:hAnsi="Book Antiqua"/>
          <w:color w:val="000000"/>
          <w:szCs w:val="20"/>
          <w:shd w:val="clear" w:color="auto" w:fill="FFFFFF"/>
        </w:rPr>
      </w:pPr>
    </w:p>
    <w:p w:rsidR="00CC7E6F" w:rsidRDefault="00CC7E6F" w:rsidP="00C27894">
      <w:pPr>
        <w:spacing w:line="240" w:lineRule="auto"/>
        <w:contextualSpacing/>
        <w:jc w:val="both"/>
        <w:rPr>
          <w:rFonts w:ascii="Book Antiqua" w:hAnsi="Book Antiqua"/>
          <w:color w:val="000000"/>
          <w:szCs w:val="20"/>
          <w:shd w:val="clear" w:color="auto" w:fill="FFFFFF"/>
        </w:rPr>
      </w:pPr>
    </w:p>
    <w:p w:rsidR="00CC7E6F" w:rsidRDefault="00CC7E6F" w:rsidP="00C27894">
      <w:pPr>
        <w:spacing w:line="240" w:lineRule="auto"/>
        <w:contextualSpacing/>
        <w:jc w:val="both"/>
        <w:rPr>
          <w:rFonts w:ascii="Book Antiqua" w:hAnsi="Book Antiqua"/>
          <w:color w:val="000000"/>
          <w:szCs w:val="20"/>
          <w:shd w:val="clear" w:color="auto" w:fill="FFFFFF"/>
        </w:rPr>
      </w:pPr>
    </w:p>
    <w:p w:rsidR="00CC7E6F" w:rsidRDefault="00CC7E6F" w:rsidP="00C27894">
      <w:pPr>
        <w:spacing w:line="240" w:lineRule="auto"/>
        <w:contextualSpacing/>
        <w:jc w:val="both"/>
        <w:rPr>
          <w:rFonts w:ascii="Book Antiqua" w:hAnsi="Book Antiqua"/>
          <w:color w:val="000000"/>
          <w:szCs w:val="20"/>
          <w:shd w:val="clear" w:color="auto" w:fill="FFFFFF"/>
        </w:rPr>
      </w:pPr>
    </w:p>
    <w:p w:rsidR="00CC7E6F" w:rsidRPr="00CC7E6F" w:rsidRDefault="00CC7E6F" w:rsidP="00C27894">
      <w:pPr>
        <w:pBdr>
          <w:bottom w:val="single" w:sz="4" w:space="1" w:color="auto"/>
        </w:pBdr>
        <w:spacing w:line="240" w:lineRule="auto"/>
        <w:contextualSpacing/>
        <w:jc w:val="both"/>
        <w:rPr>
          <w:rFonts w:ascii="Book Antiqua" w:hAnsi="Book Antiqua"/>
          <w:b/>
          <w:color w:val="000000"/>
          <w:szCs w:val="20"/>
          <w:shd w:val="clear" w:color="auto" w:fill="FFFFFF"/>
        </w:rPr>
      </w:pPr>
      <w:r w:rsidRPr="00CC7E6F">
        <w:rPr>
          <w:rFonts w:ascii="Book Antiqua" w:hAnsi="Book Antiqua"/>
          <w:b/>
          <w:color w:val="000000"/>
          <w:szCs w:val="20"/>
          <w:shd w:val="clear" w:color="auto" w:fill="FFFFFF"/>
        </w:rPr>
        <w:t>Madame Anne-Françoise GROS</w:t>
      </w:r>
    </w:p>
    <w:p w:rsidR="00CC7E6F" w:rsidRDefault="00CC7E6F" w:rsidP="00C27894">
      <w:pPr>
        <w:spacing w:line="240" w:lineRule="auto"/>
        <w:contextualSpacing/>
        <w:jc w:val="both"/>
        <w:rPr>
          <w:rFonts w:ascii="Book Antiqua" w:hAnsi="Book Antiqua"/>
          <w:color w:val="000000"/>
          <w:szCs w:val="20"/>
          <w:shd w:val="clear" w:color="auto" w:fill="FFFFFF"/>
        </w:rPr>
      </w:pPr>
    </w:p>
    <w:p w:rsidR="00CC7E6F" w:rsidRDefault="00CC7E6F" w:rsidP="00C27894">
      <w:pPr>
        <w:spacing w:line="240" w:lineRule="auto"/>
        <w:contextualSpacing/>
        <w:jc w:val="both"/>
        <w:rPr>
          <w:rFonts w:ascii="Book Antiqua" w:hAnsi="Book Antiqua"/>
          <w:color w:val="000000"/>
          <w:szCs w:val="20"/>
          <w:shd w:val="clear" w:color="auto" w:fill="FFFFFF"/>
        </w:rPr>
      </w:pPr>
    </w:p>
    <w:p w:rsidR="00CC7E6F" w:rsidRDefault="00CC7E6F" w:rsidP="005163F1">
      <w:pPr>
        <w:spacing w:line="240" w:lineRule="auto"/>
        <w:contextualSpacing/>
        <w:jc w:val="both"/>
        <w:rPr>
          <w:rFonts w:ascii="Book Antiqua" w:hAnsi="Book Antiqua"/>
          <w:color w:val="000000"/>
          <w:szCs w:val="20"/>
          <w:shd w:val="clear" w:color="auto" w:fill="FFFFFF"/>
        </w:rPr>
      </w:pPr>
    </w:p>
    <w:p w:rsidR="00CC7E6F" w:rsidRDefault="00CC7E6F" w:rsidP="005163F1">
      <w:pPr>
        <w:spacing w:line="240" w:lineRule="auto"/>
        <w:contextualSpacing/>
        <w:jc w:val="both"/>
        <w:rPr>
          <w:rFonts w:ascii="Book Antiqua" w:hAnsi="Book Antiqua"/>
          <w:color w:val="000000"/>
          <w:szCs w:val="20"/>
          <w:shd w:val="clear" w:color="auto" w:fill="FFFFFF"/>
        </w:rPr>
      </w:pPr>
    </w:p>
    <w:p w:rsidR="00B47C24" w:rsidRDefault="00CC7E6F" w:rsidP="00CC7E6F">
      <w:pPr>
        <w:pBdr>
          <w:bottom w:val="single" w:sz="4" w:space="1" w:color="auto"/>
        </w:pBdr>
        <w:spacing w:line="240" w:lineRule="auto"/>
        <w:contextualSpacing/>
        <w:jc w:val="both"/>
        <w:rPr>
          <w:rFonts w:ascii="Book Antiqua" w:hAnsi="Book Antiqua"/>
          <w:b/>
          <w:color w:val="000000"/>
          <w:szCs w:val="20"/>
          <w:shd w:val="clear" w:color="auto" w:fill="FFFFFF"/>
        </w:rPr>
      </w:pPr>
      <w:r w:rsidRPr="00CC7E6F">
        <w:rPr>
          <w:rFonts w:ascii="Book Antiqua" w:hAnsi="Book Antiqua"/>
          <w:b/>
          <w:color w:val="000000"/>
          <w:szCs w:val="20"/>
          <w:shd w:val="clear" w:color="auto" w:fill="FFFFFF"/>
        </w:rPr>
        <w:t xml:space="preserve">Monsieur Éric BRUNEL </w:t>
      </w:r>
    </w:p>
    <w:p w:rsidR="004C0B2F" w:rsidRDefault="004C0B2F">
      <w:pPr>
        <w:rPr>
          <w:rFonts w:ascii="Book Antiqua" w:hAnsi="Book Antiqua"/>
          <w:b/>
          <w:color w:val="000000"/>
          <w:szCs w:val="20"/>
          <w:shd w:val="clear" w:color="auto" w:fill="FFFFFF"/>
        </w:rPr>
      </w:pPr>
    </w:p>
    <w:p w:rsidR="00B47C24" w:rsidRDefault="00B47C24">
      <w:pPr>
        <w:rPr>
          <w:rFonts w:ascii="Book Antiqua" w:hAnsi="Book Antiqua"/>
          <w:b/>
          <w:color w:val="000000"/>
          <w:szCs w:val="20"/>
          <w:shd w:val="clear" w:color="auto" w:fill="FFFFFF"/>
        </w:rPr>
      </w:pPr>
      <w:r>
        <w:rPr>
          <w:rFonts w:ascii="Book Antiqua" w:hAnsi="Book Antiqua"/>
          <w:b/>
          <w:color w:val="000000"/>
          <w:szCs w:val="20"/>
          <w:shd w:val="clear" w:color="auto" w:fill="FFFFFF"/>
        </w:rPr>
        <w:br w:type="page"/>
      </w:r>
    </w:p>
    <w:p w:rsidR="000A1B6D" w:rsidRDefault="00B47C24" w:rsidP="00B47C24">
      <w:pPr>
        <w:pBdr>
          <w:bottom w:val="single" w:sz="4" w:space="1" w:color="auto"/>
        </w:pBdr>
        <w:spacing w:line="240" w:lineRule="auto"/>
        <w:contextualSpacing/>
        <w:jc w:val="center"/>
        <w:rPr>
          <w:rFonts w:ascii="Book Antiqua" w:hAnsi="Book Antiqua"/>
          <w:b/>
          <w:sz w:val="24"/>
          <w:shd w:val="clear" w:color="auto" w:fill="FFFFFF"/>
        </w:rPr>
      </w:pPr>
      <w:r>
        <w:rPr>
          <w:rFonts w:ascii="Book Antiqua" w:hAnsi="Book Antiqua"/>
          <w:b/>
          <w:sz w:val="24"/>
          <w:shd w:val="clear" w:color="auto" w:fill="FFFFFF"/>
        </w:rPr>
        <w:lastRenderedPageBreak/>
        <w:t>ANNEXE</w:t>
      </w:r>
      <w:r w:rsidR="000A1B6D">
        <w:rPr>
          <w:rFonts w:ascii="Book Antiqua" w:hAnsi="Book Antiqua"/>
          <w:b/>
          <w:sz w:val="24"/>
          <w:shd w:val="clear" w:color="auto" w:fill="FFFFFF"/>
        </w:rPr>
        <w:t xml:space="preserve">S : </w:t>
      </w:r>
    </w:p>
    <w:p w:rsidR="000A1B6D" w:rsidRDefault="000A1B6D" w:rsidP="00B47C24">
      <w:pPr>
        <w:pBdr>
          <w:bottom w:val="single" w:sz="4" w:space="1" w:color="auto"/>
        </w:pBdr>
        <w:spacing w:line="240" w:lineRule="auto"/>
        <w:contextualSpacing/>
        <w:jc w:val="center"/>
        <w:rPr>
          <w:rFonts w:ascii="Book Antiqua" w:hAnsi="Book Antiqua"/>
          <w:b/>
          <w:sz w:val="24"/>
          <w:shd w:val="clear" w:color="auto" w:fill="FFFFFF"/>
        </w:rPr>
      </w:pPr>
    </w:p>
    <w:p w:rsidR="00CC7E6F" w:rsidRDefault="000A1B6D" w:rsidP="00B47C24">
      <w:pPr>
        <w:pBdr>
          <w:bottom w:val="single" w:sz="4" w:space="1" w:color="auto"/>
        </w:pBdr>
        <w:spacing w:line="240" w:lineRule="auto"/>
        <w:contextualSpacing/>
        <w:jc w:val="center"/>
        <w:rPr>
          <w:rFonts w:ascii="Book Antiqua" w:hAnsi="Book Antiqua"/>
          <w:b/>
          <w:sz w:val="24"/>
          <w:shd w:val="clear" w:color="auto" w:fill="FFFFFF"/>
        </w:rPr>
      </w:pPr>
      <w:r>
        <w:rPr>
          <w:rFonts w:ascii="Book Antiqua" w:hAnsi="Book Antiqua"/>
          <w:b/>
          <w:sz w:val="24"/>
          <w:shd w:val="clear" w:color="auto" w:fill="FFFFFF"/>
        </w:rPr>
        <w:t>ARRETE DU 3</w:t>
      </w:r>
      <w:r w:rsidR="00B47C24">
        <w:rPr>
          <w:rFonts w:ascii="Book Antiqua" w:hAnsi="Book Antiqua"/>
          <w:b/>
          <w:sz w:val="24"/>
          <w:shd w:val="clear" w:color="auto" w:fill="FFFFFF"/>
        </w:rPr>
        <w:t>1 OCTOBRE 2013</w:t>
      </w:r>
    </w:p>
    <w:p w:rsidR="000A1B6D" w:rsidRDefault="000A1B6D" w:rsidP="00B47C24">
      <w:pPr>
        <w:pBdr>
          <w:bottom w:val="single" w:sz="4" w:space="1" w:color="auto"/>
        </w:pBdr>
        <w:spacing w:line="240" w:lineRule="auto"/>
        <w:contextualSpacing/>
        <w:jc w:val="center"/>
        <w:rPr>
          <w:rFonts w:ascii="Book Antiqua" w:hAnsi="Book Antiqua"/>
          <w:b/>
          <w:sz w:val="24"/>
          <w:shd w:val="clear" w:color="auto" w:fill="FFFFFF"/>
        </w:rPr>
      </w:pPr>
    </w:p>
    <w:p w:rsidR="000A1B6D" w:rsidRPr="00CC7E6F" w:rsidRDefault="000A1B6D" w:rsidP="00B47C24">
      <w:pPr>
        <w:pBdr>
          <w:bottom w:val="single" w:sz="4" w:space="1" w:color="auto"/>
        </w:pBdr>
        <w:spacing w:line="240" w:lineRule="auto"/>
        <w:contextualSpacing/>
        <w:jc w:val="center"/>
        <w:rPr>
          <w:rFonts w:ascii="Book Antiqua" w:hAnsi="Book Antiqua"/>
          <w:b/>
          <w:sz w:val="24"/>
          <w:shd w:val="clear" w:color="auto" w:fill="FFFFFF"/>
        </w:rPr>
      </w:pPr>
      <w:r>
        <w:rPr>
          <w:rFonts w:ascii="Book Antiqua" w:hAnsi="Book Antiqua"/>
          <w:b/>
          <w:sz w:val="24"/>
          <w:shd w:val="clear" w:color="auto" w:fill="FFFFFF"/>
        </w:rPr>
        <w:t>ARRETE DU 27 OCTOBRE 2014</w:t>
      </w:r>
    </w:p>
    <w:sectPr w:rsidR="000A1B6D" w:rsidRPr="00CC7E6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8F75820"/>
    <w:multiLevelType w:val="hybridMultilevel"/>
    <w:tmpl w:val="4B94E840"/>
    <w:lvl w:ilvl="0" w:tplc="040C0001">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2A8F75E1"/>
    <w:multiLevelType w:val="hybridMultilevel"/>
    <w:tmpl w:val="DDCA2812"/>
    <w:lvl w:ilvl="0" w:tplc="1DF6B2CC">
      <w:start w:val="1"/>
      <w:numFmt w:val="bullet"/>
      <w:lvlText w:val="-"/>
      <w:lvlJc w:val="left"/>
      <w:pPr>
        <w:ind w:left="720" w:hanging="360"/>
      </w:pPr>
      <w:rPr>
        <w:rFonts w:ascii="Book Antiqua" w:eastAsiaTheme="minorHAnsi" w:hAnsi="Book Antiqu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716C7975"/>
    <w:multiLevelType w:val="multilevel"/>
    <w:tmpl w:val="BC269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63F1"/>
    <w:rsid w:val="00022A75"/>
    <w:rsid w:val="00025DE3"/>
    <w:rsid w:val="00027FEE"/>
    <w:rsid w:val="000A1B6D"/>
    <w:rsid w:val="000A6C19"/>
    <w:rsid w:val="000B2451"/>
    <w:rsid w:val="00110274"/>
    <w:rsid w:val="00191924"/>
    <w:rsid w:val="002102AF"/>
    <w:rsid w:val="00217272"/>
    <w:rsid w:val="00441418"/>
    <w:rsid w:val="004463A0"/>
    <w:rsid w:val="004B40CA"/>
    <w:rsid w:val="004C0B2F"/>
    <w:rsid w:val="004E4B99"/>
    <w:rsid w:val="005163F1"/>
    <w:rsid w:val="00591D5F"/>
    <w:rsid w:val="005C4185"/>
    <w:rsid w:val="005F4CDF"/>
    <w:rsid w:val="00630E5F"/>
    <w:rsid w:val="00694537"/>
    <w:rsid w:val="00730BD4"/>
    <w:rsid w:val="007809C1"/>
    <w:rsid w:val="0079723B"/>
    <w:rsid w:val="007B60C8"/>
    <w:rsid w:val="007F16D0"/>
    <w:rsid w:val="00814A3D"/>
    <w:rsid w:val="008669D6"/>
    <w:rsid w:val="0088453A"/>
    <w:rsid w:val="009037D3"/>
    <w:rsid w:val="00903D8B"/>
    <w:rsid w:val="00904D8A"/>
    <w:rsid w:val="00915CAC"/>
    <w:rsid w:val="009312F0"/>
    <w:rsid w:val="00975738"/>
    <w:rsid w:val="00975866"/>
    <w:rsid w:val="009B6858"/>
    <w:rsid w:val="009E4DE6"/>
    <w:rsid w:val="00AB4A20"/>
    <w:rsid w:val="00B47C24"/>
    <w:rsid w:val="00B8111A"/>
    <w:rsid w:val="00C27894"/>
    <w:rsid w:val="00C27D20"/>
    <w:rsid w:val="00C55EBF"/>
    <w:rsid w:val="00CA7B64"/>
    <w:rsid w:val="00CC5C6C"/>
    <w:rsid w:val="00CC7E6F"/>
    <w:rsid w:val="00CF0A80"/>
    <w:rsid w:val="00D141EB"/>
    <w:rsid w:val="00D336D3"/>
    <w:rsid w:val="00D723F3"/>
    <w:rsid w:val="00D84BAF"/>
    <w:rsid w:val="00DB2683"/>
    <w:rsid w:val="00E550AA"/>
    <w:rsid w:val="00EF5F1E"/>
    <w:rsid w:val="00F159D6"/>
    <w:rsid w:val="00F40DFF"/>
    <w:rsid w:val="00F65571"/>
    <w:rsid w:val="00F713B8"/>
    <w:rsid w:val="00F7524F"/>
    <w:rsid w:val="00FA5E9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5FE9E6-515B-419A-A7B6-C9D3EEF82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5163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D723F3"/>
    <w:pPr>
      <w:ind w:left="720"/>
      <w:contextualSpacing/>
    </w:pPr>
  </w:style>
  <w:style w:type="character" w:customStyle="1" w:styleId="apple-converted-space">
    <w:name w:val="apple-converted-space"/>
    <w:basedOn w:val="Policepardfaut"/>
    <w:rsid w:val="00904D8A"/>
  </w:style>
  <w:style w:type="character" w:styleId="Lienhypertexte">
    <w:name w:val="Hyperlink"/>
    <w:basedOn w:val="Policepardfaut"/>
    <w:uiPriority w:val="99"/>
    <w:semiHidden/>
    <w:unhideWhenUsed/>
    <w:rsid w:val="00904D8A"/>
    <w:rPr>
      <w:color w:val="0000FF"/>
      <w:u w:val="single"/>
    </w:rPr>
  </w:style>
  <w:style w:type="paragraph" w:customStyle="1" w:styleId="loose">
    <w:name w:val="loose"/>
    <w:basedOn w:val="Normal"/>
    <w:rsid w:val="00904D8A"/>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3551425">
      <w:bodyDiv w:val="1"/>
      <w:marLeft w:val="0"/>
      <w:marRight w:val="0"/>
      <w:marTop w:val="0"/>
      <w:marBottom w:val="0"/>
      <w:divBdr>
        <w:top w:val="none" w:sz="0" w:space="0" w:color="auto"/>
        <w:left w:val="none" w:sz="0" w:space="0" w:color="auto"/>
        <w:bottom w:val="none" w:sz="0" w:space="0" w:color="auto"/>
        <w:right w:val="none" w:sz="0" w:space="0" w:color="auto"/>
      </w:divBdr>
    </w:div>
    <w:div w:id="426270736">
      <w:bodyDiv w:val="1"/>
      <w:marLeft w:val="0"/>
      <w:marRight w:val="0"/>
      <w:marTop w:val="0"/>
      <w:marBottom w:val="0"/>
      <w:divBdr>
        <w:top w:val="none" w:sz="0" w:space="0" w:color="auto"/>
        <w:left w:val="none" w:sz="0" w:space="0" w:color="auto"/>
        <w:bottom w:val="none" w:sz="0" w:space="0" w:color="auto"/>
        <w:right w:val="none" w:sz="0" w:space="0" w:color="auto"/>
      </w:divBdr>
    </w:div>
    <w:div w:id="865368465">
      <w:bodyDiv w:val="1"/>
      <w:marLeft w:val="0"/>
      <w:marRight w:val="0"/>
      <w:marTop w:val="0"/>
      <w:marBottom w:val="0"/>
      <w:divBdr>
        <w:top w:val="none" w:sz="0" w:space="0" w:color="auto"/>
        <w:left w:val="none" w:sz="0" w:space="0" w:color="auto"/>
        <w:bottom w:val="none" w:sz="0" w:space="0" w:color="auto"/>
        <w:right w:val="none" w:sz="0" w:space="0" w:color="auto"/>
      </w:divBdr>
    </w:div>
    <w:div w:id="1805853879">
      <w:bodyDiv w:val="1"/>
      <w:marLeft w:val="0"/>
      <w:marRight w:val="0"/>
      <w:marTop w:val="0"/>
      <w:marBottom w:val="0"/>
      <w:divBdr>
        <w:top w:val="none" w:sz="0" w:space="0" w:color="auto"/>
        <w:left w:val="none" w:sz="0" w:space="0" w:color="auto"/>
        <w:bottom w:val="none" w:sz="0" w:space="0" w:color="auto"/>
        <w:right w:val="none" w:sz="0" w:space="0" w:color="auto"/>
      </w:divBdr>
      <w:divsChild>
        <w:div w:id="1536965419">
          <w:marLeft w:val="300"/>
          <w:marRight w:val="0"/>
          <w:marTop w:val="0"/>
          <w:marBottom w:val="0"/>
          <w:divBdr>
            <w:top w:val="none" w:sz="0" w:space="0" w:color="auto"/>
            <w:left w:val="none" w:sz="0" w:space="0" w:color="auto"/>
            <w:bottom w:val="none" w:sz="0" w:space="0" w:color="auto"/>
            <w:right w:val="none" w:sz="0" w:space="0" w:color="auto"/>
          </w:divBdr>
        </w:div>
        <w:div w:id="2143190888">
          <w:marLeft w:val="300"/>
          <w:marRight w:val="0"/>
          <w:marTop w:val="0"/>
          <w:marBottom w:val="0"/>
          <w:divBdr>
            <w:top w:val="none" w:sz="0" w:space="0" w:color="auto"/>
            <w:left w:val="none" w:sz="0" w:space="0" w:color="auto"/>
            <w:bottom w:val="none" w:sz="0" w:space="0" w:color="auto"/>
            <w:right w:val="none" w:sz="0" w:space="0" w:color="auto"/>
          </w:divBdr>
        </w:div>
        <w:div w:id="1886790389">
          <w:marLeft w:val="300"/>
          <w:marRight w:val="0"/>
          <w:marTop w:val="0"/>
          <w:marBottom w:val="0"/>
          <w:divBdr>
            <w:top w:val="none" w:sz="0" w:space="0" w:color="auto"/>
            <w:left w:val="none" w:sz="0" w:space="0" w:color="auto"/>
            <w:bottom w:val="none" w:sz="0" w:space="0" w:color="auto"/>
            <w:right w:val="none" w:sz="0" w:space="0" w:color="auto"/>
          </w:divBdr>
        </w:div>
        <w:div w:id="383330272">
          <w:marLeft w:val="300"/>
          <w:marRight w:val="0"/>
          <w:marTop w:val="0"/>
          <w:marBottom w:val="0"/>
          <w:divBdr>
            <w:top w:val="none" w:sz="0" w:space="0" w:color="auto"/>
            <w:left w:val="none" w:sz="0" w:space="0" w:color="auto"/>
            <w:bottom w:val="none" w:sz="0" w:space="0" w:color="auto"/>
            <w:right w:val="none" w:sz="0" w:space="0" w:color="auto"/>
          </w:divBdr>
        </w:div>
        <w:div w:id="1525828062">
          <w:marLeft w:val="300"/>
          <w:marRight w:val="0"/>
          <w:marTop w:val="0"/>
          <w:marBottom w:val="0"/>
          <w:divBdr>
            <w:top w:val="none" w:sz="0" w:space="0" w:color="auto"/>
            <w:left w:val="none" w:sz="0" w:space="0" w:color="auto"/>
            <w:bottom w:val="none" w:sz="0" w:space="0" w:color="auto"/>
            <w:right w:val="none" w:sz="0" w:space="0" w:color="auto"/>
          </w:divBdr>
        </w:div>
      </w:divsChild>
    </w:div>
    <w:div w:id="1876191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1548</Words>
  <Characters>8514</Characters>
  <Application>Microsoft Office Word</Application>
  <DocSecurity>0</DocSecurity>
  <Lines>70</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10042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Gay</dc:creator>
  <cp:keywords/>
  <dc:description/>
  <cp:lastModifiedBy>Fabrice DUBEST</cp:lastModifiedBy>
  <cp:revision>3</cp:revision>
  <cp:lastPrinted>2014-09-30T09:03:00Z</cp:lastPrinted>
  <dcterms:created xsi:type="dcterms:W3CDTF">2015-01-19T19:34:00Z</dcterms:created>
  <dcterms:modified xsi:type="dcterms:W3CDTF">2015-01-22T09:17:00Z</dcterms:modified>
</cp:coreProperties>
</file>