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Domaine Jean Grivot (Vosne-Romanée)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Bourgogne red (86-89)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Chambolle-Musigny “Combe d’Orveau” red (89-92)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Clos de Vougeot Grand Cru red (92-95)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Echézeaux Grand Cru red (92-95)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Nuits St. Georges “Aux Boudots” 1er red (91-93)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Nuits St. Georges “Les Charmois” red (88-91)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Nuits St. Georges “Les Pruliers” 1er red (91-93)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Nuits St. Georges “Les Roncières” 1er red (90-93)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Richebourg Grand Cru red (93-96)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Vosne-Romanée red (88-91)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Vosne-Romanée “Les Beaux Monts” 1er red (91-94)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Vosne-Romanée “Bossières” 1er red (89-91)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Vosne-Romanée “Les Brûlées” 1er red (91-93)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Vosne-Romanée “Aux Reignots” 1er red (90-92)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Vosne-Romanée “Les Suchots” 1er red (92-94)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Burghound.com </w:t>
      </w:r>
      <w:r w:rsidRPr="00D615B4">
        <w:rPr>
          <w:rFonts w:ascii="Times New Roman" w:hAnsi="Times New Roman" w:cs="Times New Roman"/>
          <w:color w:val="000000"/>
        </w:rPr>
        <w:t xml:space="preserve">10 6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Clos de Vougeot Grand Cru red 95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Echézeaux Grand Cru red 94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2012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Nuits St. Georges “Aux Boudots” 1er red 93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Richebourg Grand Cru red 96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2012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Vosne-Romanée “Les Beaux Monts” 1er red 93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Etienne Grivot describes 2013 as a “difficult vintage pretty much from start to finish. We had another poor flowering which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course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wasn’t good for yields but on the other hand, a big crop with the kind of weather we had never would have properly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ripened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We waited to begin picking until the 5</w:t>
      </w:r>
      <w:r w:rsidRPr="00D615B4">
        <w:rPr>
          <w:rFonts w:ascii="Times New Roman" w:hAnsi="Times New Roman" w:cs="Times New Roman"/>
          <w:color w:val="000000"/>
          <w:sz w:val="12"/>
          <w:szCs w:val="12"/>
        </w:rPr>
        <w:t xml:space="preserve">th 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of October and brought in a small but relatively clean crop that required only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bit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 sorting. Potential alcohols were average but the phenolic ripeness was excellent. In this sense 2013 reminds me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1978. Also like 1978 the malos were extremely slow to finish and during this time they were monolithic and hard to read.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Once the malos were finished though the wines exploded and began to display completely different characters. Now they are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juicy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, energetic and super fresh with solid supporting acidity and ripe tannins. In fact I think the 2013s are presently a bit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deceptive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because they seem so inviting, as though you could enjoy them right now. But I believe that they will still be with us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30 years from now because they’re so well-balanced plus they’ve got more mid-palate stuffing then is readily apparent.” Even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while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heaping praise onto the 2013s Grivot repeated what he told me last year that the 2012s “are the best wines that I have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ever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made.” Grivot also noted that his 2012s, five of which are revisited below, were bottled in March 2014. (Diageo Château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Estate Wines,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www.diageowines.com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Napa, CA; Ballantynes of Cowbridge,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www.ballantynes.co.uk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UK, Seckford Wines,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FF"/>
          <w:sz w:val="18"/>
          <w:szCs w:val="18"/>
        </w:rPr>
        <w:t>www.seckfordwines.co.uk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UK, Flint Wines,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www.flintwines.com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UK, Berry Brothers &amp; Rudd,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www.bbr.com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UK, Bibendum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Wine Ltd.,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www.bibendum-wine.co.uk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UK, Goedhuis &amp; Co.,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www.goedhuis.com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UK, Howard Ripley,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www.howardripley.com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UK, Uncorked Ltd,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www.uncorked.co.uk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UK and Lay &amp; Wheeler,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www.laywheeler.com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UK).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Bourgogne: (from vines in Vosne). A notably ripe nose is composed by notes of earth, red and dark berry and a hint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spice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There is an attractive texture to the delicious and solidly complex flavors that deliver fine length on the balanced finish.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This is a relatively structured wine for its level but the quality is definitely there. Recommended. (86-89)/2018+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Nuits St. Georges “Les Charmois”: A cool and admirably pure nose displays mostly red currant and earth aromas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though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there are background hints of wet stone and animale. There is a moderately seductive texture to the vibrant medium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weight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flavors that possess only a mild trace of rusticity on the balanced, delicious and firm finish. This finely detailed Nuits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villages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should reward up to a decade of cellar time. (88-91)/2021+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Vosne-Romanée: (40% of the blend is from Aux Ravioles on the Nuits border). Here the expressive nose blends both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upper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lower register aromas of spice and floral nuances with notes of pomegranate and plum. There is a lovely mouth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feel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to the lightly mineral-inflected medium weight flavors that possess fine volume and intensity before culminating in a dusty,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serious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mildly austere finish. This too will need up to a decade of cellar time to reveal its full potential. (88-91)/2021+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 “Bossières”: This is spicier still with notes of exotic tea, sandalwood and anise adding breadth to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pure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refined nose of plum and violets. There is good richness and volume to the delicious and caressing middle weight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flavors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that possess a silky mouth feel, all wrapped in a dusty and impressively long finish that is slightly less structured and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austere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than the straight Vosne villages. Recommended. (89-91)/2020+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Chambolle-Musigny “Combe d’Orveau”: (from the villages portion of the vineyard). A restrained and airy nose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features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cool notes of both red and dark currant along with spice and soft floral hints. Here too the mouth feel of the beautifully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well-delineated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flavors is silky and lacy while exhibiting plenty of minerality on the firm, focused and beautifully balanced finish.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This beauty is a terrific villages and highly recommended provided that you have the patience to cellar it. (89-92)/2021+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 “Les Brûlées”: A classic Vosne nose is replete with a plethora of spice nuances along with black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pinot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fruit, lilac and soft wood hints. The vibrant and distinctly mineral-driven medium weight flavors are sleekly muscular yet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also possess a silky and refined mouth feel before culminating in a beautifully complex, well-balanced and wonderfully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persistent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finish. This is built-to-age and will need 12 to 15 years of bottle age to soften the firm tannic spine. (91-93)/2025+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 “Les Beaux Monts”: There is enough reduction present to render the seemingly ripe nose difficult to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evaluate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The mouth feel of the more obviously mineral-driven medium-bodied flavors is even finer with that lovely sense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underlying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tension adding lift to the firm, serious and mouth coating finish. This impeccably well-balanced effort will also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require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 extended stay in a cool cellar but should be well worth the wait. (91-94)/2025+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Burghound.com </w:t>
      </w:r>
      <w:r w:rsidRPr="00D615B4">
        <w:rPr>
          <w:rFonts w:ascii="Times New Roman" w:hAnsi="Times New Roman" w:cs="Times New Roman"/>
          <w:color w:val="000000"/>
        </w:rPr>
        <w:t xml:space="preserve">10 7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 “Aux Reignots”: A very toasty nose displays a hint of cigarette ash though there is a broad array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spice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elements to the black cherry liqueur and violet scents. The exceptionally rich and suave flavors possess a velvety mouth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feel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where an intense mineral streak adds lift to the lush finale where the wood resurfaces. While this is certainly a seductive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effort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it is carrying a lot of wood, indeed to the point that I’m not convinced that it will ever be able to fully integrate all of it. To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be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sure this is a perfectly good wine, it’s just a markedly toasty one. (90-92)/2025+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 “Les Suchots”: While there is also a trace of wood framing the ultra-spicy, pure and airy aromas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assorted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dark berries and floral scents, it is much more subtle. There is excellent volume to the opulent and extract-rich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flavors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that possess a robust muscularity though not to the point of rusticity on the impressively persistent finish where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wood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telegraphed by the nose resurfaces. Though it will require a few years to fully integrate the wood treatment I do not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have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same concerns here that I do with the Reignots. By the way, note well that this is quite firmly structured and will need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all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 15 years to realize its full potential. (92-94)/2028+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Nuits St. Georges “Les Roncières”: An attractively fresh, cool and reserved nose offers up notes of ripe red currant,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floral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, spice and iron-inflected earth. The medium-bodied flavors are muscular yet sleek with a lovely minerality adding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sense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 refinement to the long, firm and balanced finish that displays no rusticity. The tannins are firm but well-integrated and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12 years or so of cellaring should see this stylish effort at its best. (90-93)/2025+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Nuits St. Georges “Les Pruliers”: Here the nose is compositionally similar to that of the Roncières except that there 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less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spice and more earth, indeed even a hint of animale. There is a beguiling purity to the tautly muscular, intense and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energetic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medium weight plus flavors that also possess a firm minerality on the saline-inflected, balanced and quite solidly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structured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finish. As it virtually always is, this is a bigger, more powerful and more tannic wine than either of its two Nuits 1er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stable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mates and as a natural consequence will require a few more years of cellar time. Recommended, again provided that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you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have the patience to wait for it to mature. (91-93)/2028+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Nuits St. Georges “Aux Boudots”: (from 70+ year old vines). Gentle but not invisible wood serves as a backdrop for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spicy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distinctly earthy red and dark currant aromas that possess an unusual yet interesting top note of dried tangerine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peel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As is the case with many of the Grivot 2013s the mouth feel of the middle weight plus flavors is relatively fine thanks to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refined if firm tannins that shape and support the suave, powerful and mouth coating finale. This moderately firm effort will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also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need all of 12 years or so to reveal its full potential. Worth considering. (91-93)/2025+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Clos de Vougeot: (50+ year old vines located in the lower section of the Clos). A relatively expressive nose proposes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well-layered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mix of plum, essence of cherry and pungent earth scents. The textured, concentrated and powerful large-scaled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flavors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possess remarkable density on the mid-palate thanks to the abundant dry extract that buffers the very firm tannic spine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slightly softens the austere and serious but not hard finale. As good as the 1ers in the range are there is simply another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dimension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 depth present here. In sum this is terrific but patience will definitely be required. (92-95)/2028+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Echézeaux: (from Les Cruots which is also known as Vignes Blanches). A background application of wood 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sufficiently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subtle to allow the notably spicy and ripe yet quite cool aromas of both red and black pinot fruit and floral elements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to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shine. There is excellent volume to the intense and tautly muscular middle weight plus flavors that culminate in an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explosively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long, mouth coating and moderately austere finale. Grivot is one of few domaines where their Ech is easily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match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for their Clos de Vougeot in terms of size, weight and power and overall this is potentially terrific. (92-95)/2028+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Richebourg: (from Richebourg proper). This undoubtedly possesses the most floral nose with its notes of lilac, violet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rose petal along with a broad range of spice elements adding nuance to the dark berry fruit liqueur aromas. There 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superb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volume and intensity to the pungent mineral-driven and imposingly-scaled flavors that exude focused power on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extract-rich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beautifully well-detailed finale. Like the Echézeaux this is an explosively long wine but as good as it is, and it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is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indeed superb, this is flat out great. As I have consistently underscored with the Grivot ‘13s though do not buy this wine in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hopes of instant, or even early, gratification as the Riche is going to require a very long snooze in a cool cellar. (93-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96)/2030+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Nuits St. Georges “Aux Boudots”: (from 70+ year old vines). As it was from barrel this is still noticeably reduced so if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you’re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tempted to try a bottle in the name of science be sure to decant it first. This is a big and very rich wine with good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muscle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punch to the well-detailed flavors that possess a lovely sense of underlying tension on the austere, balanced and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strikingly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long finish. This is a robust effort that in 2012 is more Nuits than Vosne in character. Note that my score assumes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that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reduction is a passing phase. 93/2027+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Vosne-Romanée “Les Beaux Monts”: An overtly ripe yet fresh nose is alive with spice elements, cassis, plum and soft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floral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hints. There is a touch of wood evident on the intense and well-delineated medium weight flavors that possess excellent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depth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 material before culminating in an impeccably well-balanced and lingering finish. The supporting structure is firm but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not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aggressive and this will need at least a decade of cellaring to be at its best. 93/2024+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Burghound.com </w:t>
      </w:r>
      <w:r w:rsidRPr="00D615B4">
        <w:rPr>
          <w:rFonts w:ascii="Times New Roman" w:hAnsi="Times New Roman" w:cs="Times New Roman"/>
          <w:color w:val="000000"/>
        </w:rPr>
        <w:t xml:space="preserve">10 8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Clos de Vougeot: (50+ year old vines). A cool, restrained and unusually elegant nose combines various red berries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with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notes of dried flowers, freshly turned earth and sandalwood. There is excellent volume and intensity to the focused,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intense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quite powerful medium weight plus flavors that culminate in a driving, even explosive finish that coats the mouth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lingers for an impressively long time. I very much like the harmony of elements though note that this exceptionally intense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effort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is unlikely to be an early drinker. 95/2030+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Echézeaux: (from Les Cruots which is also known as Vignes Blanches). An extraordinarily spicy, fresh and ripe nose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features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notes of dark pinot fruit, floral, sandalwood and exotic pekoe tea. There is excellent phenolic maturity to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supporting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structure that is remarkably fine-grained which adds to the overall sense of refinement present on the delicious yet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powerful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altogether serious middle weight plus flavors that terminate in a gorgeously persistent finish. Like the Clos de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Vougeot this is going to require ample cellaring for it to reveal its full, and considerable, potential. 94/2027+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Richebourg: (from Richebourg proper). As is almost always the case chez Grivot the Richebourg is the best wine in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range and so it is again in 2012. In the same fashion as the 2013 this possesses the most floral-scented nose among this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group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 2012s along with a plethora of spice elements adding interest to the densely fruited but airy, cool and elegant aromas.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There is a wonderfully deep reserve of dry extract that completely buffers the exceptionally firm tannic spine as well as imparts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velvety mouth feel to the intensely mineral-driven, focused and overtly powerful imposingly-scaled flavors. I very much like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subtle interplay of acid/fruit and extract, all of which contribute to the perfect balance on the hugely long finish. In short,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this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is stunningly good and a definite ‘wow’ wine. 96/2032+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Domaine Anne Gros (Vosne-Romanée)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Bourgogne red (85-87)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Bourgogne – Hautes Côtes de Nuits red (85-87)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Clos de Vougeot “Le Grand Maupertui” Grand Cru red (89-92)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Echézeaux “Les Loächausses” Grand Cru red (89-91)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Nuits St. Georges “Les Damodes” red (86-89)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Richebourg Grand Cru red (90-92)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Anne Gros was not able to attend the tasting and thus I do not have the benefit of her take on the 2013 vintage. I was able to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taste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through the range however (with the exception of the two villages wines of Les Barreaux and La Combe d’Orveau which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were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reduced) and found the wines to be somewhat underwhelming relative to the general quality of the vintage. It’s possible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that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they simply were not showing well but my concern is that several of them seemed unduly light and a bit thin. We will see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but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for now I would advise caution. On the plus side the phenolics appear to be ripe and this would be consistent with what I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was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told about the start of the harvest which was the 7</w:t>
      </w:r>
      <w:r w:rsidRPr="00D615B4">
        <w:rPr>
          <w:rFonts w:ascii="Times New Roman" w:hAnsi="Times New Roman" w:cs="Times New Roman"/>
          <w:color w:val="000000"/>
          <w:sz w:val="12"/>
          <w:szCs w:val="12"/>
        </w:rPr>
        <w:t xml:space="preserve">th 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of October. (Atherton Wine Imports,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www.awiwine.com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Atherton, CA,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North Berkeley Imports,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www.northberkeleyimports.com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Berkeley, CA, Michael Skurnik Wines,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www.skurnikwines.com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Syosset, NY and Vintner Select,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www.vintnerselect.com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Cincinnati, OH; Laytons,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www.laytons.co.uk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UK, Lay &amp; Wheeler,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FF"/>
          <w:sz w:val="18"/>
          <w:szCs w:val="18"/>
        </w:rPr>
        <w:t>www.laywheeler.com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UK, Lea &amp; Sandeman,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www.leaandsandeman.co.uk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UK, Howard Ripley,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www.howardripley.com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UK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Adnams,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www.adnams.co.uk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UK; L'Imperatrice Fine Wines,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www.imperatrice.com.hk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Hong Kong/China).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Bourgogne – Hautes Côtes de Nuits: A bright and earthy nose displays notes of both red and dark pinot fruit.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round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delicious if delicate light weight flavors possess reasonably good length on the mildly rustic finish. This accessible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effort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should drink well almost immediately. (85-87)/2015+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Bourgogne: (30% new oak). A lightly spiced nose features notes of various red berries and soft earth and humus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nuances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There is a bit more volume to the moderately rustic barely middle weight flavors that possess reasonably good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depth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length for a wine at this level. This should also drink well young. (85-87)/2016+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Nuits St. Georges “Les Damodes”: (purchased fruit from the villages portion of the vineyard). Moderate reduction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renders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nose difficult to properly assess. Here too there is a moderately rustic mouth feel to the middle weight flavors that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underpinned by phenolically mature tannins on the solidly lingering finish. This is a perfectly good if not distinguished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effort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for its level. (86-89)/2018+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Echézeaux “Les Loächausses”: (from a .76 ha parcel, which is about 30% of the total climat). A background touch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wood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frames an expressive and spice-scented nose of extract of red currant and violet aromas. There is good richness and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volume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to the very round medium-bodied flavors that possess good but not special depth and length for a grand cru. This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should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be approachable young if desired. (89-91)/2021+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Burghound.com </w:t>
      </w:r>
      <w:r w:rsidRPr="00D615B4">
        <w:rPr>
          <w:rFonts w:ascii="Times New Roman" w:hAnsi="Times New Roman" w:cs="Times New Roman"/>
          <w:color w:val="000000"/>
        </w:rPr>
        <w:t xml:space="preserve">10 9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Clos de Vougeot “Le Grand Maupertui”: (60% new oak; from a .93 ha parcel). Relatively strong wood influence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presently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dominates the dark berry fruit and earth suffused nose. There is good ripeness to the middle weight flavors that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possess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 bit more concentration than the Echézeaux, all wrapped in a moderately rustic and austere finale that delivers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medium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depth but fine length. This isn’t particularly dense but I like the balance. (89-92)/2023+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Richebourg: (from a .6 ha parcel and 70% new oak). Here too the wood fights somewhat with the spicier and more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elegant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aromas of red currant and floral notes. The supple, round and forward middle weight flavors exude a bead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minerality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on the attractively intense, persistent and precise finish. As I noted in my introduction this isn’t exactly light but it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lacks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power and mid-palate density that one should reasonably expect from a top flight grand cru. In sum this is pretty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rather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than deep though kudos for being deceptively long. (90-92)/2025+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Domaine Michel Gros (Vosne-Romanée)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Bourgogne red (86-88)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Bourgogne – Hautes Côtes de Nuits red (86-88)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Chambolle-Musigny red (89-91)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Clos de Vougeot – Le Grand Maupertuis Grand Cru red (92-94)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Morey St. Denis “En la Rue de Vergy” red (87-90)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Nuits St. Georges red (89-91)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Nuits St. Georges “Les Chaliots” red (89-92)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Nuits St. Georges “1er” 1er red (90-92)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Vosne-Romanée red (88-91)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Vosne-Romanée “Aux Brûlées” 1er red (90-93)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>􀃋</w:t>
      </w:r>
      <w:r w:rsidRPr="00D615B4">
        <w:rPr>
          <w:rFonts w:ascii="ñ|òÓˇø»Øœ" w:hAnsi="ñ|òÓˇø»Øœ" w:cs="ñ|òÓˇø»Øœ"/>
          <w:color w:val="000000"/>
          <w:sz w:val="20"/>
          <w:szCs w:val="20"/>
        </w:rPr>
        <w:t xml:space="preserve">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Vosne-Romanée “Clos des Réas” 1er red (91-93)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Michel Gros, who is a student of the weather and intricacies of every vintage, is always a great source of information. 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described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2013 vintage in much the same way as he did the 2012 vintage as having had “rain, rain and for a change, even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more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rain! Just to give you an idea we had 30% more precipitation than usual, which is to say around 1 meter of excess rain.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What is important to understand though is that August was quite dry so you have to spread that 1 meter over fewer months.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The accumulation in May was twice the normal amount and this was key because May is when bud break occurs and the rain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did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 lot of damage. It was also quite cool in May, which is to say some 3.5° C cooler than usual and thus the vegetation grew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slowly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if at all. In fact it required 30 days to produce the same amount of growth that it typically requires only 10 days to grow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this largely explains the very late harvest as the vines just never caught up. The flowering occurred in late June but was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troubled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so there was a lot of shatter along with a high incidence of shot berries. This normally is not a good thing but in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hindsight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it was a blessing in disguise because without it the fruit would never have achieved decent phenolic maturity. Still, it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was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expensive as yields for me in the Côte de Nuits were off ~35% and it was disastrous in the Hautes Côtes at -70%.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temperatures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in July were relatively warm which helped though because most growers had done so much leaf pulling there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was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some sunburn damage to any exposed fruit which further exacerbated volume losses. Sunlight was also in short supply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it was often cloudy and except for July and August we were clearly at a deficit. We also had an attack of oidium in July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though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we managed to beat it back. By contrast mildew was a constant concern and while I didn’t set a personal record for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treatments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in 2013 it was close because I did 11 in 2012 versus 10 in 2013. But the biggest problem was the botrytis which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started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to spread just as the harvest was about to begin. We began picking on the 4</w:t>
      </w:r>
      <w:r w:rsidRPr="00D615B4">
        <w:rPr>
          <w:rFonts w:ascii="Times New Roman" w:hAnsi="Times New Roman" w:cs="Times New Roman"/>
          <w:color w:val="000000"/>
          <w:sz w:val="12"/>
          <w:szCs w:val="12"/>
        </w:rPr>
        <w:t xml:space="preserve">th 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of October with our parcel of Clos de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Vougeot. During the harvest there were 3 storms with thunder and lightning that caused the botrytis pressure to explode and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fruit to turn. Chardonnay of course is especially susceptible but pinot noir is not immune. Moreover when acidities begin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to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fall this also encourages the rapid development of botrytis so we had to pick quickly or risk losing even more fruit. Even with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all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that we did our sorting losses were still on the order of 20%, which if you think about it is a lot of fruit to throw away or leave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in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vineyards. Oddly enough it would be easy to think that with all of the difficulties that I described that we would have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made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terrible wines but not at all. I did my normal vinification except that at the end of the fermentations I raised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temperature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to ~40° C for 2 days to kill any oxidation enzymes. Cold weather arrived immediately after we racked the new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wines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into barrel and this prevented the malos from starting early. It’s funny because I was afraid of making another ’96 but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after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malos finished the 2013s don’t resemble the ‘96s at all. If I had to choose a vintage where the wines resemble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2013s I would suggest 1993.” (Martin Scott Wines,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www.martinscottwines.com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Lake Success, NY, Chambers &amp; Chambers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Wine Merchants,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www.chamberswines.com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San Francisco, CA, Stacole Wines,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www.stacolewines.com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FL; La Réserve, UK,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Uncorked Ltd,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www.uncorked.co.uk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UK and Thorman Hunt &amp; Co.,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 xml:space="preserve">www.thormanhunt.co.uk, 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UK).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Bourgogne: A ripe, fresh and cool nose features notes of dark berries, earth and a hint of humus. There is good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volume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to the agreeably rich and round medium weight flavors that display a touch of backend austerity on the moderately firm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finish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that will require a few years of bottle age to round out. (86-88)/2017+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Burghound.com </w:t>
      </w:r>
      <w:r w:rsidRPr="00D615B4">
        <w:rPr>
          <w:rFonts w:ascii="Times New Roman" w:hAnsi="Times New Roman" w:cs="Times New Roman"/>
          <w:color w:val="000000"/>
        </w:rPr>
        <w:t xml:space="preserve">11 0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Bourgogne – Hautes Côtes de Nuits: A completely different nose of brooding and intensely earthy and sauvage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aromas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is comprised of various dark berry fruit scents. Here too there is good volume and intensity along with more evident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minerality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on the middle weight, vibrant and delicious flavors that are supported by bright acidity and relatively firm tannins.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This is </w:t>
      </w: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Bourgogne that will require a few years of bottle age first. (86-88)/2018+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Morey St. Denis “En la Rue de Vergy”: Noticeable but not invasive wood sets off pretty aromas that combine notes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various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dark berries, plum, violets and a hint of wet stone. The stony character is also reflected by the lush, even opulent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flavors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that possess unusually good richness, all wrapped in an ever-so-mildly austere finish. This delicious effort should be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approachable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young but age well over the mid-term. (87-90)/2019+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Vosne-Romanée: (from 3 different parcels in Aux Réas, La Columbière and Au-Dessus de la Rivière; raised in ~35%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new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wood). Here too there is enough wood to remark on framing the very spicy red and dark currant aromas that display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subtle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liqueur-like quality. There is also excellent richness as well as fine mid-palate volume and concentration to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seductively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textured medium-bodied flavors, all wrapped in a suave yet firm and mildly austere finale. This is a fine Vosne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villages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that should reward 6 to 8 years of cellar time. (88-91)/2020+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Chambolle-Musigny: (two-thirds of the total is from Les Argillières, a lieu-dit that directly abuts Musigny on its northern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border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with the rest being from Les Maladières, Les Mombies and Les Nazoires). Reduction flattens the fruit and renders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nose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impossible to evaluate. The middle weight and lightly mineral-inflected flavors possess a slightly finer mouth feel before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concluding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in a bright and tension-filled finish where a touch of wood surfaces. This is an excellent villages and in particular I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like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balance and restraint. Worth checking out. (89-91)/2019+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Nuits St. Georges: (from 4 different lieux-dits, all on the Vosne side that include Aux Athets, En la Perrière Noblot, Les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Lavières and Bas de Combe). This is very Nuits in character with its overtly sauvage and earth-inflected nose of dark berries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plum aromas. The full-bodied flavors possess excellent richness and volume before concluding in a complex and rustic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but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not particularly austere finale. This is a fine Nuits villages that should reward 6 to 8 of bottle age. (89-91)/2020+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Nuits St. Georges “Les Chaliots”: Pungent aromas of wood and strong reduction block a reasonable assessment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nose. By contrast there is good freshness to the muscular, suave and very round medium-bodied flavors that possess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succulent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mouth feel, partially thanks to the ripe tannins. There is excellent complexity and length on the balanced, delicious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generous finale. This is a very fine Nuits villages and well worth checking out. (89-92)/2019+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Nuits St. Georges “1er”: (from old vines in Murgers and Vignerondes that Gros says always give heavy millerandage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or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shot berries). A ripe and very fresh nose displays notes of red currant, earth, underbrush and a vague smoked meat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character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Here too there is a lush and succulent quality to the velvety middle weight flavors where the typical Nuits rusticity 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muted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if not completely invisible on the solidly complex and persistent finish. There is a touch of wood present on the backend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but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concentration is such that this should have no trouble integrating it by the time the tannins are resolved. (90-92)/2021+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 “Aux Brûlées”: (30+ year old vines that abut the A.-F. Gros Richebourg parcel in Veroilles; aged in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50% new wood). There is enough reduction present to suppress the nose but the underlying fruit does seem ripe. There is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lovely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sense of detail and tension to the middle weight plus flavors that exude a fine bead of minerality on the sleekly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muscular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, mouth coating and firmly structured finish that exhibits a mild touch of austerity. This built-to-age beauty should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amply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reward a decade or so of cellar time. (90-93)/2023+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 “Clos des Réas”: (a 2.12 ha monopole with vines averaging 35 years of age and aged in 50% new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wood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). Gros indicated that the malo for this wine was extremely long and the nose, while not really reduced, did seem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somewhat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flat and atypical. On the plus side there is excellent concentration to the middle weight flavors where the velvety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mouth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feel benefits enormously from the abundance of dry extract that buffers the moderately firm tannic spine on the palate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coating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, serious and long if mildly oaky finish. This is impressive and should drink well young if desired. (91-93)/2021+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Clos de Vougeot – Le Grand Maupertuis: (from .20 ha parcel; note that Gros uses the atypical spelling of Maupertuis,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e.g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with the “s” on the end). A healthy dollop of oak fights somewhat with the very ripe and distinctly earthy aromas of plum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assorted purple fruit scents. There is outstanding richness, volume and concentration to the broad-shouldered flavors that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possess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good power before terminating in a youthfully austere but not hard finish. This very serious effort will require at least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10 to 12 years to resolve the underlying structure and 15 would not be a surprise. (92-94)/2025+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Domaine Gros Frère et Soeur (Vosne-Romanée)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Bourgogne red (84-86)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Bourgogne – Hautes Côtes de Nuits red (85-87)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Clos de Vougeot “Musigni” Grand Cru red (90-92)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Burghound.com </w:t>
      </w:r>
      <w:r w:rsidRPr="00D615B4">
        <w:rPr>
          <w:rFonts w:ascii="Times New Roman" w:hAnsi="Times New Roman" w:cs="Times New Roman"/>
          <w:color w:val="000000"/>
        </w:rPr>
        <w:t xml:space="preserve">11 1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Echézeaux Grand Cru red (89-92)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Grands Echézeaux Grand Cru red (91-93)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Richebourg Grand Cru red (91-94)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Vosne-Romanée red (86-89)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Vosne-Romanée “1er” 1er red (88-91)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2013 Vosne-Romanée “Les Chaumes” 1er red (89-91)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Bourgogne red 86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Bourgogne – Hautes Côtes de Nuits red 84?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Clos de Vougeot “Musigni” Grand Cru red 89?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Echézeaux Grand Cru red 90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Grands Echézeaux Grand Cru red 89?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Richebourg Grand Cru red 91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Vosne-Romanée red 86?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Vosne-Romanée “1er” 1er red 87?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>2012 Vosne-Romanée “Les Chaumes” 1er red 88?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As is typically the case the always laconic Bernard Gros didn’t have much to offer about the 2013 vintage except to say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basically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what he said about the 2012 vintage where he succinctly observed that “its only fault is that there isn’t any of it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available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We had the same yields in 2013 that we had in 2003, which is to say not much. Otherwise, it’s a nice vintage.”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With respect to the now in-bottle 2012s, I frankly found them to be difficult because they were either quite firmly reduced or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drying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or both. It’s possible that the poor showing might be related to the fact that all of the samples were presented in half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bottles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Now normally this shouldn’t in and of itself be an issue, but sometimes when producers bottle small volume lots for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things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like professional tastings they get the sulfur additions wrong or the usual aeration that occurs when multiple barrels are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assembled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doesn’t. Either way, I can only offer impressions based on what I was served but it would be fair to say that I left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scratching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my head. Gros noted that the 2012s, revisited below, were bottled in March 2014. (Atherton Wine Imports,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FF"/>
          <w:sz w:val="18"/>
          <w:szCs w:val="18"/>
        </w:rPr>
        <w:t>www.awiwine.com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, Atherton, CA; Metro Wine, NY and Stacole Wines,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www.stacolewines.com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FL; no sanctioned UK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importers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; L'Imperatrice Fine Wines, </w:t>
      </w:r>
      <w:r w:rsidRPr="00D615B4">
        <w:rPr>
          <w:rFonts w:ascii="Times New Roman" w:hAnsi="Times New Roman" w:cs="Times New Roman"/>
          <w:color w:val="0000FF"/>
          <w:sz w:val="18"/>
          <w:szCs w:val="18"/>
        </w:rPr>
        <w:t>www.imperatrice.com.hk</w:t>
      </w:r>
      <w:r w:rsidRPr="00D615B4">
        <w:rPr>
          <w:rFonts w:ascii="Times New Roman" w:hAnsi="Times New Roman" w:cs="Times New Roman"/>
          <w:color w:val="000000"/>
          <w:sz w:val="18"/>
          <w:szCs w:val="18"/>
        </w:rPr>
        <w:t>, Hong Kong/China).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Bourgogne: There is enough wood to notice on the otherwise ripe and somber aromas of berries and earth. There 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plenty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 wood on the middle weight flavors as well that continues onto the bright finish where the oak influence both sweetens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and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dries it. Given how forward this is already it’s difficult to ever see the wood integrating. (84-86)/2016+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Bourgogne – Hautes Côtes de Nuits: This is also noticeably woody though the nose is a bit fresher with cool notes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red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currant and a hint of green tea. There is an attractive touch of minerality on the energetic middle weight flavors that also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display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some wood on the lingering finish. This will also probably always display some oak influence but in this case it </w:t>
      </w: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doesn’t</w:t>
      </w:r>
      <w:proofErr w:type="gramEnd"/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change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texture of the finish. (85-87)/2016+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Vosne-Romanée: (from 4 separate parcels). A generous dollop of oak frames the spicy and ripe dark berry fruit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suffused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aromas. There is excellent richness and volume to the medium-bodied flavors that are underpinned by ripe tannins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on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delicious if distinctly woody finish. (86-89)/2018+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 “1er”: (this is declassified Echézeaux from vines located in Loächausses). Very generous wood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fights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with the otherwise ripe and fresh aromas that are comprised mostly of markedly spicy red berries and soft earth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nuances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There is impressive richness and fine mid-palate concentration to the middle weight flavors where the supporting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tannins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possess a relatively fine grain, all wrapped in a textured, long and palate coating finish. This is definitely woody but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again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in this case the oak doesn’t dry or sweeten the finish. (88-91)/2019+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Vosne-Romanée “Les Chaumes”: This is also carrying plenty of wood though here there is a note of menthol sitting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atop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spicy mix of both red and black pinot fruit and anise hints. The seductively textured and very lush medium weight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flavors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possess a caressing mouth feel before terminating in a slightly more complex and persistent finale. (89-91)/2020+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Echézeaux: (from vines in Loächausses planted in 1989 and 1995). Here too the expressive nose displays notes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menthol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along with plenty of wood and spice on the ripe aromas of assorted dark berry fruit and exotic teas. There is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beguiling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texture to the round, rich and generously proportioned medium-bodied flavors that deliver very good if not truly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excellent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length. This is too woody for me but it’s not without a certain appeal. (89-92)/2021+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Burghound.com </w:t>
      </w:r>
      <w:r w:rsidRPr="00D615B4">
        <w:rPr>
          <w:rFonts w:ascii="Times New Roman" w:hAnsi="Times New Roman" w:cs="Times New Roman"/>
          <w:color w:val="000000"/>
        </w:rPr>
        <w:t xml:space="preserve">11 2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Clos de Vougeot “Musigni”: (from a 1.5 ha parcel that was replanted sequentially - 1985, 1988 and 1989; the wine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carries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qualifier of Musigni because it comes from a lieu-dit by that name situated at the top of the Clos de Vougeot directly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across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from the vineyard of Musigny). A woody but spicy and unusually elegant nose offers up notes of both red and dark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currant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, earth and a hint of humus. There is a very suave, lush and round mouth feel to the delicious middle weight flavors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that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possess a good sense of verve on the impressively long finish. There is better integration of the wood treatment though I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underscore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that it is hardly invisible. (90-92)/2021+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Grands Echézeaux: (from a .3 ha parcel replanted in 1985). A lavishly oaked nose features a plethora of spice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elements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on the fresh and layered red berry fruit suffused aromas. There is good power to the succulent and plush medium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weight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plus flavors that are shaped by fine-grained tannins on the lingering finish. This is a classy effort with a lovely mouth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feel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the only nit is that the wood treatment is anything but subtle. (91-93)/2023+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2013 Richebourg: (from a .7 ha parcel that was partially replanted in 1985 and the remainder in 1989). Here the wood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treatment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is a bit more restrained though still ample as it better allows the nose that is comprised of various red berries, exotic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teas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and spice elements to be appreciated. There is more evident minerality to the muscular and broad-scaled medium weight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plus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flavors that deliver fine depth and length on the balanced finish where the wood telegraphed by the nose resurfaces. This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is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 relatively forward example of the appellation that should be approachable young. (91-94)/2023+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Bourgogne: A fresh and distinctly earthy nose of mostly various red berries is trimmed in enough wood to notice.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There is a somewhat rustic character to the punchy middle weight flavors that possess a round and supple mouth feel before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concluding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in a delicious and solidly persistent finish. This is more structured than it usually is though it should drink well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almost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immediately if desired. 86/2016+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Bourgogne – Hautes Côtes de Nuits: There is enough reduction present to all but completely hide the red currant and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raspberry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scents. The middle weight and lightly mineral-inflected flavors possess both good delineation and tension though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finish is drying and awkward. I would not be inclined to age this. 84</w:t>
      </w: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?/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Now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Vosne-Romanée: (from 4 separate parcels). A pungent nose is comprised of generous wood and reduction. There is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slightly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odd taste to the otherwise rich, round and velvety medium weight flavors that offer reasonably good depth though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length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is cut short by hints of dryness and bitterness that probably arise from the wood treatment. Once again I would not be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inclined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to age this. 86</w:t>
      </w: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?/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now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Vosne-Romanée “1er”: (this is declassified Echézeaux from vines located in Loächausses). Very fresh aromas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combine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notes of wood, various red berries and lovely floral scents. There is good volume to the opulent medium-bodied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flavors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that possess reasonably good depth on the slightly drying finish that cuts the length slightly short. It’s hard to say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whether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this will harmonize with a few years of bottle age but I wouldn’t be tempted to age this beyond 2 to 3 years in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interest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 finding out. 87</w:t>
      </w: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?/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2016+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Vosne-Romanée “Les Chaumes”: Here too the wood is generous and the reduction sufficiently strong to warrant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decanting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this well in advance. There is a bit more mid-palate concentration to the medium-bodied flavors that possess a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wonderfully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seductive mouth feel though once again the finish is slightly drying though it’s a bit less evident. This toasty effort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is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frankly hard to read though it’s possible that it might come together. 88</w:t>
      </w: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?/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2018+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Echézeaux: (from vines in Loächausses planted in 1989 and 1995). The wood treatment is prominent if not dominant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spicy aromas of cassis, anise and hoisin are able to be appreciated. There is good richness to the bigger and more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powerful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medium-bodied flavors that possess both good volume and punch on the lingering and mouth coating finish where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oak influence resurfaces. The supporting tannins are ripe and about only nits are a hint of backend warmth and a very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slight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trace of dryness that in this case seems as though it will round out. My score offers the benefit of the doubt. Note that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this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should be approachable young if desired. 90/2022+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Clos de Vougeot “Musigni”: (from a 1.5 ha parcel that was replanted sequentially - 1985, 1988 and 1989; the wine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carries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the qualifier of Musigni because it comes from a lieu-dit by that name situated at the top of the Clos de Vougeot directly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across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from the vineyard of Musigny). Here the wood treatment is full-on and completely dominates the nose and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underlying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fruit is all but invisible. There is both good energy and fine detail to the large-scaled, intense and concentrated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flavors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that possess good muscle and power on the toasty finish that also evidences a touch of dryness that is difficult to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predict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if it will round out or not. 89</w:t>
      </w: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?/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2020+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Burghound.com </w:t>
      </w:r>
      <w:r w:rsidRPr="00D615B4">
        <w:rPr>
          <w:rFonts w:ascii="Times New Roman" w:hAnsi="Times New Roman" w:cs="Times New Roman"/>
          <w:color w:val="000000"/>
        </w:rPr>
        <w:t xml:space="preserve">11 3 </w:t>
      </w:r>
      <w:r w:rsidRPr="00D615B4"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Grands Echézeaux: (from a .3 ha parcel replanted in 1985). This is also redolent of a full-on oak treatment though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there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are at least some spice elements perceptible in the background of the intensely floral and plum suffused nose. There 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even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more volume to the big-bodied, intense and solidly well-concentrated flavors that possess good energy on the palate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coating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finish. Like virtually all of the upper levels wines in this range of 2012s, the finish is very toasty and exhibits a trace of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dryness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In short, this is certainly pretty but the balance isn’t what it could be and it’s far from clear that time will solve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problem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. Moreover, this is one of those wines where it’s too structured to enjoy young and it may dry out if held too long. My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score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offers the benefit of the doubt as does my suggested drinking window but it’s frankly a question mark. 89</w:t>
      </w: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?/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>2024+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2012 Richebourg: (from a .7 ha parcel that was partially replanted in 1985 and the remainder in 1989). While the wood is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hardly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shy here it’s more moderate as it allows the floral and spice nuances on the red currant and black pinot fruit to be seen.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D615B4">
        <w:rPr>
          <w:rFonts w:ascii="Times New Roman" w:hAnsi="Times New Roman" w:cs="Times New Roman"/>
          <w:color w:val="000000"/>
          <w:sz w:val="18"/>
          <w:szCs w:val="18"/>
        </w:rPr>
        <w:t>There is good underlying tension to the mineral-inflected broad-shouldered flavors that possess fine depth and length if not the</w:t>
      </w:r>
    </w:p>
    <w:p w:rsidR="00D615B4" w:rsidRP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structure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of a classic example. In this case there is a suggestion of dryness but it’s so subtle that it probably will not be an</w:t>
      </w:r>
    </w:p>
    <w:p w:rsidR="00D615B4" w:rsidRDefault="00D615B4" w:rsidP="00D615B4">
      <w:pPr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D615B4">
        <w:rPr>
          <w:rFonts w:ascii="Times New Roman" w:hAnsi="Times New Roman" w:cs="Times New Roman"/>
          <w:color w:val="000000"/>
          <w:sz w:val="18"/>
          <w:szCs w:val="18"/>
        </w:rPr>
        <w:t>issue</w:t>
      </w:r>
      <w:proofErr w:type="gramEnd"/>
      <w:r w:rsidRPr="00D615B4">
        <w:rPr>
          <w:rFonts w:ascii="Times New Roman" w:hAnsi="Times New Roman" w:cs="Times New Roman"/>
          <w:color w:val="000000"/>
          <w:sz w:val="18"/>
          <w:szCs w:val="18"/>
        </w:rPr>
        <w:t xml:space="preserve"> going forward and my score assumes that it will not be. 91/2024+</w:t>
      </w:r>
    </w:p>
    <w:p w:rsidR="00D615B4" w:rsidRDefault="00D615B4" w:rsidP="00D615B4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Domaine Georges Noëllat (Vosne-Romanée)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2013 Echézeaux Grand Cru red (91-94)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2013 Grands Echézeaux Grand Cru red (92-94)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2013 Nuits St. Georges red (88-91)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>
        <w:rPr>
          <w:rFonts w:ascii="dhòÓˇø»Øœ" w:hAnsi="dhòÓˇø»Øœ" w:cs="dhòÓˇø»Øœ"/>
          <w:color w:val="000000"/>
          <w:sz w:val="20"/>
          <w:szCs w:val="20"/>
        </w:rPr>
        <w:t>􀃋</w:t>
      </w:r>
      <w:r>
        <w:rPr>
          <w:rFonts w:ascii="dhòÓˇø»Øœ" w:hAnsi="dhòÓˇø»Øœ" w:cs="dhòÓˇø»Øœ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Nuits St. Georges “Les Boudots” 1er red (90-93)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Burghound.com </w:t>
      </w:r>
      <w:r>
        <w:rPr>
          <w:rFonts w:ascii="Times New Roman" w:hAnsi="Times New Roman" w:cs="Times New Roman"/>
          <w:color w:val="000000"/>
        </w:rPr>
        <w:t xml:space="preserve">16 8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2013 Nuits St. Georges “Les Cras” 1er red (90-92)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2013 Vosne-Romanée red (88-91)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2013 </w:t>
      </w:r>
      <w:r>
        <w:rPr>
          <w:rFonts w:ascii="dhòÓˇø»Øœ" w:hAnsi="dhòÓˇø»Øœ" w:cs="dhòÓˇø»Øœ"/>
          <w:color w:val="000000"/>
          <w:sz w:val="20"/>
          <w:szCs w:val="20"/>
        </w:rPr>
        <w:t>􀃋</w:t>
      </w:r>
      <w:r>
        <w:rPr>
          <w:rFonts w:ascii="dhòÓˇø»Øœ" w:hAnsi="dhòÓˇø»Øœ" w:cs="dhòÓˇø»Øœ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Vosne-Romanée “Les Beaux Monts” 1er red (90-93)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2013 Vosne-Romanée “Les Chaumes” 1er red (89-92)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2013 Vosne-Romanée “Les Petits Monts” 1er red (90-92)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2012 </w:t>
      </w:r>
      <w:r>
        <w:rPr>
          <w:rFonts w:ascii="dhòÓˇø»Øœ" w:hAnsi="dhòÓˇø»Øœ" w:cs="dhòÓˇø»Øœ"/>
          <w:color w:val="000000"/>
          <w:sz w:val="20"/>
          <w:szCs w:val="20"/>
        </w:rPr>
        <w:t>􀃋</w:t>
      </w:r>
      <w:r>
        <w:rPr>
          <w:rFonts w:ascii="dhòÓˇø»Øœ" w:hAnsi="dhòÓˇø»Øœ" w:cs="dhòÓˇø»Øœ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Nuits St. Georges “Les Boudots” 1er red 92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2012 </w:t>
      </w:r>
      <w:r>
        <w:rPr>
          <w:rFonts w:ascii="dhòÓˇø»Øœ" w:hAnsi="dhòÓˇø»Øœ" w:cs="dhòÓˇø»Øœ"/>
          <w:color w:val="000000"/>
          <w:sz w:val="20"/>
          <w:szCs w:val="20"/>
        </w:rPr>
        <w:t>􀃋</w:t>
      </w:r>
      <w:r>
        <w:rPr>
          <w:rFonts w:ascii="dhòÓˇø»Øœ" w:hAnsi="dhòÓˇø»Øœ" w:cs="dhòÓˇø»Øœ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Vosne-Romanée “Les Petits Monts” 1er red 92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New life has been breathed into this old-line 5.5 ha domaine by the young, and clearly very talented, Maxime Cheurlin. I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reported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this last year but it’s worth repeating for those who may not know the domaine’s background. Georges Noëllat was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nephew of the famous Charles Noëllat who was once the proprietor of one of Vosne’s greatest domaines. It’s something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to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consider that his domaine made major contributions to Domaines Jean-Jacques Confuron and Hudelot-Noëllat as well as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forming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the vast majority of Domaine Leroy. For a 20 year period Domaine Georges Noëllat sold their production to the big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merchant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houses of Louis Jadot and Joseph Drouhin. However when those contracts expired in 2010, Cheurlin took over from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his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grandmother who had been running the domaine since the death of her husband. Cheurlin was only 20 when he took over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but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winemaking is in his blood as he is a nephew of the Jayer family and is the cousin of Emmanuel Rouget’s sons. He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worked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with Rouget in 2009 and with Bernard Gros at Gros Frère et Soeur (see both herein). Cheurlin described the 2013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vintage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as “a huge surprise but a good one! I don’t have much experience but when the people I trust were so pessimistic,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well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, it’s hard to be optimistic. Yet when we began picking on the 6</w:t>
      </w:r>
      <w:r>
        <w:rPr>
          <w:rFonts w:ascii="Times New Roman" w:hAnsi="Times New Roman" w:cs="Times New Roman"/>
          <w:color w:val="000000"/>
          <w:sz w:val="12"/>
          <w:szCs w:val="12"/>
        </w:rPr>
        <w:t xml:space="preserve">th </w:t>
      </w:r>
      <w:r>
        <w:rPr>
          <w:rFonts w:ascii="Times New Roman" w:hAnsi="Times New Roman" w:cs="Times New Roman"/>
          <w:color w:val="000000"/>
          <w:sz w:val="18"/>
          <w:szCs w:val="18"/>
        </w:rPr>
        <w:t>of October I was surprised by the apparent quality of the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fruit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. There was some sorting of course because there always is but I would put our losses at only around 5% though it was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highly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variable. What is interesting about it though is that we had rot in parcels where we almost never have any and in the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parcels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where we usually do, there was almost none. Go figure. The vinifications were simple as the cool macerations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happened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naturally and as I usually do I extracted very gently. I would call the skin thicknesses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medium and thus the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colors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came quickly and easily. As to the wines I like them a lot as they express quite clearly the underlying terroir and each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wine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is thus distinctly different. They are classic burgundies but not super structured or austere. They will certainly age but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should also drink well young and thus I think they will please my clients who prefer youthful fruit.” Cheurlin noted that his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2012s, two of which were revisited below, were bottled between December 2013 and April 2014 without fining or filtration.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(Becky Wasserman &amp; Co., </w:t>
      </w:r>
      <w:r>
        <w:rPr>
          <w:rFonts w:ascii="Times New Roman" w:hAnsi="Times New Roman" w:cs="Times New Roman"/>
          <w:color w:val="0000FF"/>
          <w:sz w:val="18"/>
          <w:szCs w:val="18"/>
        </w:rPr>
        <w:t>www.leserbet.com</w:t>
      </w:r>
      <w:r>
        <w:rPr>
          <w:rFonts w:ascii="Times New Roman" w:hAnsi="Times New Roman" w:cs="Times New Roman"/>
          <w:color w:val="000000"/>
          <w:sz w:val="18"/>
          <w:szCs w:val="18"/>
        </w:rPr>
        <w:t>, Beaune, France).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2013 Vosne-Romanée: (from a mix of Les Jacquines, Champs Perdrix, Hautes-Maizières and Les Vigneux). Mild reduction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compresses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the fruit though it definitely seems ripe. There is a lovely mouth feel to the fresh, elegant and admirably pure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middle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weight flavors that are shaped by fine-grained tannins on the complex and well-balanced finish. While this should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reward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5 to 8 years of cellaring it should also be approachable young. (88-91)/2019+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2013 Nuits St. Georges: (this is mostly from Au Bas de Combe with a small amount of Aux Barrières). A more deeply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pitched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nose features notes of pungently earthy red and dark currant and discreet sauvage hints. There is good punch and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delineation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to the medium weight flavors that also possess relatively fine-grained tannins that are already well-integrated on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lingering, delicious and solidly complex finish. This is a quality Nuits villages. (88-91)/2019+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2013 Vosne-Romanée “Les Chaumes”: (from a .47 ha parcel). Here too there is just enough reduction to push the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underlying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fruit to the background though the natural Vosne spiciness peeks through the funk. There is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super fine mouth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feel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to the delicious, complex and silky medium-bodied flavors that terminate in a harmonious and persistent finish that really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fans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out as it sits on the palate. This too should be enjoyable young. (89-92)/2020+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2013 Vosne-Romanée “Les Petits Monts”: (from a .23 ha parcel). A restrained, cool and airy nose features notes of red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currant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, dark raspberry, Asian style tea and sandalwood nuances. There is that lovely quality of inner mouth perfume to the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vibrant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and stony medium weight flavors that display fine length on the focused, precise and sleek finish. (90-92)/2021+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2013 Nuits St. Georges “Les Boudots”: (from a 1.2 ha parcel). This is very firmly reduced and impossible to judge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aromatically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. The supple middle weight flavors retain a fine sense of verve and precision that is also present on the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impressively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intense backend where the abundant dry extract does an excellent job of buffering the firm tannic spine as well as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imparting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 seductive texture. This should also drink well young but reward 10 to 12 years of bottle age. (90-93)/2023+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2013 Nuits St. Georges “Les Cras”: This is also quite firmly reduced and unreadable on the nose. There is by contrast a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lovely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sense of freshness and underlying tension to the generously proportioned and mineral-inflected flavors that also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possess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an impressive amount of dry extract, all wrapped in a powerful and balanced finish that delivers excellent depth and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length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. (90-92)/2021+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Burghound.com </w:t>
      </w:r>
      <w:r>
        <w:rPr>
          <w:rFonts w:ascii="Times New Roman" w:hAnsi="Times New Roman" w:cs="Times New Roman"/>
          <w:color w:val="000000"/>
        </w:rPr>
        <w:t xml:space="preserve">16 9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January, 2015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2013 Vosne-Romanée “Les Beaux Monts”: (from a .45 ha parcel in Les Beaux Monts Bas which is in Flagey). An overtly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spicy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nose offers up elegant and pure aromas of black cherry and raspberry along with hints of dark tea and an interesting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note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of tangerine. The delicious medium-bodied flavors possess a lush mouth feel before concluding in a solidly mineralinflected,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palate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coating and lingering finish. This is really lovely stuff that should also amply repay extended cellaring but be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reasonably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approachable young as well. (90-93)/2023+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2013 Echézeaux: (from a .07 ha parcel in Cruots; fashioned with 20% whole clusters in 2013). Like the Beaux Monts this is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also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exuberantly spicy with lovely floral top notes to the essence of black cherry liqueur aromas. There is fine volume and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richness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to the velvety, even suave middle weight plus flavors that are shaped by very fine tannins on the firmly structured but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well-balanced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and strikingly long finish. This is an elegant example of the appellation that should age well. (91-94)/2025+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2013 Grands Echézeaux: (from a .40 ha parcel). This isn’t quite as ripe as the Echézeaux with a brooding nose that features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spiced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plum, red raspberry and exotic tea notes. The powerful, concentrated and exceptionally rich broad-shouldered flavors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possess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plenty of muscle as the dense but fine mouth coating tannins will require all of 12 years to completely resolve even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though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I suspect that it will be approachable in its youth. I very much like this as it’s a harmonious effort with lovely depth and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length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>. (92-94)/2025+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2012 Nuits St. Georges “Les Boudots”: (from a 1.2 ha parcel). A gorgeously spicy and pungently earthy nose of both red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berry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fruit and violet scents introduces the supple, succulent and seductively textured medium-bodied flavors that brim with dry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extract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that buffers the moderately firm tannins on the persistent finish where a touch of wood surfaces. Not surprisingly this is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not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as fine as the Petits Monts but its bigger and richer. A qualitative choice even though the two wines are really quite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different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from one another. 92/2022+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2012 Vosne-Romanée “Les Petits Monts”: (from a .23 ha parcel). This is more aromatically elegant with high-toned aromas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that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feature essence of red pinot fruit, Asian spice nuances and soft floral undertones. The very supple and relatively forward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middle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weight flavors possess a satiny mouth feel before terminating in a mineral-inflected, detailed, balanced and mildly</w:t>
      </w:r>
    </w:p>
    <w:p w:rsidR="00D615B4" w:rsidRDefault="00D615B4" w:rsidP="00D615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austere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finish. This is quite understated and pure and will need a few years to flesh out. This is not as big as the Boudots but</w:t>
      </w:r>
    </w:p>
    <w:p w:rsidR="00A258AF" w:rsidRDefault="00D615B4" w:rsidP="00D615B4">
      <w:r>
        <w:rPr>
          <w:rFonts w:ascii="Times New Roman" w:hAnsi="Times New Roman" w:cs="Times New Roman"/>
          <w:color w:val="000000"/>
          <w:sz w:val="18"/>
          <w:szCs w:val="18"/>
        </w:rPr>
        <w:t>I prefer this for its finesse and refinement. 92/2020+</w:t>
      </w:r>
    </w:p>
    <w:sectPr w:rsidR="00A258AF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ñ|òÓˇø»Øœ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hòÓˇø»Øœ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615B4"/>
    <w:rsid w:val="00D615B4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7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6862</Words>
  <Characters>39117</Characters>
  <Application>Microsoft Macintosh Word</Application>
  <DocSecurity>0</DocSecurity>
  <Lines>325</Lines>
  <Paragraphs>78</Paragraphs>
  <ScaleCrop>false</ScaleCrop>
  <Company>af-gros</Company>
  <LinksUpToDate>false</LinksUpToDate>
  <CharactersWithSpaces>48038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2015-01-20T14:35:00Z</dcterms:created>
  <dcterms:modified xsi:type="dcterms:W3CDTF">2015-01-20T14:46:00Z</dcterms:modified>
</cp:coreProperties>
</file>