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FDC" w:rsidRPr="00272312" w:rsidRDefault="00272312" w:rsidP="00272312">
      <w:pPr>
        <w:jc w:val="center"/>
        <w:rPr>
          <w:b/>
          <w:color w:val="2E74B5" w:themeColor="accent1" w:themeShade="BF"/>
          <w:sz w:val="96"/>
          <w:szCs w:val="96"/>
          <w:u w:val="single"/>
        </w:rPr>
      </w:pPr>
      <w:r w:rsidRPr="00272312">
        <w:rPr>
          <w:b/>
          <w:color w:val="2E74B5" w:themeColor="accent1" w:themeShade="BF"/>
          <w:sz w:val="96"/>
          <w:szCs w:val="96"/>
          <w:u w:val="single"/>
        </w:rPr>
        <w:t>DOMAINE AF GROS</w:t>
      </w:r>
    </w:p>
    <w:p w:rsidR="00272312" w:rsidRPr="00272312" w:rsidRDefault="00272312" w:rsidP="00272312">
      <w:pPr>
        <w:jc w:val="center"/>
        <w:rPr>
          <w:color w:val="2E74B5" w:themeColor="accent1" w:themeShade="BF"/>
          <w:sz w:val="56"/>
          <w:szCs w:val="56"/>
        </w:rPr>
      </w:pPr>
      <w:r w:rsidRPr="00272312">
        <w:rPr>
          <w:color w:val="2E74B5" w:themeColor="accent1" w:themeShade="BF"/>
          <w:sz w:val="56"/>
          <w:szCs w:val="56"/>
        </w:rPr>
        <w:t>Vintage 2013</w:t>
      </w:r>
    </w:p>
    <w:p w:rsidR="00272312" w:rsidRPr="00272312" w:rsidRDefault="00272312" w:rsidP="00272312">
      <w:pPr>
        <w:jc w:val="center"/>
        <w:rPr>
          <w:rFonts w:ascii="Arial" w:eastAsia="Times New Roman" w:hAnsi="Arial" w:cs="Arial"/>
          <w:sz w:val="28"/>
          <w:szCs w:val="28"/>
          <w:lang w:eastAsia="fr-FR"/>
        </w:rPr>
      </w:pPr>
      <w:r w:rsidRPr="00272312">
        <w:rPr>
          <w:rFonts w:ascii="Arial" w:eastAsia="Times New Roman" w:hAnsi="Arial" w:cs="Arial"/>
          <w:sz w:val="28"/>
          <w:szCs w:val="28"/>
          <w:lang w:eastAsia="fr-FR"/>
        </w:rPr>
        <w:t>eRobertParker.com #216</w:t>
      </w:r>
      <w:r w:rsidRPr="00272312">
        <w:rPr>
          <w:rFonts w:ascii="Arial" w:eastAsia="Times New Roman" w:hAnsi="Arial" w:cs="Arial"/>
          <w:sz w:val="28"/>
          <w:szCs w:val="28"/>
          <w:lang w:eastAsia="fr-FR"/>
        </w:rPr>
        <w:br/>
      </w:r>
      <w:proofErr w:type="spellStart"/>
      <w:r w:rsidRPr="00272312">
        <w:rPr>
          <w:rFonts w:ascii="Arial" w:eastAsia="Times New Roman" w:hAnsi="Arial" w:cs="Arial"/>
          <w:sz w:val="28"/>
          <w:szCs w:val="28"/>
          <w:lang w:eastAsia="fr-FR"/>
        </w:rPr>
        <w:t>Dec</w:t>
      </w:r>
      <w:proofErr w:type="spellEnd"/>
      <w:r w:rsidRPr="00272312">
        <w:rPr>
          <w:rFonts w:ascii="Arial" w:eastAsia="Times New Roman" w:hAnsi="Arial" w:cs="Arial"/>
          <w:sz w:val="28"/>
          <w:szCs w:val="28"/>
          <w:lang w:eastAsia="fr-FR"/>
        </w:rPr>
        <w:t xml:space="preserve"> 2014</w:t>
      </w:r>
    </w:p>
    <w:p w:rsidR="00272312" w:rsidRPr="00272312" w:rsidRDefault="00272312" w:rsidP="00272312">
      <w:pPr>
        <w:jc w:val="center"/>
        <w:rPr>
          <w:sz w:val="28"/>
          <w:szCs w:val="28"/>
        </w:rPr>
      </w:pPr>
      <w:r w:rsidRPr="00272312">
        <w:rPr>
          <w:rFonts w:ascii="Arial" w:eastAsia="Times New Roman" w:hAnsi="Arial" w:cs="Arial"/>
          <w:sz w:val="28"/>
          <w:szCs w:val="28"/>
          <w:lang w:eastAsia="fr-FR"/>
        </w:rPr>
        <w:t>Neal Martin</w:t>
      </w:r>
    </w:p>
    <w:p w:rsidR="00272312" w:rsidRPr="00272312" w:rsidRDefault="00272312">
      <w:pPr>
        <w:rPr>
          <w:b/>
          <w:u w:val="single"/>
        </w:rPr>
      </w:pPr>
      <w:r w:rsidRPr="00272312">
        <w:rPr>
          <w:rFonts w:ascii="Arial" w:eastAsia="Times New Roman" w:hAnsi="Arial" w:cs="Arial"/>
          <w:b/>
          <w:szCs w:val="24"/>
          <w:u w:val="single"/>
          <w:lang w:val="en-US" w:eastAsia="fr-FR"/>
        </w:rPr>
        <w:t>Bourgogne Rouge</w:t>
      </w:r>
      <w:r w:rsidRPr="00272312">
        <w:rPr>
          <w:rFonts w:ascii="Arial" w:eastAsia="Times New Roman" w:hAnsi="Arial" w:cs="Arial"/>
          <w:b/>
          <w:szCs w:val="24"/>
          <w:u w:val="single"/>
          <w:lang w:val="en-US" w:eastAsia="fr-FR"/>
        </w:rPr>
        <w:t xml:space="preserve"> </w:t>
      </w:r>
      <w:hyperlink r:id="rId4" w:history="1">
        <w:r w:rsidRPr="00272312">
          <w:rPr>
            <w:rFonts w:ascii="Arial" w:eastAsia="Times New Roman" w:hAnsi="Arial" w:cs="Arial"/>
            <w:b/>
            <w:szCs w:val="18"/>
            <w:u w:val="single"/>
            <w:lang w:eastAsia="fr-FR"/>
          </w:rPr>
          <w:t>(86-88)</w:t>
        </w:r>
      </w:hyperlink>
    </w:p>
    <w:p w:rsidR="00272312" w:rsidRPr="00272312" w:rsidRDefault="00272312">
      <w:pPr>
        <w:rPr>
          <w:rFonts w:ascii="Arial" w:eastAsia="Times New Roman" w:hAnsi="Arial" w:cs="Arial"/>
          <w:szCs w:val="24"/>
          <w:lang w:val="en-US" w:eastAsia="fr-FR"/>
        </w:rPr>
      </w:pPr>
      <w:r w:rsidRPr="000B3727">
        <w:rPr>
          <w:rFonts w:ascii="Arial" w:eastAsia="Times New Roman" w:hAnsi="Arial" w:cs="Arial"/>
          <w:szCs w:val="24"/>
          <w:lang w:val="en-US" w:eastAsia="fr-FR"/>
        </w:rPr>
        <w:t xml:space="preserve">The 2013 Bourgogne Rouge from vines located in three parcels all in </w:t>
      </w:r>
      <w:proofErr w:type="spellStart"/>
      <w:r w:rsidRPr="000B3727">
        <w:rPr>
          <w:rFonts w:ascii="Arial" w:eastAsia="Times New Roman" w:hAnsi="Arial" w:cs="Arial"/>
          <w:szCs w:val="24"/>
          <w:lang w:val="en-US" w:eastAsia="fr-FR"/>
        </w:rPr>
        <w:t>Pommard</w:t>
      </w:r>
      <w:proofErr w:type="spellEnd"/>
      <w:r w:rsidRPr="000B3727">
        <w:rPr>
          <w:rFonts w:ascii="Arial" w:eastAsia="Times New Roman" w:hAnsi="Arial" w:cs="Arial"/>
          <w:szCs w:val="24"/>
          <w:lang w:val="en-US" w:eastAsia="fr-FR"/>
        </w:rPr>
        <w:t xml:space="preserve">. It has plenty of fresh raspberry and strawberry fruit on the </w:t>
      </w:r>
      <w:proofErr w:type="spellStart"/>
      <w:r w:rsidRPr="000B3727">
        <w:rPr>
          <w:rFonts w:ascii="Arial" w:eastAsia="Times New Roman" w:hAnsi="Arial" w:cs="Arial"/>
          <w:szCs w:val="24"/>
          <w:lang w:val="en-US" w:eastAsia="fr-FR"/>
        </w:rPr>
        <w:t>well defined</w:t>
      </w:r>
      <w:proofErr w:type="spellEnd"/>
      <w:r w:rsidRPr="000B3727">
        <w:rPr>
          <w:rFonts w:ascii="Arial" w:eastAsia="Times New Roman" w:hAnsi="Arial" w:cs="Arial"/>
          <w:szCs w:val="24"/>
          <w:lang w:val="en-US" w:eastAsia="fr-FR"/>
        </w:rPr>
        <w:t>, floral bouquet. The palate is well balanced with tart red cherry and strawberry fruit, a fine line of acidity and a fresh pointed finish. Not bad at all! </w:t>
      </w:r>
    </w:p>
    <w:p w:rsidR="00272312" w:rsidRPr="00272312" w:rsidRDefault="00272312">
      <w:pPr>
        <w:rPr>
          <w:rFonts w:ascii="Arial" w:eastAsia="Times New Roman" w:hAnsi="Arial" w:cs="Arial"/>
          <w:szCs w:val="24"/>
          <w:lang w:val="en-US" w:eastAsia="fr-FR"/>
        </w:rPr>
      </w:pPr>
    </w:p>
    <w:p w:rsidR="00272312" w:rsidRPr="00272312" w:rsidRDefault="00272312">
      <w:pPr>
        <w:rPr>
          <w:b/>
          <w:u w:val="single"/>
          <w:lang w:val="en-US"/>
        </w:rPr>
      </w:pPr>
      <w:proofErr w:type="spellStart"/>
      <w:r w:rsidRPr="00272312">
        <w:rPr>
          <w:rFonts w:ascii="Arial" w:eastAsia="Times New Roman" w:hAnsi="Arial" w:cs="Arial"/>
          <w:b/>
          <w:szCs w:val="24"/>
          <w:u w:val="single"/>
          <w:lang w:val="en-US" w:eastAsia="fr-FR"/>
        </w:rPr>
        <w:t>Beaune</w:t>
      </w:r>
      <w:proofErr w:type="spellEnd"/>
      <w:r w:rsidRPr="00272312">
        <w:rPr>
          <w:rFonts w:ascii="Arial" w:eastAsia="Times New Roman" w:hAnsi="Arial" w:cs="Arial"/>
          <w:b/>
          <w:szCs w:val="24"/>
          <w:u w:val="single"/>
          <w:lang w:val="en-US" w:eastAsia="fr-FR"/>
        </w:rPr>
        <w:t xml:space="preserve"> 1er Cru les </w:t>
      </w:r>
      <w:proofErr w:type="spellStart"/>
      <w:r w:rsidRPr="00272312">
        <w:rPr>
          <w:rFonts w:ascii="Arial" w:eastAsia="Times New Roman" w:hAnsi="Arial" w:cs="Arial"/>
          <w:b/>
          <w:szCs w:val="24"/>
          <w:u w:val="single"/>
          <w:lang w:val="en-US" w:eastAsia="fr-FR"/>
        </w:rPr>
        <w:t>Boucherottes</w:t>
      </w:r>
      <w:proofErr w:type="spellEnd"/>
      <w:r w:rsidRPr="00272312">
        <w:rPr>
          <w:rFonts w:ascii="Arial" w:eastAsia="Times New Roman" w:hAnsi="Arial" w:cs="Arial"/>
          <w:b/>
          <w:szCs w:val="24"/>
          <w:u w:val="single"/>
          <w:lang w:val="en-US" w:eastAsia="fr-FR"/>
        </w:rPr>
        <w:t xml:space="preserve"> </w:t>
      </w:r>
      <w:hyperlink r:id="rId5" w:history="1">
        <w:r w:rsidRPr="00272312">
          <w:rPr>
            <w:rFonts w:ascii="Arial" w:eastAsia="Times New Roman" w:hAnsi="Arial" w:cs="Arial"/>
            <w:b/>
            <w:szCs w:val="18"/>
            <w:u w:val="single"/>
            <w:lang w:val="en-US" w:eastAsia="fr-FR"/>
          </w:rPr>
          <w:t>(89-91)</w:t>
        </w:r>
      </w:hyperlink>
      <w:r w:rsidRPr="00272312">
        <w:rPr>
          <w:rFonts w:ascii="Arial" w:eastAsia="Times New Roman" w:hAnsi="Arial" w:cs="Arial"/>
          <w:b/>
          <w:szCs w:val="18"/>
          <w:u w:val="single"/>
          <w:lang w:val="en-US" w:eastAsia="fr-FR"/>
        </w:rPr>
        <w:t xml:space="preserve"> </w:t>
      </w:r>
      <w:r w:rsidRPr="00272312">
        <w:rPr>
          <w:rFonts w:ascii="Arial" w:eastAsia="Times New Roman" w:hAnsi="Arial" w:cs="Arial"/>
          <w:b/>
          <w:szCs w:val="18"/>
          <w:u w:val="single"/>
          <w:lang w:val="en-US" w:eastAsia="fr-FR"/>
        </w:rPr>
        <w:tab/>
      </w:r>
    </w:p>
    <w:p w:rsidR="00272312" w:rsidRDefault="00272312">
      <w:pPr>
        <w:rPr>
          <w:rFonts w:ascii="Arial" w:eastAsia="Times New Roman" w:hAnsi="Arial" w:cs="Arial"/>
          <w:szCs w:val="24"/>
          <w:lang w:val="en-US" w:eastAsia="fr-FR"/>
        </w:rPr>
      </w:pPr>
      <w:r w:rsidRPr="00B9626F">
        <w:rPr>
          <w:rFonts w:ascii="Arial" w:eastAsia="Times New Roman" w:hAnsi="Arial" w:cs="Arial"/>
          <w:szCs w:val="24"/>
          <w:lang w:val="en-US" w:eastAsia="fr-FR"/>
        </w:rPr>
        <w:t xml:space="preserve">The 2013 </w:t>
      </w:r>
      <w:proofErr w:type="spellStart"/>
      <w:r w:rsidRPr="00B9626F">
        <w:rPr>
          <w:rFonts w:ascii="Arial" w:eastAsia="Times New Roman" w:hAnsi="Arial" w:cs="Arial"/>
          <w:szCs w:val="24"/>
          <w:lang w:val="en-US" w:eastAsia="fr-FR"/>
        </w:rPr>
        <w:t>Beaune</w:t>
      </w:r>
      <w:proofErr w:type="spellEnd"/>
      <w:r w:rsidRPr="00B9626F">
        <w:rPr>
          <w:rFonts w:ascii="Arial" w:eastAsia="Times New Roman" w:hAnsi="Arial" w:cs="Arial"/>
          <w:szCs w:val="24"/>
          <w:lang w:val="en-US" w:eastAsia="fr-FR"/>
        </w:rPr>
        <w:t xml:space="preserve"> 1er Cru les </w:t>
      </w:r>
      <w:proofErr w:type="spellStart"/>
      <w:r w:rsidRPr="00B9626F">
        <w:rPr>
          <w:rFonts w:ascii="Arial" w:eastAsia="Times New Roman" w:hAnsi="Arial" w:cs="Arial"/>
          <w:szCs w:val="24"/>
          <w:lang w:val="en-US" w:eastAsia="fr-FR"/>
        </w:rPr>
        <w:t>Boucherottes</w:t>
      </w:r>
      <w:proofErr w:type="spellEnd"/>
      <w:r w:rsidRPr="00B9626F">
        <w:rPr>
          <w:rFonts w:ascii="Arial" w:eastAsia="Times New Roman" w:hAnsi="Arial" w:cs="Arial"/>
          <w:szCs w:val="24"/>
          <w:lang w:val="en-US" w:eastAsia="fr-FR"/>
        </w:rPr>
        <w:t xml:space="preserve"> comes from 0.25-hectares of 45-year-old vines. It has a crisp, slightly foursquare bouquet at the moment, with tertiary-led red berry fruit. The palate is medium-bodied with dense but juicy tannins, plenty of ripe cranberry and wild strawberry fruit and a slight piquancy toward the pointed finish. There is good density here and it should give pleasure over the next decade. </w:t>
      </w:r>
    </w:p>
    <w:p w:rsidR="00272312" w:rsidRDefault="00272312">
      <w:pPr>
        <w:rPr>
          <w:rFonts w:ascii="Arial" w:eastAsia="Times New Roman" w:hAnsi="Arial" w:cs="Arial"/>
          <w:szCs w:val="24"/>
          <w:lang w:val="en-US" w:eastAsia="fr-FR"/>
        </w:rPr>
      </w:pPr>
    </w:p>
    <w:p w:rsidR="00272312" w:rsidRPr="00272312" w:rsidRDefault="00272312">
      <w:pPr>
        <w:rPr>
          <w:rFonts w:ascii="Arial" w:eastAsia="Times New Roman" w:hAnsi="Arial" w:cs="Arial"/>
          <w:b/>
          <w:szCs w:val="24"/>
          <w:u w:val="single"/>
          <w:lang w:val="en-US" w:eastAsia="fr-FR"/>
        </w:rPr>
      </w:pPr>
      <w:proofErr w:type="spellStart"/>
      <w:r w:rsidRPr="00272312">
        <w:rPr>
          <w:rFonts w:ascii="Arial" w:eastAsia="Times New Roman" w:hAnsi="Arial" w:cs="Arial"/>
          <w:b/>
          <w:szCs w:val="24"/>
          <w:u w:val="single"/>
          <w:lang w:val="en-US" w:eastAsia="fr-FR"/>
        </w:rPr>
        <w:t>Chambolle-Musigny</w:t>
      </w:r>
      <w:proofErr w:type="spellEnd"/>
      <w:r w:rsidRPr="00272312">
        <w:rPr>
          <w:rFonts w:ascii="Arial" w:eastAsia="Times New Roman" w:hAnsi="Arial" w:cs="Arial"/>
          <w:b/>
          <w:szCs w:val="24"/>
          <w:u w:val="single"/>
          <w:lang w:val="en-US" w:eastAsia="fr-FR"/>
        </w:rPr>
        <w:t xml:space="preserve"> </w:t>
      </w:r>
      <w:hyperlink r:id="rId6" w:history="1">
        <w:r w:rsidRPr="00272312">
          <w:rPr>
            <w:rFonts w:ascii="Arial" w:eastAsia="Times New Roman" w:hAnsi="Arial" w:cs="Arial"/>
            <w:b/>
            <w:szCs w:val="18"/>
            <w:u w:val="single"/>
            <w:lang w:eastAsia="fr-FR"/>
          </w:rPr>
          <w:t>(89-91)</w:t>
        </w:r>
      </w:hyperlink>
    </w:p>
    <w:p w:rsidR="00272312" w:rsidRPr="00272312" w:rsidRDefault="00272312">
      <w:pPr>
        <w:rPr>
          <w:rFonts w:ascii="Arial" w:eastAsia="Times New Roman" w:hAnsi="Arial" w:cs="Arial"/>
          <w:szCs w:val="24"/>
          <w:lang w:val="en-US" w:eastAsia="fr-FR"/>
        </w:rPr>
      </w:pPr>
      <w:r w:rsidRPr="009F1C26">
        <w:rPr>
          <w:rFonts w:ascii="Arial" w:eastAsia="Times New Roman" w:hAnsi="Arial" w:cs="Arial"/>
          <w:szCs w:val="24"/>
          <w:lang w:val="en-US" w:eastAsia="fr-FR"/>
        </w:rPr>
        <w:t xml:space="preserve">The 2013 </w:t>
      </w:r>
      <w:proofErr w:type="spellStart"/>
      <w:r w:rsidRPr="009F1C26">
        <w:rPr>
          <w:rFonts w:ascii="Arial" w:eastAsia="Times New Roman" w:hAnsi="Arial" w:cs="Arial"/>
          <w:szCs w:val="24"/>
          <w:lang w:val="en-US" w:eastAsia="fr-FR"/>
        </w:rPr>
        <w:t>Chambolle-Musigny</w:t>
      </w:r>
      <w:proofErr w:type="spellEnd"/>
      <w:r w:rsidRPr="009F1C26">
        <w:rPr>
          <w:rFonts w:ascii="Arial" w:eastAsia="Times New Roman" w:hAnsi="Arial" w:cs="Arial"/>
          <w:szCs w:val="24"/>
          <w:lang w:val="en-US" w:eastAsia="fr-FR"/>
        </w:rPr>
        <w:t xml:space="preserve"> Village, which comes from five tiny parcels, has a fragrant bouquet with raspberry preserve, briary and subtle mineral notes, well defined and elegant. The palate is well balanced with fine tannins and an appealing, silky texture. There is not the huge depth of a more benevolent season, but there is abundant tension and finesse. Enjoy this over the next 6-8 years. </w:t>
      </w:r>
      <w:r w:rsidRPr="009F1C26">
        <w:rPr>
          <w:rFonts w:ascii="Arial" w:eastAsia="Times New Roman" w:hAnsi="Arial" w:cs="Arial"/>
          <w:szCs w:val="24"/>
          <w:lang w:val="en-US" w:eastAsia="fr-FR"/>
        </w:rPr>
        <w:br/>
      </w:r>
    </w:p>
    <w:p w:rsidR="00272312" w:rsidRPr="00272312" w:rsidRDefault="00272312">
      <w:pPr>
        <w:rPr>
          <w:rFonts w:ascii="Arial" w:eastAsia="Times New Roman" w:hAnsi="Arial" w:cs="Arial"/>
          <w:b/>
          <w:szCs w:val="24"/>
          <w:u w:val="single"/>
          <w:lang w:val="en-US" w:eastAsia="fr-FR"/>
        </w:rPr>
      </w:pPr>
      <w:proofErr w:type="spellStart"/>
      <w:r w:rsidRPr="00272312">
        <w:rPr>
          <w:rFonts w:ascii="Arial" w:eastAsia="Times New Roman" w:hAnsi="Arial" w:cs="Arial"/>
          <w:b/>
          <w:szCs w:val="24"/>
          <w:u w:val="single"/>
          <w:lang w:val="en-US" w:eastAsia="fr-FR"/>
        </w:rPr>
        <w:t>Vosne-Romanee</w:t>
      </w:r>
      <w:proofErr w:type="spellEnd"/>
      <w:r w:rsidRPr="00272312">
        <w:rPr>
          <w:rFonts w:ascii="Arial" w:eastAsia="Times New Roman" w:hAnsi="Arial" w:cs="Arial"/>
          <w:b/>
          <w:szCs w:val="24"/>
          <w:u w:val="single"/>
          <w:lang w:val="en-US" w:eastAsia="fr-FR"/>
        </w:rPr>
        <w:t xml:space="preserve"> </w:t>
      </w:r>
      <w:proofErr w:type="spellStart"/>
      <w:r w:rsidRPr="00272312">
        <w:rPr>
          <w:rFonts w:ascii="Arial" w:eastAsia="Times New Roman" w:hAnsi="Arial" w:cs="Arial"/>
          <w:b/>
          <w:szCs w:val="24"/>
          <w:u w:val="single"/>
          <w:lang w:val="en-US" w:eastAsia="fr-FR"/>
        </w:rPr>
        <w:t>Maizières</w:t>
      </w:r>
      <w:proofErr w:type="spellEnd"/>
      <w:r w:rsidRPr="00272312">
        <w:rPr>
          <w:rFonts w:ascii="Arial" w:eastAsia="Times New Roman" w:hAnsi="Arial" w:cs="Arial"/>
          <w:b/>
          <w:szCs w:val="24"/>
          <w:u w:val="single"/>
          <w:lang w:val="en-US" w:eastAsia="fr-FR"/>
        </w:rPr>
        <w:t xml:space="preserve"> </w:t>
      </w:r>
      <w:hyperlink r:id="rId7" w:history="1">
        <w:r w:rsidRPr="00272312">
          <w:rPr>
            <w:rFonts w:ascii="Arial" w:eastAsia="Times New Roman" w:hAnsi="Arial" w:cs="Arial"/>
            <w:b/>
            <w:szCs w:val="18"/>
            <w:u w:val="single"/>
            <w:lang w:eastAsia="fr-FR"/>
          </w:rPr>
          <w:t>(89-91)</w:t>
        </w:r>
      </w:hyperlink>
    </w:p>
    <w:p w:rsidR="00272312" w:rsidRDefault="00272312">
      <w:pPr>
        <w:rPr>
          <w:rFonts w:ascii="Arial" w:eastAsia="Times New Roman" w:hAnsi="Arial" w:cs="Arial"/>
          <w:szCs w:val="24"/>
          <w:lang w:val="en-US" w:eastAsia="fr-FR"/>
        </w:rPr>
      </w:pPr>
      <w:r w:rsidRPr="007C6C78">
        <w:rPr>
          <w:rFonts w:ascii="Arial" w:eastAsia="Times New Roman" w:hAnsi="Arial" w:cs="Arial"/>
          <w:szCs w:val="24"/>
          <w:lang w:val="en-US" w:eastAsia="fr-FR"/>
        </w:rPr>
        <w:t xml:space="preserve">The 2013 </w:t>
      </w:r>
      <w:proofErr w:type="spellStart"/>
      <w:r w:rsidRPr="007C6C78">
        <w:rPr>
          <w:rFonts w:ascii="Arial" w:eastAsia="Times New Roman" w:hAnsi="Arial" w:cs="Arial"/>
          <w:szCs w:val="24"/>
          <w:lang w:val="en-US" w:eastAsia="fr-FR"/>
        </w:rPr>
        <w:t>Vosne-Romanee</w:t>
      </w:r>
      <w:proofErr w:type="spellEnd"/>
      <w:r w:rsidRPr="007C6C78">
        <w:rPr>
          <w:rFonts w:ascii="Arial" w:eastAsia="Times New Roman" w:hAnsi="Arial" w:cs="Arial"/>
          <w:szCs w:val="24"/>
          <w:lang w:val="en-US" w:eastAsia="fr-FR"/>
        </w:rPr>
        <w:t xml:space="preserve"> </w:t>
      </w:r>
      <w:proofErr w:type="spellStart"/>
      <w:r w:rsidRPr="007C6C78">
        <w:rPr>
          <w:rFonts w:ascii="Arial" w:eastAsia="Times New Roman" w:hAnsi="Arial" w:cs="Arial"/>
          <w:szCs w:val="24"/>
          <w:lang w:val="en-US" w:eastAsia="fr-FR"/>
        </w:rPr>
        <w:t>Maizières</w:t>
      </w:r>
      <w:proofErr w:type="spellEnd"/>
      <w:r w:rsidRPr="007C6C78">
        <w:rPr>
          <w:rFonts w:ascii="Arial" w:eastAsia="Times New Roman" w:hAnsi="Arial" w:cs="Arial"/>
          <w:szCs w:val="24"/>
          <w:lang w:val="en-US" w:eastAsia="fr-FR"/>
        </w:rPr>
        <w:t xml:space="preserve"> has a slightly deeper nose than the Clos de la Fontaine, the fruit a little darker with blackberry and dark plum scents, the 35% new wood perhaps not as subsumed at this early juncture. The palate is medium-bodied with sappy red berry fruit, juicy ripe tannins and (again) well-judged acidity. Harmonious in the mouth, if not terribly complex, there is still an appreciable depth and persistence in the mouth here, and it will benefit from a couple of years in bottle and may merit a higher score in the future.</w:t>
      </w:r>
      <w:r w:rsidRPr="007C6C78">
        <w:rPr>
          <w:rFonts w:ascii="Arial" w:eastAsia="Times New Roman" w:hAnsi="Arial" w:cs="Arial"/>
          <w:szCs w:val="24"/>
          <w:lang w:val="en-US" w:eastAsia="fr-FR"/>
        </w:rPr>
        <w:br/>
      </w:r>
      <w:r w:rsidRPr="007C6C78">
        <w:rPr>
          <w:rFonts w:ascii="Arial" w:eastAsia="Times New Roman" w:hAnsi="Arial" w:cs="Arial"/>
          <w:szCs w:val="24"/>
          <w:lang w:val="en-US" w:eastAsia="fr-FR"/>
        </w:rPr>
        <w:br/>
      </w:r>
      <w:proofErr w:type="spellStart"/>
      <w:r w:rsidRPr="00272312">
        <w:rPr>
          <w:rFonts w:ascii="Arial" w:eastAsia="Times New Roman" w:hAnsi="Arial" w:cs="Arial"/>
          <w:b/>
          <w:szCs w:val="24"/>
          <w:u w:val="single"/>
          <w:lang w:val="en-US" w:eastAsia="fr-FR"/>
        </w:rPr>
        <w:t>Vosne-Romanée</w:t>
      </w:r>
      <w:proofErr w:type="spellEnd"/>
      <w:r w:rsidRPr="00272312">
        <w:rPr>
          <w:rFonts w:ascii="Arial" w:eastAsia="Times New Roman" w:hAnsi="Arial" w:cs="Arial"/>
          <w:b/>
          <w:szCs w:val="24"/>
          <w:u w:val="single"/>
          <w:lang w:val="en-US" w:eastAsia="fr-FR"/>
        </w:rPr>
        <w:t xml:space="preserve"> Clos de la Fonta</w:t>
      </w:r>
      <w:r w:rsidRPr="00272312">
        <w:rPr>
          <w:rFonts w:ascii="Arial" w:eastAsia="Times New Roman" w:hAnsi="Arial" w:cs="Arial"/>
          <w:b/>
          <w:szCs w:val="24"/>
          <w:u w:val="single"/>
          <w:lang w:val="en-US" w:eastAsia="fr-FR"/>
        </w:rPr>
        <w:t>i</w:t>
      </w:r>
      <w:r w:rsidRPr="00272312">
        <w:rPr>
          <w:rFonts w:ascii="Arial" w:eastAsia="Times New Roman" w:hAnsi="Arial" w:cs="Arial"/>
          <w:b/>
          <w:szCs w:val="24"/>
          <w:u w:val="single"/>
          <w:lang w:val="en-US" w:eastAsia="fr-FR"/>
        </w:rPr>
        <w:t>ne</w:t>
      </w:r>
      <w:r w:rsidRPr="00272312">
        <w:rPr>
          <w:rFonts w:ascii="Arial" w:eastAsia="Times New Roman" w:hAnsi="Arial" w:cs="Arial"/>
          <w:b/>
          <w:szCs w:val="24"/>
          <w:u w:val="single"/>
          <w:lang w:val="en-US" w:eastAsia="fr-FR"/>
        </w:rPr>
        <w:t xml:space="preserve"> </w:t>
      </w:r>
      <w:hyperlink r:id="rId8" w:history="1">
        <w:r w:rsidRPr="00272312">
          <w:rPr>
            <w:rFonts w:ascii="Arial" w:eastAsia="Times New Roman" w:hAnsi="Arial" w:cs="Arial"/>
            <w:b/>
            <w:szCs w:val="18"/>
            <w:u w:val="single"/>
            <w:lang w:eastAsia="fr-FR"/>
          </w:rPr>
          <w:t>(90-92)</w:t>
        </w:r>
      </w:hyperlink>
    </w:p>
    <w:p w:rsidR="00272312" w:rsidRDefault="00272312">
      <w:pPr>
        <w:rPr>
          <w:rFonts w:ascii="Arial" w:eastAsia="Times New Roman" w:hAnsi="Arial" w:cs="Arial"/>
          <w:szCs w:val="24"/>
          <w:lang w:val="en-US" w:eastAsia="fr-FR"/>
        </w:rPr>
      </w:pPr>
      <w:r w:rsidRPr="0085044C">
        <w:rPr>
          <w:rFonts w:ascii="Arial" w:eastAsia="Times New Roman" w:hAnsi="Arial" w:cs="Arial"/>
          <w:szCs w:val="24"/>
          <w:lang w:val="en-US" w:eastAsia="fr-FR"/>
        </w:rPr>
        <w:t xml:space="preserve">The 2013 </w:t>
      </w:r>
      <w:proofErr w:type="spellStart"/>
      <w:r w:rsidRPr="0085044C">
        <w:rPr>
          <w:rFonts w:ascii="Arial" w:eastAsia="Times New Roman" w:hAnsi="Arial" w:cs="Arial"/>
          <w:szCs w:val="24"/>
          <w:lang w:val="en-US" w:eastAsia="fr-FR"/>
        </w:rPr>
        <w:t>Vosne-Romanée</w:t>
      </w:r>
      <w:proofErr w:type="spellEnd"/>
      <w:r w:rsidRPr="0085044C">
        <w:rPr>
          <w:rFonts w:ascii="Arial" w:eastAsia="Times New Roman" w:hAnsi="Arial" w:cs="Arial"/>
          <w:szCs w:val="24"/>
          <w:lang w:val="en-US" w:eastAsia="fr-FR"/>
        </w:rPr>
        <w:t xml:space="preserve"> Clos de la Fonta</w:t>
      </w:r>
      <w:r>
        <w:rPr>
          <w:rFonts w:ascii="Arial" w:eastAsia="Times New Roman" w:hAnsi="Arial" w:cs="Arial"/>
          <w:szCs w:val="24"/>
          <w:lang w:val="en-US" w:eastAsia="fr-FR"/>
        </w:rPr>
        <w:t>i</w:t>
      </w:r>
      <w:r w:rsidRPr="0085044C">
        <w:rPr>
          <w:rFonts w:ascii="Arial" w:eastAsia="Times New Roman" w:hAnsi="Arial" w:cs="Arial"/>
          <w:szCs w:val="24"/>
          <w:lang w:val="en-US" w:eastAsia="fr-FR"/>
        </w:rPr>
        <w:t xml:space="preserve">ne, a monopole of the </w:t>
      </w:r>
      <w:proofErr w:type="spellStart"/>
      <w:r w:rsidRPr="0085044C">
        <w:rPr>
          <w:rFonts w:ascii="Arial" w:eastAsia="Times New Roman" w:hAnsi="Arial" w:cs="Arial"/>
          <w:szCs w:val="24"/>
          <w:lang w:val="en-US" w:eastAsia="fr-FR"/>
        </w:rPr>
        <w:t>domaine</w:t>
      </w:r>
      <w:proofErr w:type="spellEnd"/>
      <w:r w:rsidRPr="0085044C">
        <w:rPr>
          <w:rFonts w:ascii="Arial" w:eastAsia="Times New Roman" w:hAnsi="Arial" w:cs="Arial"/>
          <w:szCs w:val="24"/>
          <w:lang w:val="en-US" w:eastAsia="fr-FR"/>
        </w:rPr>
        <w:t xml:space="preserve"> matured 35% new oak, has a lifted, </w:t>
      </w:r>
      <w:proofErr w:type="spellStart"/>
      <w:r w:rsidRPr="0085044C">
        <w:rPr>
          <w:rFonts w:ascii="Arial" w:eastAsia="Times New Roman" w:hAnsi="Arial" w:cs="Arial"/>
          <w:szCs w:val="24"/>
          <w:lang w:val="en-US" w:eastAsia="fr-FR"/>
        </w:rPr>
        <w:t>Morello</w:t>
      </w:r>
      <w:proofErr w:type="spellEnd"/>
      <w:r w:rsidRPr="0085044C">
        <w:rPr>
          <w:rFonts w:ascii="Arial" w:eastAsia="Times New Roman" w:hAnsi="Arial" w:cs="Arial"/>
          <w:szCs w:val="24"/>
          <w:lang w:val="en-US" w:eastAsia="fr-FR"/>
        </w:rPr>
        <w:t xml:space="preserve"> cherry and sous-bois-scented bouquet that is "airy" and well-defined. The palate is clean and fresh with supple tannins, well-judged acidity and the new </w:t>
      </w:r>
      <w:r w:rsidRPr="0085044C">
        <w:rPr>
          <w:rFonts w:ascii="Arial" w:eastAsia="Times New Roman" w:hAnsi="Arial" w:cs="Arial"/>
          <w:szCs w:val="24"/>
          <w:lang w:val="en-US" w:eastAsia="fr-FR"/>
        </w:rPr>
        <w:lastRenderedPageBreak/>
        <w:t>oak nicely integrated toward the smooth, caressing finish. This should be a joy once in bottle. </w:t>
      </w:r>
    </w:p>
    <w:p w:rsidR="00272312" w:rsidRPr="00272312" w:rsidRDefault="00272312">
      <w:pPr>
        <w:rPr>
          <w:rFonts w:ascii="Arial" w:eastAsia="Times New Roman" w:hAnsi="Arial" w:cs="Arial"/>
          <w:b/>
          <w:szCs w:val="24"/>
          <w:u w:val="single"/>
          <w:lang w:val="en-US" w:eastAsia="fr-FR"/>
        </w:rPr>
      </w:pPr>
      <w:proofErr w:type="spellStart"/>
      <w:r w:rsidRPr="00272312">
        <w:rPr>
          <w:rFonts w:ascii="Arial" w:eastAsia="Times New Roman" w:hAnsi="Arial" w:cs="Arial"/>
          <w:b/>
          <w:szCs w:val="24"/>
          <w:u w:val="single"/>
          <w:lang w:val="en-US" w:eastAsia="fr-FR"/>
        </w:rPr>
        <w:t>Vosne-Romanee</w:t>
      </w:r>
      <w:proofErr w:type="spellEnd"/>
      <w:r w:rsidRPr="00272312">
        <w:rPr>
          <w:rFonts w:ascii="Arial" w:eastAsia="Times New Roman" w:hAnsi="Arial" w:cs="Arial"/>
          <w:b/>
          <w:szCs w:val="24"/>
          <w:u w:val="single"/>
          <w:lang w:val="en-US" w:eastAsia="fr-FR"/>
        </w:rPr>
        <w:t xml:space="preserve"> Aux </w:t>
      </w:r>
      <w:proofErr w:type="spellStart"/>
      <w:r w:rsidRPr="00272312">
        <w:rPr>
          <w:rFonts w:ascii="Arial" w:eastAsia="Times New Roman" w:hAnsi="Arial" w:cs="Arial"/>
          <w:b/>
          <w:szCs w:val="24"/>
          <w:u w:val="single"/>
          <w:lang w:val="en-US" w:eastAsia="fr-FR"/>
        </w:rPr>
        <w:t>Réas</w:t>
      </w:r>
      <w:proofErr w:type="spellEnd"/>
      <w:r w:rsidRPr="00272312">
        <w:rPr>
          <w:rFonts w:ascii="Arial" w:eastAsia="Times New Roman" w:hAnsi="Arial" w:cs="Arial"/>
          <w:b/>
          <w:szCs w:val="24"/>
          <w:u w:val="single"/>
          <w:lang w:val="en-US" w:eastAsia="fr-FR"/>
        </w:rPr>
        <w:t xml:space="preserve"> </w:t>
      </w:r>
      <w:hyperlink r:id="rId9" w:history="1">
        <w:r w:rsidRPr="00272312">
          <w:rPr>
            <w:rFonts w:ascii="Arial" w:eastAsia="Times New Roman" w:hAnsi="Arial" w:cs="Arial"/>
            <w:b/>
            <w:szCs w:val="18"/>
            <w:u w:val="single"/>
            <w:lang w:eastAsia="fr-FR"/>
          </w:rPr>
          <w:t>(89-91)</w:t>
        </w:r>
      </w:hyperlink>
    </w:p>
    <w:p w:rsidR="00272312" w:rsidRPr="00272312" w:rsidRDefault="00272312">
      <w:pPr>
        <w:rPr>
          <w:rFonts w:ascii="Arial" w:eastAsia="Times New Roman" w:hAnsi="Arial" w:cs="Arial"/>
          <w:szCs w:val="24"/>
          <w:lang w:val="en-US" w:eastAsia="fr-FR"/>
        </w:rPr>
      </w:pPr>
      <w:r w:rsidRPr="00C5010A">
        <w:rPr>
          <w:rFonts w:ascii="Arial" w:eastAsia="Times New Roman" w:hAnsi="Arial" w:cs="Arial"/>
          <w:szCs w:val="24"/>
          <w:lang w:val="en-US" w:eastAsia="fr-FR"/>
        </w:rPr>
        <w:t xml:space="preserve">The 2013 </w:t>
      </w:r>
      <w:proofErr w:type="spellStart"/>
      <w:r w:rsidRPr="00C5010A">
        <w:rPr>
          <w:rFonts w:ascii="Arial" w:eastAsia="Times New Roman" w:hAnsi="Arial" w:cs="Arial"/>
          <w:szCs w:val="24"/>
          <w:lang w:val="en-US" w:eastAsia="fr-FR"/>
        </w:rPr>
        <w:t>Vosne-Romanee</w:t>
      </w:r>
      <w:proofErr w:type="spellEnd"/>
      <w:r w:rsidRPr="00C5010A">
        <w:rPr>
          <w:rFonts w:ascii="Arial" w:eastAsia="Times New Roman" w:hAnsi="Arial" w:cs="Arial"/>
          <w:szCs w:val="24"/>
          <w:lang w:val="en-US" w:eastAsia="fr-FR"/>
        </w:rPr>
        <w:t xml:space="preserve"> Aux </w:t>
      </w:r>
      <w:proofErr w:type="spellStart"/>
      <w:r w:rsidRPr="00C5010A">
        <w:rPr>
          <w:rFonts w:ascii="Arial" w:eastAsia="Times New Roman" w:hAnsi="Arial" w:cs="Arial"/>
          <w:szCs w:val="24"/>
          <w:lang w:val="en-US" w:eastAsia="fr-FR"/>
        </w:rPr>
        <w:t>Réas</w:t>
      </w:r>
      <w:proofErr w:type="spellEnd"/>
      <w:r w:rsidRPr="00C5010A">
        <w:rPr>
          <w:rFonts w:ascii="Arial" w:eastAsia="Times New Roman" w:hAnsi="Arial" w:cs="Arial"/>
          <w:szCs w:val="24"/>
          <w:lang w:val="en-US" w:eastAsia="fr-FR"/>
        </w:rPr>
        <w:t xml:space="preserve"> comes from the family's 1.7-hectares single parcel of 15- and 8-year-old vines. Matured in 50% new oak, I feel that comes across just a little strongly on the nose at the expense of terroir expression. The palate is ripe and succulent on the entry with fleshy black cherry and cranberry fruit, firm tannins and a voluminous finish thanks partly to the application of wood. It should age nicely as there is real substance here, so afford this 3-5 years in bottle. </w:t>
      </w:r>
      <w:r w:rsidRPr="00C5010A">
        <w:rPr>
          <w:rFonts w:ascii="Arial" w:eastAsia="Times New Roman" w:hAnsi="Arial" w:cs="Arial"/>
          <w:szCs w:val="24"/>
          <w:lang w:val="en-US" w:eastAsia="fr-FR"/>
        </w:rPr>
        <w:br/>
      </w:r>
    </w:p>
    <w:p w:rsidR="00272312" w:rsidRPr="00272312" w:rsidRDefault="00272312">
      <w:pPr>
        <w:rPr>
          <w:rFonts w:ascii="Arial" w:eastAsia="Times New Roman" w:hAnsi="Arial" w:cs="Arial"/>
          <w:b/>
          <w:szCs w:val="24"/>
          <w:u w:val="single"/>
          <w:lang w:eastAsia="fr-FR"/>
        </w:rPr>
      </w:pPr>
      <w:r w:rsidRPr="00272312">
        <w:rPr>
          <w:rFonts w:ascii="Arial" w:eastAsia="Times New Roman" w:hAnsi="Arial" w:cs="Arial"/>
          <w:b/>
          <w:szCs w:val="24"/>
          <w:u w:val="single"/>
          <w:lang w:eastAsia="fr-FR"/>
        </w:rPr>
        <w:t>Savigny-les-Beaune 1er Cru Clos des Guettes</w:t>
      </w:r>
      <w:r w:rsidRPr="00272312">
        <w:rPr>
          <w:rFonts w:ascii="Arial" w:eastAsia="Times New Roman" w:hAnsi="Arial" w:cs="Arial"/>
          <w:b/>
          <w:szCs w:val="24"/>
          <w:u w:val="single"/>
          <w:lang w:eastAsia="fr-FR"/>
        </w:rPr>
        <w:t xml:space="preserve"> </w:t>
      </w:r>
      <w:hyperlink r:id="rId10" w:history="1">
        <w:r w:rsidRPr="00272312">
          <w:rPr>
            <w:rFonts w:ascii="Arial" w:eastAsia="Times New Roman" w:hAnsi="Arial" w:cs="Arial"/>
            <w:b/>
            <w:szCs w:val="18"/>
            <w:u w:val="single"/>
            <w:lang w:eastAsia="fr-FR"/>
          </w:rPr>
          <w:t>(90-92)</w:t>
        </w:r>
      </w:hyperlink>
    </w:p>
    <w:p w:rsidR="00272312" w:rsidRDefault="00272312">
      <w:pPr>
        <w:rPr>
          <w:rFonts w:ascii="Arial" w:eastAsia="Times New Roman" w:hAnsi="Arial" w:cs="Arial"/>
          <w:szCs w:val="24"/>
          <w:lang w:val="en-US" w:eastAsia="fr-FR"/>
        </w:rPr>
      </w:pPr>
      <w:r w:rsidRPr="00EA798E">
        <w:rPr>
          <w:rFonts w:ascii="Arial" w:eastAsia="Times New Roman" w:hAnsi="Arial" w:cs="Arial"/>
          <w:szCs w:val="24"/>
          <w:lang w:val="en-US" w:eastAsia="fr-FR"/>
        </w:rPr>
        <w:t xml:space="preserve">The 2013 </w:t>
      </w:r>
      <w:proofErr w:type="spellStart"/>
      <w:r w:rsidRPr="00EA798E">
        <w:rPr>
          <w:rFonts w:ascii="Arial" w:eastAsia="Times New Roman" w:hAnsi="Arial" w:cs="Arial"/>
          <w:szCs w:val="24"/>
          <w:lang w:val="en-US" w:eastAsia="fr-FR"/>
        </w:rPr>
        <w:t>Savigny</w:t>
      </w:r>
      <w:proofErr w:type="spellEnd"/>
      <w:r w:rsidRPr="00EA798E">
        <w:rPr>
          <w:rFonts w:ascii="Arial" w:eastAsia="Times New Roman" w:hAnsi="Arial" w:cs="Arial"/>
          <w:szCs w:val="24"/>
          <w:lang w:val="en-US" w:eastAsia="fr-FR"/>
        </w:rPr>
        <w:t>-les-</w:t>
      </w:r>
      <w:proofErr w:type="spellStart"/>
      <w:r w:rsidRPr="00EA798E">
        <w:rPr>
          <w:rFonts w:ascii="Arial" w:eastAsia="Times New Roman" w:hAnsi="Arial" w:cs="Arial"/>
          <w:szCs w:val="24"/>
          <w:lang w:val="en-US" w:eastAsia="fr-FR"/>
        </w:rPr>
        <w:t>Beaune</w:t>
      </w:r>
      <w:proofErr w:type="spellEnd"/>
      <w:r w:rsidRPr="00EA798E">
        <w:rPr>
          <w:rFonts w:ascii="Arial" w:eastAsia="Times New Roman" w:hAnsi="Arial" w:cs="Arial"/>
          <w:szCs w:val="24"/>
          <w:lang w:val="en-US" w:eastAsia="fr-FR"/>
        </w:rPr>
        <w:t xml:space="preserve"> 1er Cru Clos des </w:t>
      </w:r>
      <w:proofErr w:type="spellStart"/>
      <w:r w:rsidRPr="00EA798E">
        <w:rPr>
          <w:rFonts w:ascii="Arial" w:eastAsia="Times New Roman" w:hAnsi="Arial" w:cs="Arial"/>
          <w:szCs w:val="24"/>
          <w:lang w:val="en-US" w:eastAsia="fr-FR"/>
        </w:rPr>
        <w:t>Guettes</w:t>
      </w:r>
      <w:proofErr w:type="spellEnd"/>
      <w:r w:rsidRPr="00EA798E">
        <w:rPr>
          <w:rFonts w:ascii="Arial" w:eastAsia="Times New Roman" w:hAnsi="Arial" w:cs="Arial"/>
          <w:szCs w:val="24"/>
          <w:lang w:val="en-US" w:eastAsia="fr-FR"/>
        </w:rPr>
        <w:t xml:space="preserve">, which comes from a half-hectare within the clos planted selection </w:t>
      </w:r>
      <w:proofErr w:type="spellStart"/>
      <w:r w:rsidRPr="00EA798E">
        <w:rPr>
          <w:rFonts w:ascii="Arial" w:eastAsia="Times New Roman" w:hAnsi="Arial" w:cs="Arial"/>
          <w:szCs w:val="24"/>
          <w:lang w:val="en-US" w:eastAsia="fr-FR"/>
        </w:rPr>
        <w:t>massale</w:t>
      </w:r>
      <w:proofErr w:type="spellEnd"/>
      <w:r w:rsidRPr="00EA798E">
        <w:rPr>
          <w:rFonts w:ascii="Arial" w:eastAsia="Times New Roman" w:hAnsi="Arial" w:cs="Arial"/>
          <w:szCs w:val="24"/>
          <w:lang w:val="en-US" w:eastAsia="fr-FR"/>
        </w:rPr>
        <w:t xml:space="preserve"> in 1990, has a bright and vivacious bouquet with lively red cherry, strawberry and rose-petal scents that are focused and defined. The palate is medium-bodied with quite taut tannins that lend this linearity and focus. There is plenty of tension here, vibrant from start to its saline finish. There is a lot of character here - excellent. </w:t>
      </w:r>
    </w:p>
    <w:p w:rsidR="00272312" w:rsidRPr="00272312" w:rsidRDefault="00272312">
      <w:pPr>
        <w:rPr>
          <w:rFonts w:ascii="Arial" w:eastAsia="Times New Roman" w:hAnsi="Arial" w:cs="Arial"/>
          <w:b/>
          <w:szCs w:val="24"/>
          <w:u w:val="single"/>
          <w:lang w:eastAsia="fr-FR"/>
        </w:rPr>
      </w:pPr>
      <w:r w:rsidRPr="00272312">
        <w:rPr>
          <w:rFonts w:ascii="Arial" w:eastAsia="Times New Roman" w:hAnsi="Arial" w:cs="Arial"/>
          <w:b/>
          <w:szCs w:val="24"/>
          <w:u w:val="single"/>
          <w:lang w:eastAsia="fr-FR"/>
        </w:rPr>
        <w:t xml:space="preserve">Pommard 1er Cru les </w:t>
      </w:r>
      <w:proofErr w:type="spellStart"/>
      <w:r w:rsidRPr="00272312">
        <w:rPr>
          <w:rFonts w:ascii="Arial" w:eastAsia="Times New Roman" w:hAnsi="Arial" w:cs="Arial"/>
          <w:b/>
          <w:szCs w:val="24"/>
          <w:u w:val="single"/>
          <w:lang w:eastAsia="fr-FR"/>
        </w:rPr>
        <w:t>Chanlins</w:t>
      </w:r>
      <w:proofErr w:type="spellEnd"/>
      <w:r w:rsidRPr="00272312">
        <w:rPr>
          <w:rFonts w:ascii="Arial" w:eastAsia="Times New Roman" w:hAnsi="Arial" w:cs="Arial"/>
          <w:b/>
          <w:szCs w:val="24"/>
          <w:u w:val="single"/>
          <w:lang w:eastAsia="fr-FR"/>
        </w:rPr>
        <w:t xml:space="preserve"> </w:t>
      </w:r>
      <w:hyperlink r:id="rId11" w:history="1">
        <w:r w:rsidRPr="00272312">
          <w:rPr>
            <w:rFonts w:ascii="Arial" w:eastAsia="Times New Roman" w:hAnsi="Arial" w:cs="Arial"/>
            <w:b/>
            <w:szCs w:val="18"/>
            <w:u w:val="single"/>
            <w:lang w:eastAsia="fr-FR"/>
          </w:rPr>
          <w:t>(88-90)</w:t>
        </w:r>
      </w:hyperlink>
    </w:p>
    <w:p w:rsidR="00272312" w:rsidRDefault="00272312">
      <w:pPr>
        <w:rPr>
          <w:rFonts w:ascii="Arial" w:eastAsia="Times New Roman" w:hAnsi="Arial" w:cs="Arial"/>
          <w:szCs w:val="24"/>
          <w:lang w:val="en-US" w:eastAsia="fr-FR"/>
        </w:rPr>
      </w:pPr>
      <w:r w:rsidRPr="00DC356A">
        <w:rPr>
          <w:rFonts w:ascii="Arial" w:eastAsia="Times New Roman" w:hAnsi="Arial" w:cs="Arial"/>
          <w:szCs w:val="24"/>
          <w:lang w:val="en-US" w:eastAsia="fr-FR"/>
        </w:rPr>
        <w:t xml:space="preserve">The 2013 </w:t>
      </w:r>
      <w:proofErr w:type="spellStart"/>
      <w:r w:rsidRPr="00DC356A">
        <w:rPr>
          <w:rFonts w:ascii="Arial" w:eastAsia="Times New Roman" w:hAnsi="Arial" w:cs="Arial"/>
          <w:szCs w:val="24"/>
          <w:lang w:val="en-US" w:eastAsia="fr-FR"/>
        </w:rPr>
        <w:t>Pommard</w:t>
      </w:r>
      <w:proofErr w:type="spellEnd"/>
      <w:r w:rsidRPr="00DC356A">
        <w:rPr>
          <w:rFonts w:ascii="Arial" w:eastAsia="Times New Roman" w:hAnsi="Arial" w:cs="Arial"/>
          <w:szCs w:val="24"/>
          <w:lang w:val="en-US" w:eastAsia="fr-FR"/>
        </w:rPr>
        <w:t xml:space="preserve"> 1er Cru les </w:t>
      </w:r>
      <w:proofErr w:type="spellStart"/>
      <w:r w:rsidRPr="00DC356A">
        <w:rPr>
          <w:rFonts w:ascii="Arial" w:eastAsia="Times New Roman" w:hAnsi="Arial" w:cs="Arial"/>
          <w:szCs w:val="24"/>
          <w:lang w:val="en-US" w:eastAsia="fr-FR"/>
        </w:rPr>
        <w:t>Chanlins</w:t>
      </w:r>
      <w:proofErr w:type="spellEnd"/>
      <w:r w:rsidRPr="00DC356A">
        <w:rPr>
          <w:rFonts w:ascii="Arial" w:eastAsia="Times New Roman" w:hAnsi="Arial" w:cs="Arial"/>
          <w:szCs w:val="24"/>
          <w:lang w:val="en-US" w:eastAsia="fr-FR"/>
        </w:rPr>
        <w:t>, which was completely wiped out in 2012 and lost 45% of its crop because of hail this year, has a perfumed and floral bouquet with raspberry preserve and kirsch scents. The palate is medium-bodied with sappy red berry fruit with crisp acidity, quite rounded in the mouth and attractive mineral notes on the finish. Fine. </w:t>
      </w:r>
      <w:r w:rsidRPr="00DC356A">
        <w:rPr>
          <w:rFonts w:ascii="Arial" w:eastAsia="Times New Roman" w:hAnsi="Arial" w:cs="Arial"/>
          <w:szCs w:val="24"/>
          <w:lang w:val="en-US" w:eastAsia="fr-FR"/>
        </w:rPr>
        <w:br/>
      </w:r>
    </w:p>
    <w:p w:rsidR="00272312" w:rsidRPr="00272312" w:rsidRDefault="00272312">
      <w:pPr>
        <w:rPr>
          <w:rFonts w:ascii="Arial" w:eastAsia="Times New Roman" w:hAnsi="Arial" w:cs="Arial"/>
          <w:b/>
          <w:szCs w:val="24"/>
          <w:u w:val="single"/>
          <w:lang w:eastAsia="fr-FR"/>
        </w:rPr>
      </w:pPr>
      <w:r w:rsidRPr="00272312">
        <w:rPr>
          <w:rFonts w:ascii="Arial" w:eastAsia="Times New Roman" w:hAnsi="Arial" w:cs="Arial"/>
          <w:b/>
          <w:szCs w:val="24"/>
          <w:u w:val="single"/>
          <w:lang w:eastAsia="fr-FR"/>
        </w:rPr>
        <w:t xml:space="preserve">Pommard 1er Cru les </w:t>
      </w:r>
      <w:proofErr w:type="spellStart"/>
      <w:r w:rsidRPr="00272312">
        <w:rPr>
          <w:rFonts w:ascii="Arial" w:eastAsia="Times New Roman" w:hAnsi="Arial" w:cs="Arial"/>
          <w:b/>
          <w:szCs w:val="24"/>
          <w:u w:val="single"/>
          <w:lang w:eastAsia="fr-FR"/>
        </w:rPr>
        <w:t>Pezerolles</w:t>
      </w:r>
      <w:proofErr w:type="spellEnd"/>
      <w:r w:rsidRPr="00272312">
        <w:rPr>
          <w:rFonts w:ascii="Arial" w:eastAsia="Times New Roman" w:hAnsi="Arial" w:cs="Arial"/>
          <w:b/>
          <w:szCs w:val="24"/>
          <w:u w:val="single"/>
          <w:lang w:eastAsia="fr-FR"/>
        </w:rPr>
        <w:t xml:space="preserve">  </w:t>
      </w:r>
      <w:hyperlink r:id="rId12" w:history="1">
        <w:r w:rsidRPr="00272312">
          <w:rPr>
            <w:rFonts w:ascii="Arial" w:eastAsia="Times New Roman" w:hAnsi="Arial" w:cs="Arial"/>
            <w:b/>
            <w:szCs w:val="18"/>
            <w:u w:val="single"/>
            <w:lang w:eastAsia="fr-FR"/>
          </w:rPr>
          <w:t>(86-88)</w:t>
        </w:r>
      </w:hyperlink>
    </w:p>
    <w:p w:rsidR="00272312" w:rsidRDefault="00272312">
      <w:pPr>
        <w:rPr>
          <w:rFonts w:ascii="Arial" w:eastAsia="Times New Roman" w:hAnsi="Arial" w:cs="Arial"/>
          <w:szCs w:val="24"/>
          <w:lang w:val="en-US" w:eastAsia="fr-FR"/>
        </w:rPr>
      </w:pPr>
      <w:r w:rsidRPr="004235F1">
        <w:rPr>
          <w:rFonts w:ascii="Arial" w:eastAsia="Times New Roman" w:hAnsi="Arial" w:cs="Arial"/>
          <w:szCs w:val="24"/>
          <w:lang w:val="en-US" w:eastAsia="fr-FR"/>
        </w:rPr>
        <w:t xml:space="preserve">The 2013 </w:t>
      </w:r>
      <w:proofErr w:type="spellStart"/>
      <w:r w:rsidRPr="004235F1">
        <w:rPr>
          <w:rFonts w:ascii="Arial" w:eastAsia="Times New Roman" w:hAnsi="Arial" w:cs="Arial"/>
          <w:szCs w:val="24"/>
          <w:lang w:val="en-US" w:eastAsia="fr-FR"/>
        </w:rPr>
        <w:t>Pommard</w:t>
      </w:r>
      <w:proofErr w:type="spellEnd"/>
      <w:r w:rsidRPr="004235F1">
        <w:rPr>
          <w:rFonts w:ascii="Arial" w:eastAsia="Times New Roman" w:hAnsi="Arial" w:cs="Arial"/>
          <w:szCs w:val="24"/>
          <w:lang w:val="en-US" w:eastAsia="fr-FR"/>
        </w:rPr>
        <w:t xml:space="preserve"> 1er Cru les </w:t>
      </w:r>
      <w:proofErr w:type="spellStart"/>
      <w:r w:rsidRPr="004235F1">
        <w:rPr>
          <w:rFonts w:ascii="Arial" w:eastAsia="Times New Roman" w:hAnsi="Arial" w:cs="Arial"/>
          <w:szCs w:val="24"/>
          <w:lang w:val="en-US" w:eastAsia="fr-FR"/>
        </w:rPr>
        <w:t>Pezerolles</w:t>
      </w:r>
      <w:proofErr w:type="spellEnd"/>
      <w:r w:rsidRPr="004235F1">
        <w:rPr>
          <w:rFonts w:ascii="Arial" w:eastAsia="Times New Roman" w:hAnsi="Arial" w:cs="Arial"/>
          <w:szCs w:val="24"/>
          <w:lang w:val="en-US" w:eastAsia="fr-FR"/>
        </w:rPr>
        <w:t xml:space="preserve"> lost 70% of its crops due to flowering and of course, hail, during the growing season. It has a light, slightly earthy and introspective bouquet at the moment, as if still recovering from that trauma. The palate is medium-bodied with fine, slightly chalky tannins and a keen thread of acidity. It just cuts away a little abruptly toward the finish. Drink this over the next 6-8 years.</w:t>
      </w:r>
      <w:r w:rsidRPr="004235F1">
        <w:rPr>
          <w:rFonts w:ascii="Arial" w:eastAsia="Times New Roman" w:hAnsi="Arial" w:cs="Arial"/>
          <w:szCs w:val="24"/>
          <w:lang w:val="en-US" w:eastAsia="fr-FR"/>
        </w:rPr>
        <w:br/>
      </w:r>
    </w:p>
    <w:p w:rsidR="00272312" w:rsidRPr="00272312" w:rsidRDefault="00272312">
      <w:pPr>
        <w:rPr>
          <w:rFonts w:ascii="Arial" w:eastAsia="Times New Roman" w:hAnsi="Arial" w:cs="Arial"/>
          <w:b/>
          <w:szCs w:val="24"/>
          <w:u w:val="single"/>
          <w:lang w:val="en-US" w:eastAsia="fr-FR"/>
        </w:rPr>
      </w:pPr>
      <w:proofErr w:type="spellStart"/>
      <w:proofErr w:type="gramStart"/>
      <w:r w:rsidRPr="00272312">
        <w:rPr>
          <w:rFonts w:ascii="Arial" w:eastAsia="Times New Roman" w:hAnsi="Arial" w:cs="Arial"/>
          <w:b/>
          <w:szCs w:val="24"/>
          <w:u w:val="single"/>
          <w:lang w:val="en-US" w:eastAsia="fr-FR"/>
        </w:rPr>
        <w:t>Echezeaux</w:t>
      </w:r>
      <w:proofErr w:type="spellEnd"/>
      <w:r w:rsidRPr="00272312">
        <w:rPr>
          <w:rFonts w:ascii="Arial" w:eastAsia="Times New Roman" w:hAnsi="Arial" w:cs="Arial"/>
          <w:b/>
          <w:szCs w:val="24"/>
          <w:u w:val="single"/>
          <w:lang w:val="en-US" w:eastAsia="fr-FR"/>
        </w:rPr>
        <w:t xml:space="preserve">  </w:t>
      </w:r>
      <w:proofErr w:type="gramEnd"/>
      <w:hyperlink r:id="rId13" w:history="1">
        <w:r w:rsidRPr="00272312">
          <w:rPr>
            <w:rFonts w:ascii="Arial" w:eastAsia="Times New Roman" w:hAnsi="Arial" w:cs="Arial"/>
            <w:b/>
            <w:szCs w:val="18"/>
            <w:u w:val="single"/>
            <w:lang w:eastAsia="fr-FR"/>
          </w:rPr>
          <w:t>(92-94)</w:t>
        </w:r>
      </w:hyperlink>
    </w:p>
    <w:p w:rsidR="00272312" w:rsidRDefault="00272312">
      <w:pPr>
        <w:rPr>
          <w:rFonts w:ascii="Arial" w:eastAsia="Times New Roman" w:hAnsi="Arial" w:cs="Arial"/>
          <w:szCs w:val="24"/>
          <w:lang w:val="en-US" w:eastAsia="fr-FR"/>
        </w:rPr>
      </w:pPr>
      <w:r w:rsidRPr="00FF34D5">
        <w:rPr>
          <w:rFonts w:ascii="Arial" w:eastAsia="Times New Roman" w:hAnsi="Arial" w:cs="Arial"/>
          <w:szCs w:val="24"/>
          <w:lang w:val="en-US" w:eastAsia="fr-FR"/>
        </w:rPr>
        <w:t xml:space="preserve">The 2013 </w:t>
      </w:r>
      <w:proofErr w:type="spellStart"/>
      <w:r w:rsidRPr="00FF34D5">
        <w:rPr>
          <w:rFonts w:ascii="Arial" w:eastAsia="Times New Roman" w:hAnsi="Arial" w:cs="Arial"/>
          <w:szCs w:val="24"/>
          <w:lang w:val="en-US" w:eastAsia="fr-FR"/>
        </w:rPr>
        <w:t>Echezeaux</w:t>
      </w:r>
      <w:proofErr w:type="spellEnd"/>
      <w:r w:rsidRPr="00FF34D5">
        <w:rPr>
          <w:rFonts w:ascii="Arial" w:eastAsia="Times New Roman" w:hAnsi="Arial" w:cs="Arial"/>
          <w:szCs w:val="24"/>
          <w:lang w:val="en-US" w:eastAsia="fr-FR"/>
        </w:rPr>
        <w:t xml:space="preserve"> Grand Cru, from the </w:t>
      </w:r>
      <w:proofErr w:type="spellStart"/>
      <w:r w:rsidRPr="00FF34D5">
        <w:rPr>
          <w:rFonts w:ascii="Arial" w:eastAsia="Times New Roman" w:hAnsi="Arial" w:cs="Arial"/>
          <w:szCs w:val="24"/>
          <w:lang w:val="en-US" w:eastAsia="fr-FR"/>
        </w:rPr>
        <w:t>domaine's</w:t>
      </w:r>
      <w:proofErr w:type="spellEnd"/>
      <w:r w:rsidRPr="00FF34D5">
        <w:rPr>
          <w:rFonts w:ascii="Arial" w:eastAsia="Times New Roman" w:hAnsi="Arial" w:cs="Arial"/>
          <w:szCs w:val="24"/>
          <w:lang w:val="en-US" w:eastAsia="fr-FR"/>
        </w:rPr>
        <w:t xml:space="preserve"> oldest vines aged over 90 years and aged entirely in new wood, has a lovely, mineral-driven bouquet that is both complex and sensual to the senses. The fruit is a little darker than its peers, with superb delineation. The palate is medium-bodied with very pure raspberry, wild strawberry and orange rind notes, the acidity </w:t>
      </w:r>
      <w:proofErr w:type="spellStart"/>
      <w:r w:rsidRPr="00FF34D5">
        <w:rPr>
          <w:rFonts w:ascii="Arial" w:eastAsia="Times New Roman" w:hAnsi="Arial" w:cs="Arial"/>
          <w:szCs w:val="24"/>
          <w:lang w:val="en-US" w:eastAsia="fr-FR"/>
        </w:rPr>
        <w:t>well judged</w:t>
      </w:r>
      <w:proofErr w:type="spellEnd"/>
      <w:r w:rsidRPr="00FF34D5">
        <w:rPr>
          <w:rFonts w:ascii="Arial" w:eastAsia="Times New Roman" w:hAnsi="Arial" w:cs="Arial"/>
          <w:szCs w:val="24"/>
          <w:lang w:val="en-US" w:eastAsia="fr-FR"/>
        </w:rPr>
        <w:t xml:space="preserve"> and the new oak is deftly integrated on the finish so that you hardly notice. Superb.</w:t>
      </w:r>
      <w:r w:rsidRPr="00FF34D5">
        <w:rPr>
          <w:rFonts w:ascii="Arial" w:eastAsia="Times New Roman" w:hAnsi="Arial" w:cs="Arial"/>
          <w:szCs w:val="24"/>
          <w:lang w:val="en-US" w:eastAsia="fr-FR"/>
        </w:rPr>
        <w:br/>
      </w:r>
    </w:p>
    <w:p w:rsidR="00272312" w:rsidRPr="00272312" w:rsidRDefault="00272312">
      <w:pPr>
        <w:rPr>
          <w:rFonts w:ascii="Arial" w:eastAsia="Times New Roman" w:hAnsi="Arial" w:cs="Arial"/>
          <w:b/>
          <w:szCs w:val="24"/>
          <w:u w:val="single"/>
          <w:lang w:val="en-US" w:eastAsia="fr-FR"/>
        </w:rPr>
      </w:pPr>
      <w:proofErr w:type="spellStart"/>
      <w:r w:rsidRPr="00272312">
        <w:rPr>
          <w:rFonts w:ascii="Arial" w:eastAsia="Times New Roman" w:hAnsi="Arial" w:cs="Arial"/>
          <w:b/>
          <w:szCs w:val="24"/>
          <w:u w:val="single"/>
          <w:lang w:val="en-US" w:eastAsia="fr-FR"/>
        </w:rPr>
        <w:t>Richebourg</w:t>
      </w:r>
      <w:proofErr w:type="spellEnd"/>
      <w:r w:rsidRPr="00272312">
        <w:rPr>
          <w:rFonts w:ascii="Arial" w:eastAsia="Times New Roman" w:hAnsi="Arial" w:cs="Arial"/>
          <w:b/>
          <w:szCs w:val="24"/>
          <w:u w:val="single"/>
          <w:lang w:val="en-US" w:eastAsia="fr-FR"/>
        </w:rPr>
        <w:t xml:space="preserve"> </w:t>
      </w:r>
      <w:hyperlink r:id="rId14" w:history="1">
        <w:r w:rsidRPr="00272312">
          <w:rPr>
            <w:rFonts w:ascii="Arial" w:eastAsia="Times New Roman" w:hAnsi="Arial" w:cs="Arial"/>
            <w:b/>
            <w:szCs w:val="18"/>
            <w:u w:val="single"/>
            <w:lang w:eastAsia="fr-FR"/>
          </w:rPr>
          <w:t>(92-94)</w:t>
        </w:r>
      </w:hyperlink>
    </w:p>
    <w:p w:rsidR="00272312" w:rsidRPr="00272312" w:rsidRDefault="00272312">
      <w:pPr>
        <w:rPr>
          <w:lang w:val="en-US"/>
        </w:rPr>
      </w:pPr>
      <w:r w:rsidRPr="000D7893">
        <w:rPr>
          <w:rFonts w:ascii="Arial" w:eastAsia="Times New Roman" w:hAnsi="Arial" w:cs="Arial"/>
          <w:szCs w:val="24"/>
          <w:lang w:val="en-US" w:eastAsia="fr-FR"/>
        </w:rPr>
        <w:t xml:space="preserve">The 2013 </w:t>
      </w:r>
      <w:proofErr w:type="spellStart"/>
      <w:r w:rsidRPr="000D7893">
        <w:rPr>
          <w:rFonts w:ascii="Arial" w:eastAsia="Times New Roman" w:hAnsi="Arial" w:cs="Arial"/>
          <w:szCs w:val="24"/>
          <w:lang w:val="en-US" w:eastAsia="fr-FR"/>
        </w:rPr>
        <w:t>Richebourg</w:t>
      </w:r>
      <w:proofErr w:type="spellEnd"/>
      <w:r w:rsidRPr="000D7893">
        <w:rPr>
          <w:rFonts w:ascii="Arial" w:eastAsia="Times New Roman" w:hAnsi="Arial" w:cs="Arial"/>
          <w:szCs w:val="24"/>
          <w:lang w:val="en-US" w:eastAsia="fr-FR"/>
        </w:rPr>
        <w:t xml:space="preserve"> Grand Cru is not as immediate on the nose as the </w:t>
      </w:r>
      <w:proofErr w:type="spellStart"/>
      <w:r w:rsidRPr="000D7893">
        <w:rPr>
          <w:rFonts w:ascii="Arial" w:eastAsia="Times New Roman" w:hAnsi="Arial" w:cs="Arial"/>
          <w:szCs w:val="24"/>
          <w:lang w:val="en-US" w:eastAsia="fr-FR"/>
        </w:rPr>
        <w:t>Echezeaux</w:t>
      </w:r>
      <w:proofErr w:type="spellEnd"/>
      <w:r w:rsidRPr="000D7893">
        <w:rPr>
          <w:rFonts w:ascii="Arial" w:eastAsia="Times New Roman" w:hAnsi="Arial" w:cs="Arial"/>
          <w:szCs w:val="24"/>
          <w:lang w:val="en-US" w:eastAsia="fr-FR"/>
        </w:rPr>
        <w:t xml:space="preserve">, but gradually builds with scents of blackberry, briary, undergrowth and tertiary scents that are very well defined. The palate is medium-bodied with well-integrated new oak (100%), very good depth and quite sumptuous finish. This is a </w:t>
      </w:r>
      <w:proofErr w:type="spellStart"/>
      <w:r w:rsidRPr="000D7893">
        <w:rPr>
          <w:rFonts w:ascii="Arial" w:eastAsia="Times New Roman" w:hAnsi="Arial" w:cs="Arial"/>
          <w:szCs w:val="24"/>
          <w:lang w:val="en-US" w:eastAsia="fr-FR"/>
        </w:rPr>
        <w:t>Richebourg</w:t>
      </w:r>
      <w:proofErr w:type="spellEnd"/>
      <w:r w:rsidRPr="000D7893">
        <w:rPr>
          <w:rFonts w:ascii="Arial" w:eastAsia="Times New Roman" w:hAnsi="Arial" w:cs="Arial"/>
          <w:szCs w:val="24"/>
          <w:lang w:val="en-US" w:eastAsia="fr-FR"/>
        </w:rPr>
        <w:t xml:space="preserve"> of great dimension but you know, I find the </w:t>
      </w:r>
      <w:proofErr w:type="spellStart"/>
      <w:r w:rsidRPr="000D7893">
        <w:rPr>
          <w:rFonts w:ascii="Arial" w:eastAsia="Times New Roman" w:hAnsi="Arial" w:cs="Arial"/>
          <w:szCs w:val="24"/>
          <w:lang w:val="en-US" w:eastAsia="fr-FR"/>
        </w:rPr>
        <w:t>Echezeaux</w:t>
      </w:r>
      <w:proofErr w:type="spellEnd"/>
      <w:r w:rsidRPr="000D7893">
        <w:rPr>
          <w:rFonts w:ascii="Arial" w:eastAsia="Times New Roman" w:hAnsi="Arial" w:cs="Arial"/>
          <w:szCs w:val="24"/>
          <w:lang w:val="en-US" w:eastAsia="fr-FR"/>
        </w:rPr>
        <w:t xml:space="preserve"> more compelling at this prenatal stage.</w:t>
      </w:r>
      <w:r w:rsidRPr="000D7893">
        <w:rPr>
          <w:rFonts w:ascii="Arial" w:eastAsia="Times New Roman" w:hAnsi="Arial" w:cs="Arial"/>
          <w:szCs w:val="24"/>
          <w:lang w:val="en-US" w:eastAsia="fr-FR"/>
        </w:rPr>
        <w:br/>
      </w:r>
      <w:bookmarkStart w:id="0" w:name="_GoBack"/>
      <w:bookmarkEnd w:id="0"/>
    </w:p>
    <w:sectPr w:rsidR="00272312" w:rsidRPr="002723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312"/>
    <w:rsid w:val="000E2FDC"/>
    <w:rsid w:val="002723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55D41E-C311-4883-99AA-386E8B02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obertparker.com/members/info/legend.asp" TargetMode="External"/><Relationship Id="rId13" Type="http://schemas.openxmlformats.org/officeDocument/2006/relationships/hyperlink" Target="http://www.erobertparker.com/members/info/legend.asp" TargetMode="External"/><Relationship Id="rId3" Type="http://schemas.openxmlformats.org/officeDocument/2006/relationships/webSettings" Target="webSettings.xml"/><Relationship Id="rId7" Type="http://schemas.openxmlformats.org/officeDocument/2006/relationships/hyperlink" Target="http://www.erobertparker.com/members/info/legend.asp" TargetMode="External"/><Relationship Id="rId12" Type="http://schemas.openxmlformats.org/officeDocument/2006/relationships/hyperlink" Target="http://www.erobertparker.com/members/info/legend.asp"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robertparker.com/members/info/legend.asp" TargetMode="External"/><Relationship Id="rId11" Type="http://schemas.openxmlformats.org/officeDocument/2006/relationships/hyperlink" Target="http://www.erobertparker.com/members/info/legend.asp" TargetMode="External"/><Relationship Id="rId5" Type="http://schemas.openxmlformats.org/officeDocument/2006/relationships/hyperlink" Target="http://www.erobertparker.com/members/info/legend.asp" TargetMode="External"/><Relationship Id="rId15" Type="http://schemas.openxmlformats.org/officeDocument/2006/relationships/fontTable" Target="fontTable.xml"/><Relationship Id="rId10" Type="http://schemas.openxmlformats.org/officeDocument/2006/relationships/hyperlink" Target="http://www.erobertparker.com/members/info/legend.asp" TargetMode="External"/><Relationship Id="rId4" Type="http://schemas.openxmlformats.org/officeDocument/2006/relationships/hyperlink" Target="http://www.erobertparker.com/members/info/legend.asp" TargetMode="External"/><Relationship Id="rId9" Type="http://schemas.openxmlformats.org/officeDocument/2006/relationships/hyperlink" Target="http://www.erobertparker.com/members/info/legend.asp" TargetMode="External"/><Relationship Id="rId14" Type="http://schemas.openxmlformats.org/officeDocument/2006/relationships/hyperlink" Target="http://www.erobertparker.com/members/info/legend.as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903</Words>
  <Characters>4969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2015-02-04T14:42:00Z</dcterms:created>
  <dcterms:modified xsi:type="dcterms:W3CDTF">2015-02-04T14:51:00Z</dcterms:modified>
</cp:coreProperties>
</file>