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4D627" w14:textId="1FD0ABF1" w:rsidR="00B418B5" w:rsidRPr="00103B1B" w:rsidRDefault="000B0C5D" w:rsidP="00CF3A7F">
      <w:pPr>
        <w:spacing w:after="0"/>
        <w:jc w:val="center"/>
        <w:rPr>
          <w:rFonts w:ascii="Cambria Math" w:hAnsi="Cambria Math"/>
          <w:b/>
          <w:color w:val="800000"/>
          <w:sz w:val="56"/>
          <w:szCs w:val="56"/>
        </w:rPr>
      </w:pPr>
      <w:r>
        <w:rPr>
          <w:rFonts w:ascii="Cambria Math" w:hAnsi="Cambria Math"/>
          <w:b/>
          <w:noProof/>
          <w:color w:val="800000"/>
          <w:sz w:val="56"/>
          <w:szCs w:val="56"/>
        </w:rPr>
        <w:drawing>
          <wp:anchor distT="0" distB="0" distL="114300" distR="114300" simplePos="0" relativeHeight="251678208" behindDoc="1" locked="0" layoutInCell="1" allowOverlap="1" wp14:anchorId="3EDD39C7" wp14:editId="58D7E50C">
            <wp:simplePos x="0" y="0"/>
            <wp:positionH relativeFrom="column">
              <wp:posOffset>1638300</wp:posOffset>
            </wp:positionH>
            <wp:positionV relativeFrom="paragraph">
              <wp:posOffset>-238125</wp:posOffset>
            </wp:positionV>
            <wp:extent cx="3520440" cy="2630805"/>
            <wp:effectExtent l="0" t="0" r="3810" b="0"/>
            <wp:wrapNone/>
            <wp:docPr id="1516851057" name="Image 6" descr="Une image contenant texte, Visage huma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851057" name="Image 6" descr="Une image contenant texte, Visage humain&#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20440" cy="2630805"/>
                    </a:xfrm>
                    <a:prstGeom prst="rect">
                      <a:avLst/>
                    </a:prstGeom>
                  </pic:spPr>
                </pic:pic>
              </a:graphicData>
            </a:graphic>
          </wp:anchor>
        </w:drawing>
      </w:r>
      <w:r w:rsidR="001D2845" w:rsidRPr="00CF3A7F">
        <w:rPr>
          <w:rFonts w:ascii="Cambria Math" w:hAnsi="Cambria Math"/>
          <w:b/>
          <w:noProof/>
          <w:color w:val="800000"/>
          <w:sz w:val="56"/>
          <w:szCs w:val="56"/>
          <w:lang w:val="en-US"/>
        </w:rPr>
        <mc:AlternateContent>
          <mc:Choice Requires="wps">
            <w:drawing>
              <wp:anchor distT="45720" distB="45720" distL="114300" distR="114300" simplePos="0" relativeHeight="251649536" behindDoc="0" locked="0" layoutInCell="1" allowOverlap="1" wp14:anchorId="077986A6" wp14:editId="530010F9">
                <wp:simplePos x="0" y="0"/>
                <wp:positionH relativeFrom="margin">
                  <wp:align>right</wp:align>
                </wp:positionH>
                <wp:positionV relativeFrom="paragraph">
                  <wp:posOffset>2523490</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0402F7C6" w14:textId="1BD81F84" w:rsidR="00CF3A7F" w:rsidRPr="00157C5D" w:rsidRDefault="00CF3A7F" w:rsidP="00CF3A7F">
                            <w:pPr>
                              <w:spacing w:after="0"/>
                              <w:jc w:val="center"/>
                              <w:rPr>
                                <w:rFonts w:ascii="Cambria Math" w:hAnsi="Cambria Math"/>
                                <w:b/>
                                <w:color w:val="800000"/>
                                <w:sz w:val="40"/>
                                <w:szCs w:val="40"/>
                              </w:rPr>
                            </w:pPr>
                            <w:r w:rsidRPr="00157C5D">
                              <w:rPr>
                                <w:rFonts w:ascii="Cambria Math" w:hAnsi="Cambria Math"/>
                                <w:b/>
                                <w:color w:val="800000"/>
                                <w:sz w:val="40"/>
                                <w:szCs w:val="40"/>
                              </w:rPr>
                              <w:t xml:space="preserve">Domaine A.F Gros </w:t>
                            </w:r>
                            <w:r w:rsidR="00307479">
                              <w:rPr>
                                <w:rFonts w:ascii="Cambria Math" w:hAnsi="Cambria Math"/>
                                <w:b/>
                                <w:color w:val="800000"/>
                                <w:sz w:val="40"/>
                                <w:szCs w:val="40"/>
                              </w:rPr>
                              <w:t xml:space="preserve">Moulin </w:t>
                            </w:r>
                            <w:r w:rsidR="00153695">
                              <w:rPr>
                                <w:rFonts w:ascii="Cambria Math" w:hAnsi="Cambria Math"/>
                                <w:b/>
                                <w:color w:val="800000"/>
                                <w:sz w:val="40"/>
                                <w:szCs w:val="40"/>
                              </w:rPr>
                              <w:t>à</w:t>
                            </w:r>
                            <w:r w:rsidR="00DC44EE">
                              <w:rPr>
                                <w:rFonts w:ascii="Cambria Math" w:hAnsi="Cambria Math"/>
                                <w:b/>
                                <w:color w:val="800000"/>
                                <w:sz w:val="40"/>
                                <w:szCs w:val="40"/>
                              </w:rPr>
                              <w:t xml:space="preserve"> Vent (en Mortperay)</w:t>
                            </w:r>
                          </w:p>
                          <w:p w14:paraId="3BF2157F" w14:textId="79A2E0CC" w:rsidR="00CF3A7F" w:rsidRPr="00157C5D" w:rsidRDefault="00CF3A7F">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left:0;text-align:left;margin-left:470.05pt;margin-top:198.7pt;width:521.25pt;height:36pt;z-index:2516495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">
                <v:textbox>
                  <w:txbxContent>
                    <w:p w14:paraId="0402F7C6" w14:textId="1BD81F84" w:rsidR="00CF3A7F" w:rsidRPr="00157C5D" w:rsidRDefault="00CF3A7F" w:rsidP="00CF3A7F">
                      <w:pPr>
                        <w:spacing w:after="0"/>
                        <w:jc w:val="center"/>
                        <w:rPr>
                          <w:rFonts w:ascii="Cambria Math" w:hAnsi="Cambria Math"/>
                          <w:b/>
                          <w:color w:val="800000"/>
                          <w:sz w:val="40"/>
                          <w:szCs w:val="40"/>
                        </w:rPr>
                      </w:pPr>
                      <w:r w:rsidRPr="00157C5D">
                        <w:rPr>
                          <w:rFonts w:ascii="Cambria Math" w:hAnsi="Cambria Math"/>
                          <w:b/>
                          <w:color w:val="800000"/>
                          <w:sz w:val="40"/>
                          <w:szCs w:val="40"/>
                        </w:rPr>
                        <w:t xml:space="preserve">Domaine A.F Gros </w:t>
                      </w:r>
                      <w:r w:rsidR="00307479">
                        <w:rPr>
                          <w:rFonts w:ascii="Cambria Math" w:hAnsi="Cambria Math"/>
                          <w:b/>
                          <w:color w:val="800000"/>
                          <w:sz w:val="40"/>
                          <w:szCs w:val="40"/>
                        </w:rPr>
                        <w:t xml:space="preserve">Moulin </w:t>
                      </w:r>
                      <w:r w:rsidR="00153695">
                        <w:rPr>
                          <w:rFonts w:ascii="Cambria Math" w:hAnsi="Cambria Math"/>
                          <w:b/>
                          <w:color w:val="800000"/>
                          <w:sz w:val="40"/>
                          <w:szCs w:val="40"/>
                        </w:rPr>
                        <w:t>à</w:t>
                      </w:r>
                      <w:r w:rsidR="00DC44EE">
                        <w:rPr>
                          <w:rFonts w:ascii="Cambria Math" w:hAnsi="Cambria Math"/>
                          <w:b/>
                          <w:color w:val="800000"/>
                          <w:sz w:val="40"/>
                          <w:szCs w:val="40"/>
                        </w:rPr>
                        <w:t xml:space="preserve"> Vent (en Mortperay)</w:t>
                      </w:r>
                    </w:p>
                    <w:p w14:paraId="3BF2157F" w14:textId="79A2E0CC" w:rsidR="00CF3A7F" w:rsidRPr="00157C5D" w:rsidRDefault="00CF3A7F">
                      <w:pPr>
                        <w:rPr>
                          <w:sz w:val="40"/>
                          <w:szCs w:val="40"/>
                        </w:rPr>
                      </w:pPr>
                    </w:p>
                  </w:txbxContent>
                </v:textbox>
                <w10:wrap type="square" anchorx="margin"/>
              </v:shape>
            </w:pict>
          </mc:Fallback>
        </mc:AlternateContent>
      </w:r>
    </w:p>
    <w:p w14:paraId="7C8E7886" w14:textId="13204A87" w:rsidR="00103B1B" w:rsidRPr="00245125" w:rsidRDefault="000B0C5D" w:rsidP="00103B1B">
      <w:pPr>
        <w:spacing w:after="0"/>
        <w:jc w:val="center"/>
        <w:rPr>
          <w:color w:val="800000"/>
          <w:sz w:val="8"/>
          <w:szCs w:val="8"/>
        </w:rPr>
      </w:pPr>
      <w:r>
        <w:rPr>
          <w:noProof/>
          <w:lang w:val="en-US"/>
        </w:rPr>
        <mc:AlternateContent>
          <mc:Choice Requires="wps">
            <w:drawing>
              <wp:anchor distT="0" distB="0" distL="114300" distR="114300" simplePos="0" relativeHeight="251680256" behindDoc="0" locked="0" layoutInCell="1" allowOverlap="1" wp14:anchorId="561073F0" wp14:editId="61C3352F">
                <wp:simplePos x="0" y="0"/>
                <wp:positionH relativeFrom="margin">
                  <wp:posOffset>-135890</wp:posOffset>
                </wp:positionH>
                <wp:positionV relativeFrom="page">
                  <wp:posOffset>4466589</wp:posOffset>
                </wp:positionV>
                <wp:extent cx="252973" cy="388712"/>
                <wp:effectExtent l="8255" t="48895" r="0" b="79375"/>
                <wp:wrapNone/>
                <wp:docPr id="6" name="AutoShape 7">
                  <a:extLst xmlns:a="http://schemas.openxmlformats.org/drawingml/2006/main">
                    <a:ext uri="{FF2B5EF4-FFF2-40B4-BE49-F238E27FC236}">
                      <a16:creationId xmlns:a16="http://schemas.microsoft.com/office/drawing/2014/main" id="{152FCE2A-BE47-40AB-991A-59A5E32AC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3560000">
                          <a:off x="0" y="0"/>
                          <a:ext cx="252973" cy="388712"/>
                        </a:xfrm>
                        <a:prstGeom prst="downArrow">
                          <a:avLst>
                            <a:gd name="adj1" fmla="val 47027"/>
                            <a:gd name="adj2" fmla="val 41728"/>
                          </a:avLst>
                        </a:prstGeom>
                        <a:solidFill>
                          <a:srgbClr val="FF0000"/>
                        </a:solidFill>
                        <a:ln w="9525">
                          <a:solidFill>
                            <a:schemeClr val="tx1"/>
                          </a:solidFill>
                          <a:miter lim="800000"/>
                          <a:headEnd/>
                          <a:tailEnd/>
                        </a:ln>
                      </wps:spPr>
                      <wps:bodyPr wrap="square" anchor="ctr">
                        <a:noAutofit/>
                      </wps:bodyPr>
                    </wps:wsp>
                  </a:graphicData>
                </a:graphic>
                <wp14:sizeRelH relativeFrom="margin">
                  <wp14:pctWidth>0</wp14:pctWidth>
                </wp14:sizeRelH>
                <wp14:sizeRelV relativeFrom="margin">
                  <wp14:pctHeight>0</wp14:pctHeight>
                </wp14:sizeRelV>
              </wp:anchor>
            </w:drawing>
          </mc:Choice>
          <mc:Fallback>
            <w:pict>
              <v:shapetype w14:anchorId="56FB968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10.7pt;margin-top:351.7pt;width:19.9pt;height:30.6pt;rotation:-134;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" adj="15734,5721" fillcolor="red" strokecolor="black [3213]">
                <w10:wrap anchorx="margin" anchory="page"/>
              </v:shape>
            </w:pict>
          </mc:Fallback>
        </mc:AlternateContent>
      </w:r>
      <w:r>
        <w:rPr>
          <w:rFonts w:ascii="Bookman Old Style" w:hAnsi="Bookman Old Style"/>
          <w:b/>
          <w:noProof/>
          <w:color w:val="C00000"/>
          <w:sz w:val="24"/>
          <w:szCs w:val="24"/>
          <w:lang w:val="en-US"/>
        </w:rPr>
        <w:drawing>
          <wp:inline distT="0" distB="0" distL="0" distR="0" wp14:anchorId="489AC5C3" wp14:editId="01E3B685">
            <wp:extent cx="4375150" cy="3428365"/>
            <wp:effectExtent l="0" t="0" r="6350" b="635"/>
            <wp:docPr id="10" name="Picture 10" descr="Une image contenant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Une image contenant cart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4375150" cy="3428365"/>
                    </a:xfrm>
                    <a:prstGeom prst="rect">
                      <a:avLst/>
                    </a:prstGeom>
                  </pic:spPr>
                </pic:pic>
              </a:graphicData>
            </a:graphic>
          </wp:inline>
        </w:drawing>
      </w:r>
      <w:r w:rsidRPr="00CA328C">
        <w:rPr>
          <w:rFonts w:ascii="Bookman Old Style" w:hAnsi="Bookman Old Style"/>
          <w:b/>
          <w:noProof/>
          <w:color w:val="C00000"/>
          <w:sz w:val="24"/>
          <w:szCs w:val="24"/>
          <w:lang w:val="en-US"/>
        </w:rPr>
        <mc:AlternateContent>
          <mc:Choice Requires="wps">
            <w:drawing>
              <wp:anchor distT="45720" distB="45720" distL="114300" distR="114300" simplePos="0" relativeHeight="251674112" behindDoc="0" locked="0" layoutInCell="1" allowOverlap="1" wp14:anchorId="32D01813" wp14:editId="34CADEE9">
                <wp:simplePos x="0" y="0"/>
                <wp:positionH relativeFrom="margin">
                  <wp:posOffset>-12065</wp:posOffset>
                </wp:positionH>
                <wp:positionV relativeFrom="paragraph">
                  <wp:posOffset>8058785</wp:posOffset>
                </wp:positionV>
                <wp:extent cx="6629400" cy="1454150"/>
                <wp:effectExtent l="0" t="0" r="19050"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54150"/>
                        </a:xfrm>
                        <a:prstGeom prst="rect">
                          <a:avLst/>
                        </a:prstGeom>
                        <a:solidFill>
                          <a:srgbClr val="FFFFFF"/>
                        </a:solidFill>
                        <a:ln w="9525">
                          <a:solidFill>
                            <a:srgbClr val="000000"/>
                          </a:solidFill>
                          <a:miter lim="800000"/>
                          <a:headEnd/>
                          <a:tailEnd/>
                        </a:ln>
                      </wps:spPr>
                      <wps:txbx>
                        <w:txbxContent>
                          <w:p w14:paraId="3CA628D1" w14:textId="77B13EB4" w:rsidR="00546047" w:rsidRPr="00055D84" w:rsidRDefault="00055D84" w:rsidP="0078199A">
                            <w:pPr>
                              <w:pStyle w:val="NormalWeb"/>
                              <w:spacing w:before="0" w:beforeAutospacing="0" w:after="0" w:afterAutospacing="0"/>
                              <w:jc w:val="center"/>
                              <w:textAlignment w:val="baseline"/>
                              <w:rPr>
                                <w:rFonts w:ascii="Bookman Old Style" w:hAnsi="Bookman Old Style"/>
                                <w:b/>
                                <w:iCs/>
                                <w:color w:val="C00000"/>
                                <w:sz w:val="28"/>
                                <w:szCs w:val="28"/>
                                <w:bdr w:val="none" w:sz="0" w:space="0" w:color="auto" w:frame="1"/>
                                <w:lang w:val="fr-FR"/>
                              </w:rPr>
                            </w:pPr>
                            <w:r w:rsidRPr="00055D84">
                              <w:rPr>
                                <w:rFonts w:ascii="Bookman Old Style" w:hAnsi="Bookman Old Style"/>
                                <w:b/>
                                <w:iCs/>
                                <w:color w:val="C00000"/>
                                <w:sz w:val="28"/>
                                <w:szCs w:val="28"/>
                                <w:bdr w:val="none" w:sz="0" w:space="0" w:color="auto" w:frame="1"/>
                                <w:lang w:val="fr-FR"/>
                              </w:rPr>
                              <w:t>Dégustation</w:t>
                            </w:r>
                          </w:p>
                          <w:p w14:paraId="28844FAC" w14:textId="77777777" w:rsidR="00546047" w:rsidRPr="00055D84" w:rsidRDefault="00546047" w:rsidP="0078199A">
                            <w:pPr>
                              <w:pStyle w:val="NormalWeb"/>
                              <w:spacing w:before="0" w:beforeAutospacing="0" w:after="0" w:afterAutospacing="0"/>
                              <w:jc w:val="center"/>
                              <w:textAlignment w:val="baseline"/>
                              <w:rPr>
                                <w:rFonts w:ascii="Bookman Old Style" w:hAnsi="Bookman Old Style"/>
                                <w:b/>
                                <w:iCs/>
                                <w:sz w:val="20"/>
                                <w:szCs w:val="20"/>
                                <w:bdr w:val="none" w:sz="0" w:space="0" w:color="auto" w:frame="1"/>
                                <w:lang w:val="fr-FR"/>
                              </w:rPr>
                            </w:pPr>
                          </w:p>
                          <w:p w14:paraId="399E4792" w14:textId="77777777" w:rsidR="00480BB5" w:rsidRPr="00BB1BE2" w:rsidRDefault="00055D84" w:rsidP="00480BB5">
                            <w:pPr>
                              <w:spacing w:after="0"/>
                              <w:jc w:val="center"/>
                              <w:rPr>
                                <w:rFonts w:ascii="Bookman Old Style" w:hAnsi="Bookman Old Style"/>
                                <w:b/>
                                <w:sz w:val="18"/>
                                <w:szCs w:val="18"/>
                              </w:rPr>
                            </w:pPr>
                            <w:r w:rsidRPr="00BB1BE2">
                              <w:rPr>
                                <w:rFonts w:ascii="Bookman Old Style" w:hAnsi="Bookman Old Style"/>
                                <w:b/>
                                <w:sz w:val="18"/>
                                <w:szCs w:val="18"/>
                              </w:rPr>
                              <w:t>Le mieux not</w:t>
                            </w:r>
                            <w:r w:rsidR="00480BB5" w:rsidRPr="00BB1BE2">
                              <w:rPr>
                                <w:rFonts w:ascii="Bookman Old Style" w:hAnsi="Bookman Old Style"/>
                                <w:b/>
                                <w:sz w:val="18"/>
                                <w:szCs w:val="18"/>
                              </w:rPr>
                              <w:t>é</w:t>
                            </w:r>
                            <w:r w:rsidRPr="00BB1BE2">
                              <w:rPr>
                                <w:rFonts w:ascii="Bookman Old Style" w:hAnsi="Bookman Old Style"/>
                                <w:b/>
                                <w:sz w:val="18"/>
                                <w:szCs w:val="18"/>
                              </w:rPr>
                              <w:t xml:space="preserve"> des crus du Beaujolais</w:t>
                            </w:r>
                            <w:r w:rsidR="00480BB5" w:rsidRPr="00BB1BE2">
                              <w:rPr>
                                <w:rFonts w:ascii="Bookman Old Style" w:hAnsi="Bookman Old Style"/>
                                <w:b/>
                                <w:sz w:val="18"/>
                                <w:szCs w:val="18"/>
                              </w:rPr>
                              <w:t>.</w:t>
                            </w:r>
                            <w:r w:rsidRPr="00BB1BE2">
                              <w:rPr>
                                <w:rFonts w:ascii="Bookman Old Style" w:hAnsi="Bookman Old Style"/>
                                <w:b/>
                                <w:sz w:val="18"/>
                                <w:szCs w:val="18"/>
                              </w:rPr>
                              <w:t xml:space="preserve"> </w:t>
                            </w:r>
                            <w:r w:rsidR="00480BB5" w:rsidRPr="00BB1BE2">
                              <w:rPr>
                                <w:rFonts w:ascii="Bookman Old Style" w:hAnsi="Bookman Old Style"/>
                                <w:b/>
                                <w:sz w:val="18"/>
                                <w:szCs w:val="18"/>
                              </w:rPr>
                              <w:t>N</w:t>
                            </w:r>
                            <w:r w:rsidRPr="00BB1BE2">
                              <w:rPr>
                                <w:rFonts w:ascii="Bookman Old Style" w:hAnsi="Bookman Old Style"/>
                                <w:b/>
                                <w:sz w:val="18"/>
                                <w:szCs w:val="18"/>
                              </w:rPr>
                              <w:t xml:space="preserve">otre Moulin à Vent en Mortperay présente une couleur rubis à grenat foncé avec des arômes floraux et fruités. </w:t>
                            </w:r>
                            <w:r w:rsidR="00480BB5" w:rsidRPr="00BB1BE2">
                              <w:rPr>
                                <w:rFonts w:ascii="Bookman Old Style" w:hAnsi="Bookman Old Style"/>
                                <w:b/>
                                <w:sz w:val="18"/>
                                <w:szCs w:val="18"/>
                              </w:rPr>
                              <w:t>Vin complexe et corsé.</w:t>
                            </w:r>
                          </w:p>
                          <w:p w14:paraId="298B0564" w14:textId="693B47D0" w:rsidR="00CA328C" w:rsidRPr="00BB1BE2" w:rsidRDefault="00055D84" w:rsidP="00480BB5">
                            <w:pPr>
                              <w:spacing w:after="0"/>
                              <w:jc w:val="center"/>
                              <w:rPr>
                                <w:rFonts w:ascii="Bookman Old Style" w:hAnsi="Bookman Old Style"/>
                                <w:b/>
                                <w:sz w:val="18"/>
                                <w:szCs w:val="18"/>
                              </w:rPr>
                            </w:pPr>
                            <w:r w:rsidRPr="00BB1BE2">
                              <w:rPr>
                                <w:rFonts w:ascii="Bookman Old Style" w:hAnsi="Bookman Old Style"/>
                                <w:b/>
                                <w:sz w:val="18"/>
                                <w:szCs w:val="18"/>
                              </w:rPr>
                              <w:t>Dans sa jeunesse, dominance d’arômes de violette et de cerise. Après quelques</w:t>
                            </w:r>
                            <w:r w:rsidR="00480BB5" w:rsidRPr="00BB1BE2">
                              <w:rPr>
                                <w:rFonts w:ascii="Bookman Old Style" w:hAnsi="Bookman Old Style"/>
                                <w:b/>
                                <w:sz w:val="18"/>
                                <w:szCs w:val="18"/>
                              </w:rPr>
                              <w:t xml:space="preserve"> années</w:t>
                            </w:r>
                            <w:r w:rsidRPr="00BB1BE2">
                              <w:rPr>
                                <w:rFonts w:ascii="Bookman Old Style" w:hAnsi="Bookman Old Style"/>
                                <w:b/>
                                <w:sz w:val="18"/>
                                <w:szCs w:val="18"/>
                              </w:rPr>
                              <w:t xml:space="preserve">, ce bouquet évolue sur des </w:t>
                            </w:r>
                            <w:r w:rsidR="00480BB5" w:rsidRPr="00BB1BE2">
                              <w:rPr>
                                <w:rFonts w:ascii="Bookman Old Style" w:hAnsi="Bookman Old Style"/>
                                <w:b/>
                                <w:sz w:val="18"/>
                                <w:szCs w:val="18"/>
                              </w:rPr>
                              <w:t xml:space="preserve">notes d’iris, d’épices et de fruits mûrs et plus tard, sur le </w:t>
                            </w:r>
                            <w:r w:rsidR="001C007A" w:rsidRPr="00BB1BE2">
                              <w:rPr>
                                <w:rFonts w:ascii="Bookman Old Style" w:hAnsi="Bookman Old Style"/>
                                <w:b/>
                                <w:sz w:val="18"/>
                                <w:szCs w:val="18"/>
                              </w:rPr>
                              <w:t>sous-bois</w:t>
                            </w:r>
                            <w:r w:rsidR="00480BB5" w:rsidRPr="00BB1BE2">
                              <w:rPr>
                                <w:rFonts w:ascii="Bookman Old Style" w:hAnsi="Bookman Old Style"/>
                                <w:b/>
                                <w:sz w:val="18"/>
                                <w:szCs w:val="18"/>
                              </w:rPr>
                              <w:t>, la truffe, suivis par le musc et le gibier.</w:t>
                            </w:r>
                          </w:p>
                          <w:p w14:paraId="11653834" w14:textId="0B9757C1" w:rsidR="00480BB5" w:rsidRPr="00BB1BE2" w:rsidRDefault="00480BB5" w:rsidP="00480BB5">
                            <w:pPr>
                              <w:spacing w:after="0"/>
                              <w:jc w:val="center"/>
                              <w:rPr>
                                <w:rFonts w:ascii="Bookman Old Style" w:hAnsi="Bookman Old Style"/>
                                <w:b/>
                                <w:sz w:val="18"/>
                                <w:szCs w:val="18"/>
                              </w:rPr>
                            </w:pPr>
                            <w:r w:rsidRPr="00BB1BE2">
                              <w:rPr>
                                <w:rFonts w:ascii="Bookman Old Style" w:hAnsi="Bookman Old Style"/>
                                <w:b/>
                                <w:sz w:val="18"/>
                                <w:szCs w:val="18"/>
                              </w:rPr>
                              <w:t>Vin qui s’inscrit dans la garde d’une bonne cave.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01813" id="_x0000_s1027" type="#_x0000_t202" style="position:absolute;left:0;text-align:left;margin-left:-.95pt;margin-top:634.55pt;width:522pt;height:114.5pt;z-index:251674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">
                <v:textbox>
                  <w:txbxContent>
                    <w:p w14:paraId="3CA628D1" w14:textId="77B13EB4" w:rsidR="00546047" w:rsidRPr="00055D84" w:rsidRDefault="00055D84" w:rsidP="0078199A">
                      <w:pPr>
                        <w:pStyle w:val="NormalWeb"/>
                        <w:spacing w:before="0" w:beforeAutospacing="0" w:after="0" w:afterAutospacing="0"/>
                        <w:jc w:val="center"/>
                        <w:textAlignment w:val="baseline"/>
                        <w:rPr>
                          <w:rFonts w:ascii="Bookman Old Style" w:hAnsi="Bookman Old Style"/>
                          <w:b/>
                          <w:iCs/>
                          <w:color w:val="C00000"/>
                          <w:sz w:val="28"/>
                          <w:szCs w:val="28"/>
                          <w:bdr w:val="none" w:sz="0" w:space="0" w:color="auto" w:frame="1"/>
                          <w:lang w:val="fr-FR"/>
                        </w:rPr>
                      </w:pPr>
                      <w:r w:rsidRPr="00055D84">
                        <w:rPr>
                          <w:rFonts w:ascii="Bookman Old Style" w:hAnsi="Bookman Old Style"/>
                          <w:b/>
                          <w:iCs/>
                          <w:color w:val="C00000"/>
                          <w:sz w:val="28"/>
                          <w:szCs w:val="28"/>
                          <w:bdr w:val="none" w:sz="0" w:space="0" w:color="auto" w:frame="1"/>
                          <w:lang w:val="fr-FR"/>
                        </w:rPr>
                        <w:t>Dégustation</w:t>
                      </w:r>
                    </w:p>
                    <w:p w14:paraId="28844FAC" w14:textId="77777777" w:rsidR="00546047" w:rsidRPr="00055D84" w:rsidRDefault="00546047" w:rsidP="0078199A">
                      <w:pPr>
                        <w:pStyle w:val="NormalWeb"/>
                        <w:spacing w:before="0" w:beforeAutospacing="0" w:after="0" w:afterAutospacing="0"/>
                        <w:jc w:val="center"/>
                        <w:textAlignment w:val="baseline"/>
                        <w:rPr>
                          <w:rFonts w:ascii="Bookman Old Style" w:hAnsi="Bookman Old Style"/>
                          <w:b/>
                          <w:iCs/>
                          <w:sz w:val="20"/>
                          <w:szCs w:val="20"/>
                          <w:bdr w:val="none" w:sz="0" w:space="0" w:color="auto" w:frame="1"/>
                          <w:lang w:val="fr-FR"/>
                        </w:rPr>
                      </w:pPr>
                    </w:p>
                    <w:p w14:paraId="399E4792" w14:textId="77777777" w:rsidR="00480BB5" w:rsidRPr="00BB1BE2" w:rsidRDefault="00055D84" w:rsidP="00480BB5">
                      <w:pPr>
                        <w:spacing w:after="0"/>
                        <w:jc w:val="center"/>
                        <w:rPr>
                          <w:rFonts w:ascii="Bookman Old Style" w:hAnsi="Bookman Old Style"/>
                          <w:b/>
                          <w:sz w:val="18"/>
                          <w:szCs w:val="18"/>
                        </w:rPr>
                      </w:pPr>
                      <w:r w:rsidRPr="00BB1BE2">
                        <w:rPr>
                          <w:rFonts w:ascii="Bookman Old Style" w:hAnsi="Bookman Old Style"/>
                          <w:b/>
                          <w:sz w:val="18"/>
                          <w:szCs w:val="18"/>
                        </w:rPr>
                        <w:t>Le mieux not</w:t>
                      </w:r>
                      <w:r w:rsidR="00480BB5" w:rsidRPr="00BB1BE2">
                        <w:rPr>
                          <w:rFonts w:ascii="Bookman Old Style" w:hAnsi="Bookman Old Style"/>
                          <w:b/>
                          <w:sz w:val="18"/>
                          <w:szCs w:val="18"/>
                        </w:rPr>
                        <w:t>é</w:t>
                      </w:r>
                      <w:r w:rsidRPr="00BB1BE2">
                        <w:rPr>
                          <w:rFonts w:ascii="Bookman Old Style" w:hAnsi="Bookman Old Style"/>
                          <w:b/>
                          <w:sz w:val="18"/>
                          <w:szCs w:val="18"/>
                        </w:rPr>
                        <w:t xml:space="preserve"> des crus du Beaujolais</w:t>
                      </w:r>
                      <w:r w:rsidR="00480BB5" w:rsidRPr="00BB1BE2">
                        <w:rPr>
                          <w:rFonts w:ascii="Bookman Old Style" w:hAnsi="Bookman Old Style"/>
                          <w:b/>
                          <w:sz w:val="18"/>
                          <w:szCs w:val="18"/>
                        </w:rPr>
                        <w:t>.</w:t>
                      </w:r>
                      <w:r w:rsidRPr="00BB1BE2">
                        <w:rPr>
                          <w:rFonts w:ascii="Bookman Old Style" w:hAnsi="Bookman Old Style"/>
                          <w:b/>
                          <w:sz w:val="18"/>
                          <w:szCs w:val="18"/>
                        </w:rPr>
                        <w:t xml:space="preserve"> </w:t>
                      </w:r>
                      <w:r w:rsidR="00480BB5" w:rsidRPr="00BB1BE2">
                        <w:rPr>
                          <w:rFonts w:ascii="Bookman Old Style" w:hAnsi="Bookman Old Style"/>
                          <w:b/>
                          <w:sz w:val="18"/>
                          <w:szCs w:val="18"/>
                        </w:rPr>
                        <w:t>N</w:t>
                      </w:r>
                      <w:r w:rsidRPr="00BB1BE2">
                        <w:rPr>
                          <w:rFonts w:ascii="Bookman Old Style" w:hAnsi="Bookman Old Style"/>
                          <w:b/>
                          <w:sz w:val="18"/>
                          <w:szCs w:val="18"/>
                        </w:rPr>
                        <w:t xml:space="preserve">otre Moulin à Vent en Mortperay présente une couleur rubis à grenat foncé avec des arômes floraux et fruités. </w:t>
                      </w:r>
                      <w:r w:rsidR="00480BB5" w:rsidRPr="00BB1BE2">
                        <w:rPr>
                          <w:rFonts w:ascii="Bookman Old Style" w:hAnsi="Bookman Old Style"/>
                          <w:b/>
                          <w:sz w:val="18"/>
                          <w:szCs w:val="18"/>
                        </w:rPr>
                        <w:t>Vin complexe et corsé.</w:t>
                      </w:r>
                    </w:p>
                    <w:p w14:paraId="298B0564" w14:textId="693B47D0" w:rsidR="00CA328C" w:rsidRPr="00BB1BE2" w:rsidRDefault="00055D84" w:rsidP="00480BB5">
                      <w:pPr>
                        <w:spacing w:after="0"/>
                        <w:jc w:val="center"/>
                        <w:rPr>
                          <w:rFonts w:ascii="Bookman Old Style" w:hAnsi="Bookman Old Style"/>
                          <w:b/>
                          <w:sz w:val="18"/>
                          <w:szCs w:val="18"/>
                        </w:rPr>
                      </w:pPr>
                      <w:r w:rsidRPr="00BB1BE2">
                        <w:rPr>
                          <w:rFonts w:ascii="Bookman Old Style" w:hAnsi="Bookman Old Style"/>
                          <w:b/>
                          <w:sz w:val="18"/>
                          <w:szCs w:val="18"/>
                        </w:rPr>
                        <w:t>Dans sa jeunesse, dominance d’arômes de violette et de cerise. Après quelques</w:t>
                      </w:r>
                      <w:r w:rsidR="00480BB5" w:rsidRPr="00BB1BE2">
                        <w:rPr>
                          <w:rFonts w:ascii="Bookman Old Style" w:hAnsi="Bookman Old Style"/>
                          <w:b/>
                          <w:sz w:val="18"/>
                          <w:szCs w:val="18"/>
                        </w:rPr>
                        <w:t xml:space="preserve"> années</w:t>
                      </w:r>
                      <w:r w:rsidRPr="00BB1BE2">
                        <w:rPr>
                          <w:rFonts w:ascii="Bookman Old Style" w:hAnsi="Bookman Old Style"/>
                          <w:b/>
                          <w:sz w:val="18"/>
                          <w:szCs w:val="18"/>
                        </w:rPr>
                        <w:t xml:space="preserve">, ce bouquet évolue sur des </w:t>
                      </w:r>
                      <w:r w:rsidR="00480BB5" w:rsidRPr="00BB1BE2">
                        <w:rPr>
                          <w:rFonts w:ascii="Bookman Old Style" w:hAnsi="Bookman Old Style"/>
                          <w:b/>
                          <w:sz w:val="18"/>
                          <w:szCs w:val="18"/>
                        </w:rPr>
                        <w:t xml:space="preserve">notes d’iris, d’épices et de fruits mûrs et plus tard, sur le </w:t>
                      </w:r>
                      <w:r w:rsidR="001C007A" w:rsidRPr="00BB1BE2">
                        <w:rPr>
                          <w:rFonts w:ascii="Bookman Old Style" w:hAnsi="Bookman Old Style"/>
                          <w:b/>
                          <w:sz w:val="18"/>
                          <w:szCs w:val="18"/>
                        </w:rPr>
                        <w:t>sous-bois</w:t>
                      </w:r>
                      <w:r w:rsidR="00480BB5" w:rsidRPr="00BB1BE2">
                        <w:rPr>
                          <w:rFonts w:ascii="Bookman Old Style" w:hAnsi="Bookman Old Style"/>
                          <w:b/>
                          <w:sz w:val="18"/>
                          <w:szCs w:val="18"/>
                        </w:rPr>
                        <w:t>, la truffe, suivis par le musc et le gibier.</w:t>
                      </w:r>
                    </w:p>
                    <w:p w14:paraId="11653834" w14:textId="0B9757C1" w:rsidR="00480BB5" w:rsidRPr="00BB1BE2" w:rsidRDefault="00480BB5" w:rsidP="00480BB5">
                      <w:pPr>
                        <w:spacing w:after="0"/>
                        <w:jc w:val="center"/>
                        <w:rPr>
                          <w:rFonts w:ascii="Bookman Old Style" w:hAnsi="Bookman Old Style"/>
                          <w:b/>
                          <w:sz w:val="18"/>
                          <w:szCs w:val="18"/>
                        </w:rPr>
                      </w:pPr>
                      <w:r w:rsidRPr="00BB1BE2">
                        <w:rPr>
                          <w:rFonts w:ascii="Bookman Old Style" w:hAnsi="Bookman Old Style"/>
                          <w:b/>
                          <w:sz w:val="18"/>
                          <w:szCs w:val="18"/>
                        </w:rPr>
                        <w:t>Vin qui s’inscrit dans la garde d’une bonne cave.</w:t>
                      </w:r>
                    </w:p>
                  </w:txbxContent>
                </v:textbox>
                <w10:wrap type="square" anchorx="margin"/>
              </v:shape>
            </w:pict>
          </mc:Fallback>
        </mc:AlternateContent>
      </w:r>
      <w:r w:rsidRPr="00CA328C">
        <w:rPr>
          <w:rFonts w:ascii="Bookman Old Style" w:hAnsi="Bookman Old Style"/>
          <w:b/>
          <w:noProof/>
          <w:color w:val="C00000"/>
          <w:sz w:val="24"/>
          <w:szCs w:val="24"/>
          <w:lang w:val="en-US"/>
        </w:rPr>
        <mc:AlternateContent>
          <mc:Choice Requires="wps">
            <w:drawing>
              <wp:anchor distT="45720" distB="45720" distL="114300" distR="114300" simplePos="0" relativeHeight="251677184" behindDoc="0" locked="0" layoutInCell="1" allowOverlap="1" wp14:anchorId="43093733" wp14:editId="01B0D488">
                <wp:simplePos x="0" y="0"/>
                <wp:positionH relativeFrom="margin">
                  <wp:posOffset>-8890</wp:posOffset>
                </wp:positionH>
                <wp:positionV relativeFrom="paragraph">
                  <wp:posOffset>6239510</wp:posOffset>
                </wp:positionV>
                <wp:extent cx="6629400" cy="1631950"/>
                <wp:effectExtent l="0" t="0" r="1905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631950"/>
                        </a:xfrm>
                        <a:prstGeom prst="rect">
                          <a:avLst/>
                        </a:prstGeom>
                        <a:solidFill>
                          <a:srgbClr val="FFFFFF"/>
                        </a:solidFill>
                        <a:ln w="9525">
                          <a:solidFill>
                            <a:srgbClr val="000000"/>
                          </a:solidFill>
                          <a:miter lim="800000"/>
                          <a:headEnd/>
                          <a:tailEnd/>
                        </a:ln>
                      </wps:spPr>
                      <wps:txbx>
                        <w:txbxContent>
                          <w:p w14:paraId="57C4B26A" w14:textId="77777777" w:rsidR="00BB1BE2" w:rsidRDefault="00804CD6" w:rsidP="00BB1B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hAnsi="Bookman Old Style"/>
                                <w:b/>
                                <w:color w:val="C00000"/>
                                <w:sz w:val="28"/>
                                <w:szCs w:val="28"/>
                              </w:rPr>
                            </w:pPr>
                            <w:r w:rsidRPr="00786D0D">
                              <w:rPr>
                                <w:rFonts w:ascii="Bookman Old Style" w:hAnsi="Bookman Old Style"/>
                                <w:b/>
                                <w:color w:val="C00000"/>
                                <w:sz w:val="28"/>
                                <w:szCs w:val="28"/>
                              </w:rPr>
                              <w:t>Vinification</w:t>
                            </w:r>
                          </w:p>
                          <w:p w14:paraId="1607023E" w14:textId="5ACBCEAD" w:rsidR="00E33E5B" w:rsidRPr="00BB1BE2" w:rsidRDefault="00804CD6" w:rsidP="00BB1B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hAnsi="Bookman Old Style"/>
                                <w:b/>
                                <w:color w:val="C00000"/>
                                <w:sz w:val="28"/>
                                <w:szCs w:val="28"/>
                              </w:rPr>
                            </w:pPr>
                            <w:r>
                              <w:br/>
                            </w:r>
                            <w:r w:rsidR="00E33E5B" w:rsidRPr="00BB1BE2">
                              <w:rPr>
                                <w:rFonts w:ascii="Bookman Old Style" w:hAnsi="Bookman Old Style"/>
                                <w:b/>
                                <w:bCs/>
                                <w:sz w:val="18"/>
                                <w:szCs w:val="18"/>
                              </w:rPr>
                              <w:t xml:space="preserve">Vendanges 100% manuelles. Les grappes arrivent à la cuverie en petites caisses et en camions réfrigérés. Les raisins sont triés manuellement. Ils sont ensuite distribués dans 3 cuves différentes, en grappes entières. Cuve n°1 (1/3 de la vendange) : fermentation carbonique pendant 6 à 8 jours. Cuves n°2 et 3 : cuves ouvertes en vendanges entières. La fermentation est lancée directement. Remontages et un </w:t>
                            </w:r>
                            <w:r w:rsidR="00BB1BE2" w:rsidRPr="00BB1BE2">
                              <w:rPr>
                                <w:rFonts w:ascii="Bookman Old Style" w:hAnsi="Bookman Old Style"/>
                                <w:b/>
                                <w:bCs/>
                                <w:sz w:val="18"/>
                                <w:szCs w:val="18"/>
                              </w:rPr>
                              <w:t>délestage</w:t>
                            </w:r>
                            <w:r w:rsidR="00E33E5B" w:rsidRPr="00BB1BE2">
                              <w:rPr>
                                <w:rFonts w:ascii="Bookman Old Style" w:hAnsi="Bookman Old Style"/>
                                <w:b/>
                                <w:bCs/>
                                <w:sz w:val="18"/>
                                <w:szCs w:val="18"/>
                              </w:rPr>
                              <w:t xml:space="preserve"> quotidien. Foulage quotidien du chapeau.</w:t>
                            </w:r>
                          </w:p>
                          <w:p w14:paraId="4061689C" w14:textId="77777777" w:rsidR="00E33E5B" w:rsidRPr="00BB1BE2" w:rsidRDefault="00E33E5B" w:rsidP="00BB1B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hAnsi="Bookman Old Style"/>
                                <w:b/>
                                <w:bCs/>
                                <w:sz w:val="18"/>
                                <w:szCs w:val="18"/>
                              </w:rPr>
                            </w:pPr>
                          </w:p>
                          <w:p w14:paraId="25EDD0A7" w14:textId="77777777" w:rsidR="00E33E5B" w:rsidRPr="00BB1BE2" w:rsidRDefault="00E33E5B" w:rsidP="00BB1BE2">
                            <w:pPr>
                              <w:jc w:val="center"/>
                              <w:rPr>
                                <w:rFonts w:ascii="Bookman Old Style" w:hAnsi="Bookman Old Style"/>
                                <w:b/>
                                <w:bCs/>
                                <w:sz w:val="18"/>
                                <w:szCs w:val="18"/>
                              </w:rPr>
                            </w:pPr>
                            <w:r w:rsidRPr="00BB1BE2">
                              <w:rPr>
                                <w:rFonts w:ascii="Bookman Old Style" w:hAnsi="Bookman Old Style"/>
                                <w:b/>
                                <w:bCs/>
                                <w:sz w:val="18"/>
                                <w:szCs w:val="18"/>
                              </w:rPr>
                              <w:t>Elevage pendant 8 à 9 mois, une partie dans un foudre en bois de 5000 litres (soit environ 50% de la récolte) et le reste en barrique de 228L de 3 à 4 vins.</w:t>
                            </w:r>
                          </w:p>
                          <w:p w14:paraId="12D59493" w14:textId="2F6A5F20" w:rsidR="00232097" w:rsidRPr="00804CD6" w:rsidRDefault="00232097" w:rsidP="00E33E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0EE414AA" w14:textId="579536CD" w:rsidR="00CA328C" w:rsidRPr="00804CD6" w:rsidRDefault="00CA32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93733" id="_x0000_s1028" type="#_x0000_t202" style="position:absolute;left:0;text-align:left;margin-left:-.7pt;margin-top:491.3pt;width:522pt;height:128.5pt;z-index:251677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">
                <v:textbox>
                  <w:txbxContent>
                    <w:p w14:paraId="57C4B26A" w14:textId="77777777" w:rsidR="00BB1BE2" w:rsidRDefault="00804CD6" w:rsidP="00BB1B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hAnsi="Bookman Old Style"/>
                          <w:b/>
                          <w:color w:val="C00000"/>
                          <w:sz w:val="28"/>
                          <w:szCs w:val="28"/>
                        </w:rPr>
                      </w:pPr>
                      <w:r w:rsidRPr="00786D0D">
                        <w:rPr>
                          <w:rFonts w:ascii="Bookman Old Style" w:hAnsi="Bookman Old Style"/>
                          <w:b/>
                          <w:color w:val="C00000"/>
                          <w:sz w:val="28"/>
                          <w:szCs w:val="28"/>
                        </w:rPr>
                        <w:t>Vinification</w:t>
                      </w:r>
                    </w:p>
                    <w:p w14:paraId="1607023E" w14:textId="5ACBCEAD" w:rsidR="00E33E5B" w:rsidRPr="00BB1BE2" w:rsidRDefault="00804CD6" w:rsidP="00BB1B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hAnsi="Bookman Old Style"/>
                          <w:b/>
                          <w:color w:val="C00000"/>
                          <w:sz w:val="28"/>
                          <w:szCs w:val="28"/>
                        </w:rPr>
                      </w:pPr>
                      <w:r>
                        <w:br/>
                      </w:r>
                      <w:r w:rsidR="00E33E5B" w:rsidRPr="00BB1BE2">
                        <w:rPr>
                          <w:rFonts w:ascii="Bookman Old Style" w:hAnsi="Bookman Old Style"/>
                          <w:b/>
                          <w:bCs/>
                          <w:sz w:val="18"/>
                          <w:szCs w:val="18"/>
                        </w:rPr>
                        <w:t xml:space="preserve">Vendanges 100% manuelles. Les grappes arrivent à la cuverie en petites caisses et en camions réfrigérés. Les raisins sont triés manuellement. Ils sont ensuite distribués dans 3 cuves différentes, en grappes entières. Cuve n°1 (1/3 de la vendange) : fermentation carbonique pendant 6 à 8 jours. Cuves n°2 et 3 : cuves ouvertes en vendanges entières. La fermentation est lancée directement. Remontages et un </w:t>
                      </w:r>
                      <w:r w:rsidR="00BB1BE2" w:rsidRPr="00BB1BE2">
                        <w:rPr>
                          <w:rFonts w:ascii="Bookman Old Style" w:hAnsi="Bookman Old Style"/>
                          <w:b/>
                          <w:bCs/>
                          <w:sz w:val="18"/>
                          <w:szCs w:val="18"/>
                        </w:rPr>
                        <w:t>délestage</w:t>
                      </w:r>
                      <w:r w:rsidR="00E33E5B" w:rsidRPr="00BB1BE2">
                        <w:rPr>
                          <w:rFonts w:ascii="Bookman Old Style" w:hAnsi="Bookman Old Style"/>
                          <w:b/>
                          <w:bCs/>
                          <w:sz w:val="18"/>
                          <w:szCs w:val="18"/>
                        </w:rPr>
                        <w:t xml:space="preserve"> quotidien. Foulage quotidien du chapeau.</w:t>
                      </w:r>
                    </w:p>
                    <w:p w14:paraId="4061689C" w14:textId="77777777" w:rsidR="00E33E5B" w:rsidRPr="00BB1BE2" w:rsidRDefault="00E33E5B" w:rsidP="00BB1B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hAnsi="Bookman Old Style"/>
                          <w:b/>
                          <w:bCs/>
                          <w:sz w:val="18"/>
                          <w:szCs w:val="18"/>
                        </w:rPr>
                      </w:pPr>
                    </w:p>
                    <w:p w14:paraId="25EDD0A7" w14:textId="77777777" w:rsidR="00E33E5B" w:rsidRPr="00BB1BE2" w:rsidRDefault="00E33E5B" w:rsidP="00BB1BE2">
                      <w:pPr>
                        <w:jc w:val="center"/>
                        <w:rPr>
                          <w:rFonts w:ascii="Bookman Old Style" w:hAnsi="Bookman Old Style"/>
                          <w:b/>
                          <w:bCs/>
                          <w:sz w:val="18"/>
                          <w:szCs w:val="18"/>
                        </w:rPr>
                      </w:pPr>
                      <w:r w:rsidRPr="00BB1BE2">
                        <w:rPr>
                          <w:rFonts w:ascii="Bookman Old Style" w:hAnsi="Bookman Old Style"/>
                          <w:b/>
                          <w:bCs/>
                          <w:sz w:val="18"/>
                          <w:szCs w:val="18"/>
                        </w:rPr>
                        <w:t>Elevage pendant 8 à 9 mois, une partie dans un foudre en bois de 5000 litres (soit environ 50% de la récolte) et le reste en barrique de 228L de 3 à 4 vins.</w:t>
                      </w:r>
                    </w:p>
                    <w:p w14:paraId="12D59493" w14:textId="2F6A5F20" w:rsidR="00232097" w:rsidRPr="00804CD6" w:rsidRDefault="00232097" w:rsidP="00E33E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0EE414AA" w14:textId="579536CD" w:rsidR="00CA328C" w:rsidRPr="00804CD6" w:rsidRDefault="00CA328C"/>
                  </w:txbxContent>
                </v:textbox>
                <w10:wrap type="square" anchorx="margin"/>
              </v:shape>
            </w:pict>
          </mc:Fallback>
        </mc:AlternateContent>
      </w:r>
      <w:r w:rsidRPr="008A7146">
        <w:rPr>
          <w:rFonts w:ascii="Bookman Old Style" w:hAnsi="Bookman Old Style"/>
          <w:b/>
          <w:noProof/>
          <w:color w:val="C00000"/>
          <w:sz w:val="24"/>
          <w:szCs w:val="24"/>
          <w:lang w:val="en-US"/>
        </w:rPr>
        <mc:AlternateContent>
          <mc:Choice Requires="wps">
            <w:drawing>
              <wp:anchor distT="45720" distB="45720" distL="114300" distR="114300" simplePos="0" relativeHeight="251663872" behindDoc="0" locked="0" layoutInCell="1" allowOverlap="1" wp14:anchorId="00298252" wp14:editId="78EDB73D">
                <wp:simplePos x="0" y="0"/>
                <wp:positionH relativeFrom="margin">
                  <wp:posOffset>4518660</wp:posOffset>
                </wp:positionH>
                <wp:positionV relativeFrom="paragraph">
                  <wp:posOffset>2615565</wp:posOffset>
                </wp:positionV>
                <wp:extent cx="2098675" cy="3454400"/>
                <wp:effectExtent l="0" t="0" r="15875"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3454400"/>
                        </a:xfrm>
                        <a:prstGeom prst="rect">
                          <a:avLst/>
                        </a:prstGeom>
                        <a:solidFill>
                          <a:srgbClr val="FFFFFF"/>
                        </a:solidFill>
                        <a:ln w="9525">
                          <a:solidFill>
                            <a:srgbClr val="000000"/>
                          </a:solidFill>
                          <a:miter lim="800000"/>
                          <a:headEnd/>
                          <a:tailEnd/>
                        </a:ln>
                      </wps:spPr>
                      <wps:txbx>
                        <w:txbxContent>
                          <w:p w14:paraId="2F746F93" w14:textId="13D09109" w:rsidR="00AF1D35" w:rsidRDefault="00AF1D35" w:rsidP="00087DC6">
                            <w:pPr>
                              <w:spacing w:after="0" w:line="240" w:lineRule="auto"/>
                              <w:jc w:val="center"/>
                              <w:rPr>
                                <w:rFonts w:ascii="Bookman Old Style" w:eastAsia="Helvetica" w:hAnsi="Bookman Old Style" w:cs="Times New Roman"/>
                                <w:b/>
                                <w:sz w:val="18"/>
                                <w:szCs w:val="18"/>
                                <w:lang w:eastAsia="fr-FR"/>
                              </w:rPr>
                            </w:pPr>
                            <w:r w:rsidRPr="009B673B">
                              <w:rPr>
                                <w:rFonts w:ascii="Bookman Old Style" w:eastAsia="Helvetica" w:hAnsi="Bookman Old Style" w:cs="Times New Roman"/>
                                <w:b/>
                                <w:sz w:val="18"/>
                                <w:szCs w:val="18"/>
                                <w:lang w:eastAsia="fr-FR"/>
                              </w:rPr>
                              <w:t xml:space="preserve">100% </w:t>
                            </w:r>
                            <w:r w:rsidR="00DC44EE" w:rsidRPr="009B673B">
                              <w:rPr>
                                <w:rFonts w:ascii="Bookman Old Style" w:eastAsia="Helvetica" w:hAnsi="Bookman Old Style" w:cs="Times New Roman"/>
                                <w:b/>
                                <w:sz w:val="18"/>
                                <w:szCs w:val="18"/>
                                <w:lang w:eastAsia="fr-FR"/>
                              </w:rPr>
                              <w:t>Gamay</w:t>
                            </w:r>
                          </w:p>
                          <w:p w14:paraId="4358C9B5" w14:textId="77777777" w:rsidR="001D2845" w:rsidRPr="001D2845" w:rsidRDefault="001D2845" w:rsidP="00087DC6">
                            <w:pPr>
                              <w:spacing w:after="0" w:line="240" w:lineRule="auto"/>
                              <w:jc w:val="center"/>
                              <w:rPr>
                                <w:rFonts w:ascii="Bookman Old Style" w:eastAsia="Helvetica" w:hAnsi="Bookman Old Style" w:cs="Times New Roman"/>
                                <w:b/>
                                <w:sz w:val="10"/>
                                <w:szCs w:val="10"/>
                                <w:lang w:eastAsia="fr-FR"/>
                              </w:rPr>
                            </w:pPr>
                          </w:p>
                          <w:p w14:paraId="5C9B72CB" w14:textId="4EC091E9" w:rsidR="008A7146" w:rsidRDefault="009B673B" w:rsidP="00546047">
                            <w:pPr>
                              <w:spacing w:after="0"/>
                              <w:jc w:val="center"/>
                              <w:rPr>
                                <w:rFonts w:ascii="Bookman Old Style" w:hAnsi="Bookman Old Style"/>
                                <w:b/>
                                <w:bCs/>
                                <w:sz w:val="18"/>
                                <w:szCs w:val="18"/>
                              </w:rPr>
                            </w:pPr>
                            <w:r w:rsidRPr="001D2845">
                              <w:rPr>
                                <w:rFonts w:ascii="Bookman Old Style" w:hAnsi="Bookman Old Style"/>
                                <w:b/>
                                <w:bCs/>
                                <w:sz w:val="18"/>
                                <w:szCs w:val="18"/>
                              </w:rPr>
                              <w:t>Notre vignoble</w:t>
                            </w:r>
                            <w:r w:rsidR="001D2845" w:rsidRPr="001D2845">
                              <w:rPr>
                                <w:rFonts w:ascii="Bookman Old Style" w:hAnsi="Bookman Old Style"/>
                                <w:b/>
                                <w:bCs/>
                                <w:sz w:val="18"/>
                                <w:szCs w:val="18"/>
                              </w:rPr>
                              <w:t xml:space="preserve"> de 3,80Ha est s</w:t>
                            </w:r>
                            <w:r w:rsidR="001D2845">
                              <w:rPr>
                                <w:rFonts w:ascii="Bookman Old Style" w:hAnsi="Bookman Old Style"/>
                                <w:b/>
                                <w:bCs/>
                                <w:sz w:val="18"/>
                                <w:szCs w:val="18"/>
                              </w:rPr>
                              <w:t>itué sur la partie Mortperay de l’appellation. Des sols issus de la dégradation de la roche granitique, avec des poches de sables chargées de minéraux comme le fer, le manganèse, le cuivre, etc.</w:t>
                            </w:r>
                          </w:p>
                          <w:p w14:paraId="4CAA7F7F" w14:textId="43E9FB89" w:rsidR="001D2845" w:rsidRPr="001D2845" w:rsidRDefault="001D2845" w:rsidP="00546047">
                            <w:pPr>
                              <w:spacing w:after="0"/>
                              <w:jc w:val="center"/>
                              <w:rPr>
                                <w:rFonts w:ascii="Bookman Old Style" w:hAnsi="Bookman Old Style"/>
                                <w:b/>
                                <w:bCs/>
                                <w:sz w:val="10"/>
                                <w:szCs w:val="10"/>
                              </w:rPr>
                            </w:pPr>
                          </w:p>
                          <w:p w14:paraId="02638CCB" w14:textId="32D4EF1A" w:rsidR="001D2845" w:rsidRDefault="001D2845" w:rsidP="00546047">
                            <w:pPr>
                              <w:spacing w:after="0"/>
                              <w:jc w:val="center"/>
                              <w:rPr>
                                <w:rFonts w:ascii="Bookman Old Style" w:hAnsi="Bookman Old Style"/>
                                <w:b/>
                                <w:bCs/>
                                <w:sz w:val="18"/>
                                <w:szCs w:val="18"/>
                              </w:rPr>
                            </w:pPr>
                            <w:r>
                              <w:rPr>
                                <w:rFonts w:ascii="Bookman Old Style" w:hAnsi="Bookman Old Style"/>
                                <w:b/>
                                <w:bCs/>
                                <w:sz w:val="18"/>
                                <w:szCs w:val="18"/>
                              </w:rPr>
                              <w:t>Gestion traditionnelle du vignoble basée sur les principes de durabilité.</w:t>
                            </w:r>
                          </w:p>
                          <w:p w14:paraId="2DE582ED" w14:textId="65F19908" w:rsidR="001D2845" w:rsidRDefault="001D2845" w:rsidP="00546047">
                            <w:pPr>
                              <w:spacing w:after="0"/>
                              <w:jc w:val="center"/>
                              <w:rPr>
                                <w:rFonts w:ascii="Bookman Old Style" w:hAnsi="Bookman Old Style"/>
                                <w:b/>
                                <w:bCs/>
                                <w:sz w:val="18"/>
                                <w:szCs w:val="18"/>
                              </w:rPr>
                            </w:pPr>
                            <w:r>
                              <w:rPr>
                                <w:rFonts w:ascii="Bookman Old Style" w:hAnsi="Bookman Old Style"/>
                                <w:b/>
                                <w:bCs/>
                                <w:sz w:val="18"/>
                                <w:szCs w:val="18"/>
                              </w:rPr>
                              <w:t>Nous pratiquons la taille sélective, l’effeuillage optimisé, les vendanges en vert si besoin et le labour des sols.</w:t>
                            </w:r>
                          </w:p>
                          <w:p w14:paraId="0088C50A" w14:textId="381F131A" w:rsidR="001D2845" w:rsidRDefault="001D2845" w:rsidP="00546047">
                            <w:pPr>
                              <w:spacing w:after="0"/>
                              <w:jc w:val="center"/>
                              <w:rPr>
                                <w:rFonts w:ascii="Bookman Old Style" w:hAnsi="Bookman Old Style"/>
                                <w:b/>
                                <w:bCs/>
                                <w:sz w:val="18"/>
                                <w:szCs w:val="18"/>
                              </w:rPr>
                            </w:pPr>
                            <w:r>
                              <w:rPr>
                                <w:rFonts w:ascii="Bookman Old Style" w:hAnsi="Bookman Old Style"/>
                                <w:b/>
                                <w:bCs/>
                                <w:sz w:val="18"/>
                                <w:szCs w:val="18"/>
                              </w:rPr>
                              <w:t>Les raisins, une fois coupés, sont ramenés au chai très rapidement dans des camions à température contrôlée.</w:t>
                            </w:r>
                          </w:p>
                          <w:p w14:paraId="1B2C986D" w14:textId="640B44D4" w:rsidR="00546047" w:rsidRPr="001D2845" w:rsidRDefault="00546047" w:rsidP="00546047">
                            <w:pPr>
                              <w:spacing w:after="0"/>
                              <w:jc w:val="center"/>
                              <w:rPr>
                                <w:rFonts w:ascii="Bookman Old Style" w:hAnsi="Bookman Old Style"/>
                                <w:b/>
                                <w:bCs/>
                                <w:sz w:val="18"/>
                                <w:szCs w:val="18"/>
                              </w:rPr>
                            </w:pPr>
                            <w:r>
                              <w:rPr>
                                <w:rFonts w:ascii="Bookman Old Style" w:hAnsi="Bookman Old Style"/>
                                <w:b/>
                                <w:bCs/>
                                <w:sz w:val="18"/>
                                <w:szCs w:val="18"/>
                              </w:rPr>
                              <w:t>Vendanges 100% manuelles.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98252" id="_x0000_s1029" type="#_x0000_t202" style="position:absolute;left:0;text-align:left;margin-left:355.8pt;margin-top:205.95pt;width:165.25pt;height:272pt;z-index:251663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">
                <v:textbox>
                  <w:txbxContent>
                    <w:p w14:paraId="2F746F93" w14:textId="13D09109" w:rsidR="00AF1D35" w:rsidRDefault="00AF1D35" w:rsidP="00087DC6">
                      <w:pPr>
                        <w:spacing w:after="0" w:line="240" w:lineRule="auto"/>
                        <w:jc w:val="center"/>
                        <w:rPr>
                          <w:rFonts w:ascii="Bookman Old Style" w:eastAsia="Helvetica" w:hAnsi="Bookman Old Style" w:cs="Times New Roman"/>
                          <w:b/>
                          <w:sz w:val="18"/>
                          <w:szCs w:val="18"/>
                          <w:lang w:eastAsia="fr-FR"/>
                        </w:rPr>
                      </w:pPr>
                      <w:r w:rsidRPr="009B673B">
                        <w:rPr>
                          <w:rFonts w:ascii="Bookman Old Style" w:eastAsia="Helvetica" w:hAnsi="Bookman Old Style" w:cs="Times New Roman"/>
                          <w:b/>
                          <w:sz w:val="18"/>
                          <w:szCs w:val="18"/>
                          <w:lang w:eastAsia="fr-FR"/>
                        </w:rPr>
                        <w:t xml:space="preserve">100% </w:t>
                      </w:r>
                      <w:r w:rsidR="00DC44EE" w:rsidRPr="009B673B">
                        <w:rPr>
                          <w:rFonts w:ascii="Bookman Old Style" w:eastAsia="Helvetica" w:hAnsi="Bookman Old Style" w:cs="Times New Roman"/>
                          <w:b/>
                          <w:sz w:val="18"/>
                          <w:szCs w:val="18"/>
                          <w:lang w:eastAsia="fr-FR"/>
                        </w:rPr>
                        <w:t>Gamay</w:t>
                      </w:r>
                    </w:p>
                    <w:p w14:paraId="4358C9B5" w14:textId="77777777" w:rsidR="001D2845" w:rsidRPr="001D2845" w:rsidRDefault="001D2845" w:rsidP="00087DC6">
                      <w:pPr>
                        <w:spacing w:after="0" w:line="240" w:lineRule="auto"/>
                        <w:jc w:val="center"/>
                        <w:rPr>
                          <w:rFonts w:ascii="Bookman Old Style" w:eastAsia="Helvetica" w:hAnsi="Bookman Old Style" w:cs="Times New Roman"/>
                          <w:b/>
                          <w:sz w:val="10"/>
                          <w:szCs w:val="10"/>
                          <w:lang w:eastAsia="fr-FR"/>
                        </w:rPr>
                      </w:pPr>
                    </w:p>
                    <w:p w14:paraId="5C9B72CB" w14:textId="4EC091E9" w:rsidR="008A7146" w:rsidRDefault="009B673B" w:rsidP="00546047">
                      <w:pPr>
                        <w:spacing w:after="0"/>
                        <w:jc w:val="center"/>
                        <w:rPr>
                          <w:rFonts w:ascii="Bookman Old Style" w:hAnsi="Bookman Old Style"/>
                          <w:b/>
                          <w:bCs/>
                          <w:sz w:val="18"/>
                          <w:szCs w:val="18"/>
                        </w:rPr>
                      </w:pPr>
                      <w:r w:rsidRPr="001D2845">
                        <w:rPr>
                          <w:rFonts w:ascii="Bookman Old Style" w:hAnsi="Bookman Old Style"/>
                          <w:b/>
                          <w:bCs/>
                          <w:sz w:val="18"/>
                          <w:szCs w:val="18"/>
                        </w:rPr>
                        <w:t>Notre vignoble</w:t>
                      </w:r>
                      <w:r w:rsidR="001D2845" w:rsidRPr="001D2845">
                        <w:rPr>
                          <w:rFonts w:ascii="Bookman Old Style" w:hAnsi="Bookman Old Style"/>
                          <w:b/>
                          <w:bCs/>
                          <w:sz w:val="18"/>
                          <w:szCs w:val="18"/>
                        </w:rPr>
                        <w:t xml:space="preserve"> de 3,80Ha est s</w:t>
                      </w:r>
                      <w:r w:rsidR="001D2845">
                        <w:rPr>
                          <w:rFonts w:ascii="Bookman Old Style" w:hAnsi="Bookman Old Style"/>
                          <w:b/>
                          <w:bCs/>
                          <w:sz w:val="18"/>
                          <w:szCs w:val="18"/>
                        </w:rPr>
                        <w:t>itué sur la partie Mortperay de l’appellation. Des sols issus de la dégradation de la roche granitique, avec des poches de sables chargées de minéraux comme le fer, le manganèse, le cuivre, etc.</w:t>
                      </w:r>
                    </w:p>
                    <w:p w14:paraId="4CAA7F7F" w14:textId="43E9FB89" w:rsidR="001D2845" w:rsidRPr="001D2845" w:rsidRDefault="001D2845" w:rsidP="00546047">
                      <w:pPr>
                        <w:spacing w:after="0"/>
                        <w:jc w:val="center"/>
                        <w:rPr>
                          <w:rFonts w:ascii="Bookman Old Style" w:hAnsi="Bookman Old Style"/>
                          <w:b/>
                          <w:bCs/>
                          <w:sz w:val="10"/>
                          <w:szCs w:val="10"/>
                        </w:rPr>
                      </w:pPr>
                    </w:p>
                    <w:p w14:paraId="02638CCB" w14:textId="32D4EF1A" w:rsidR="001D2845" w:rsidRDefault="001D2845" w:rsidP="00546047">
                      <w:pPr>
                        <w:spacing w:after="0"/>
                        <w:jc w:val="center"/>
                        <w:rPr>
                          <w:rFonts w:ascii="Bookman Old Style" w:hAnsi="Bookman Old Style"/>
                          <w:b/>
                          <w:bCs/>
                          <w:sz w:val="18"/>
                          <w:szCs w:val="18"/>
                        </w:rPr>
                      </w:pPr>
                      <w:r>
                        <w:rPr>
                          <w:rFonts w:ascii="Bookman Old Style" w:hAnsi="Bookman Old Style"/>
                          <w:b/>
                          <w:bCs/>
                          <w:sz w:val="18"/>
                          <w:szCs w:val="18"/>
                        </w:rPr>
                        <w:t>Gestion traditionnelle du vignoble basée sur les principes de durabilité.</w:t>
                      </w:r>
                    </w:p>
                    <w:p w14:paraId="2DE582ED" w14:textId="65F19908" w:rsidR="001D2845" w:rsidRDefault="001D2845" w:rsidP="00546047">
                      <w:pPr>
                        <w:spacing w:after="0"/>
                        <w:jc w:val="center"/>
                        <w:rPr>
                          <w:rFonts w:ascii="Bookman Old Style" w:hAnsi="Bookman Old Style"/>
                          <w:b/>
                          <w:bCs/>
                          <w:sz w:val="18"/>
                          <w:szCs w:val="18"/>
                        </w:rPr>
                      </w:pPr>
                      <w:r>
                        <w:rPr>
                          <w:rFonts w:ascii="Bookman Old Style" w:hAnsi="Bookman Old Style"/>
                          <w:b/>
                          <w:bCs/>
                          <w:sz w:val="18"/>
                          <w:szCs w:val="18"/>
                        </w:rPr>
                        <w:t>Nous pratiquons la taille sélective, l’effeuillage optimisé, les vendanges en vert si besoin et le labour des sols.</w:t>
                      </w:r>
                    </w:p>
                    <w:p w14:paraId="0088C50A" w14:textId="381F131A" w:rsidR="001D2845" w:rsidRDefault="001D2845" w:rsidP="00546047">
                      <w:pPr>
                        <w:spacing w:after="0"/>
                        <w:jc w:val="center"/>
                        <w:rPr>
                          <w:rFonts w:ascii="Bookman Old Style" w:hAnsi="Bookman Old Style"/>
                          <w:b/>
                          <w:bCs/>
                          <w:sz w:val="18"/>
                          <w:szCs w:val="18"/>
                        </w:rPr>
                      </w:pPr>
                      <w:r>
                        <w:rPr>
                          <w:rFonts w:ascii="Bookman Old Style" w:hAnsi="Bookman Old Style"/>
                          <w:b/>
                          <w:bCs/>
                          <w:sz w:val="18"/>
                          <w:szCs w:val="18"/>
                        </w:rPr>
                        <w:t>Les raisins, une fois coupés, sont ramenés au chai très rapidement dans des camions à température contrôlée.</w:t>
                      </w:r>
                    </w:p>
                    <w:p w14:paraId="1B2C986D" w14:textId="640B44D4" w:rsidR="00546047" w:rsidRPr="001D2845" w:rsidRDefault="00546047" w:rsidP="00546047">
                      <w:pPr>
                        <w:spacing w:after="0"/>
                        <w:jc w:val="center"/>
                        <w:rPr>
                          <w:rFonts w:ascii="Bookman Old Style" w:hAnsi="Bookman Old Style"/>
                          <w:b/>
                          <w:bCs/>
                          <w:sz w:val="18"/>
                          <w:szCs w:val="18"/>
                        </w:rPr>
                      </w:pPr>
                      <w:r>
                        <w:rPr>
                          <w:rFonts w:ascii="Bookman Old Style" w:hAnsi="Bookman Old Style"/>
                          <w:b/>
                          <w:bCs/>
                          <w:sz w:val="18"/>
                          <w:szCs w:val="18"/>
                        </w:rPr>
                        <w:t>Vendanges 100% manuelles.</w:t>
                      </w:r>
                    </w:p>
                  </w:txbxContent>
                </v:textbox>
                <w10:wrap type="square" anchorx="margin"/>
              </v:shape>
            </w:pict>
          </mc:Fallback>
        </mc:AlternateContent>
      </w:r>
    </w:p>
    <w:p w14:paraId="6F3E07E5" w14:textId="779EB4E3" w:rsidR="001A11AE" w:rsidRPr="006C4B43" w:rsidRDefault="001A11AE">
      <w:pPr>
        <w:spacing w:after="0"/>
        <w:rPr>
          <w:rFonts w:ascii="Bookman Old Style" w:hAnsi="Bookman Old Style"/>
          <w:b/>
          <w:color w:val="C00000"/>
          <w:sz w:val="24"/>
          <w:szCs w:val="24"/>
        </w:rPr>
      </w:pPr>
    </w:p>
    <w:sectPr w:rsidR="001A11AE" w:rsidRPr="006C4B43" w:rsidSect="00BE2554">
      <w:pgSz w:w="11906" w:h="16838"/>
      <w:pgMar w:top="567" w:right="720" w:bottom="51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0505C"/>
    <w:rsid w:val="0000746C"/>
    <w:rsid w:val="00010317"/>
    <w:rsid w:val="000165F5"/>
    <w:rsid w:val="000203B2"/>
    <w:rsid w:val="0002262A"/>
    <w:rsid w:val="0002339A"/>
    <w:rsid w:val="0002349D"/>
    <w:rsid w:val="00026F36"/>
    <w:rsid w:val="00043815"/>
    <w:rsid w:val="00053D5A"/>
    <w:rsid w:val="000546E1"/>
    <w:rsid w:val="000558AD"/>
    <w:rsid w:val="00055D84"/>
    <w:rsid w:val="0006013F"/>
    <w:rsid w:val="00060701"/>
    <w:rsid w:val="00063842"/>
    <w:rsid w:val="00082AFC"/>
    <w:rsid w:val="00085BAA"/>
    <w:rsid w:val="00087DC6"/>
    <w:rsid w:val="000901D2"/>
    <w:rsid w:val="00092046"/>
    <w:rsid w:val="00096447"/>
    <w:rsid w:val="000A24AD"/>
    <w:rsid w:val="000B0C5D"/>
    <w:rsid w:val="000B4ED1"/>
    <w:rsid w:val="000C3B95"/>
    <w:rsid w:val="000C703D"/>
    <w:rsid w:val="000E6370"/>
    <w:rsid w:val="000F3DB5"/>
    <w:rsid w:val="000F6251"/>
    <w:rsid w:val="0010292B"/>
    <w:rsid w:val="00103B1B"/>
    <w:rsid w:val="00106409"/>
    <w:rsid w:val="00106D29"/>
    <w:rsid w:val="00131A89"/>
    <w:rsid w:val="001355DB"/>
    <w:rsid w:val="0013628E"/>
    <w:rsid w:val="00146C67"/>
    <w:rsid w:val="00153695"/>
    <w:rsid w:val="00157C5D"/>
    <w:rsid w:val="0019185E"/>
    <w:rsid w:val="00195116"/>
    <w:rsid w:val="001A11AE"/>
    <w:rsid w:val="001A55F4"/>
    <w:rsid w:val="001B5659"/>
    <w:rsid w:val="001C007A"/>
    <w:rsid w:val="001D2845"/>
    <w:rsid w:val="001E56C7"/>
    <w:rsid w:val="001F7A43"/>
    <w:rsid w:val="002123A4"/>
    <w:rsid w:val="00232097"/>
    <w:rsid w:val="002346A1"/>
    <w:rsid w:val="00237479"/>
    <w:rsid w:val="00245125"/>
    <w:rsid w:val="00245418"/>
    <w:rsid w:val="0025593C"/>
    <w:rsid w:val="002566EC"/>
    <w:rsid w:val="002B10F2"/>
    <w:rsid w:val="002D303D"/>
    <w:rsid w:val="002F3E93"/>
    <w:rsid w:val="00301A48"/>
    <w:rsid w:val="00301F3D"/>
    <w:rsid w:val="00307479"/>
    <w:rsid w:val="003137B5"/>
    <w:rsid w:val="003169CC"/>
    <w:rsid w:val="0034608F"/>
    <w:rsid w:val="00366E6E"/>
    <w:rsid w:val="00370DD7"/>
    <w:rsid w:val="003771C9"/>
    <w:rsid w:val="00382335"/>
    <w:rsid w:val="003A3F01"/>
    <w:rsid w:val="003C63B4"/>
    <w:rsid w:val="00400D36"/>
    <w:rsid w:val="004046A5"/>
    <w:rsid w:val="00411D15"/>
    <w:rsid w:val="0043300B"/>
    <w:rsid w:val="0044457D"/>
    <w:rsid w:val="00463A32"/>
    <w:rsid w:val="004763CC"/>
    <w:rsid w:val="00480BB5"/>
    <w:rsid w:val="00496065"/>
    <w:rsid w:val="004A740D"/>
    <w:rsid w:val="004C49D5"/>
    <w:rsid w:val="004D085A"/>
    <w:rsid w:val="004D3310"/>
    <w:rsid w:val="004D6C4A"/>
    <w:rsid w:val="004E1CB7"/>
    <w:rsid w:val="0050512E"/>
    <w:rsid w:val="00510387"/>
    <w:rsid w:val="00513BCB"/>
    <w:rsid w:val="005144F4"/>
    <w:rsid w:val="005150C3"/>
    <w:rsid w:val="00515DF7"/>
    <w:rsid w:val="00522470"/>
    <w:rsid w:val="00544475"/>
    <w:rsid w:val="00546047"/>
    <w:rsid w:val="00550E1F"/>
    <w:rsid w:val="005554FB"/>
    <w:rsid w:val="00576D2A"/>
    <w:rsid w:val="005845A7"/>
    <w:rsid w:val="00584D2F"/>
    <w:rsid w:val="00586EDC"/>
    <w:rsid w:val="00587524"/>
    <w:rsid w:val="005926EB"/>
    <w:rsid w:val="005A0E55"/>
    <w:rsid w:val="005A213D"/>
    <w:rsid w:val="005B22FA"/>
    <w:rsid w:val="005C0A17"/>
    <w:rsid w:val="005C2E3A"/>
    <w:rsid w:val="005D0074"/>
    <w:rsid w:val="005D022E"/>
    <w:rsid w:val="005D34A1"/>
    <w:rsid w:val="005E14D8"/>
    <w:rsid w:val="00604756"/>
    <w:rsid w:val="00605758"/>
    <w:rsid w:val="006160E2"/>
    <w:rsid w:val="00652825"/>
    <w:rsid w:val="006668A2"/>
    <w:rsid w:val="00676D73"/>
    <w:rsid w:val="006A793B"/>
    <w:rsid w:val="006B5BB6"/>
    <w:rsid w:val="006C25F3"/>
    <w:rsid w:val="006C4B43"/>
    <w:rsid w:val="006F4173"/>
    <w:rsid w:val="006F60C0"/>
    <w:rsid w:val="0070320B"/>
    <w:rsid w:val="00734169"/>
    <w:rsid w:val="007505E4"/>
    <w:rsid w:val="0078199A"/>
    <w:rsid w:val="007842A4"/>
    <w:rsid w:val="00785699"/>
    <w:rsid w:val="007B2548"/>
    <w:rsid w:val="007C50E4"/>
    <w:rsid w:val="007C7691"/>
    <w:rsid w:val="00804B1F"/>
    <w:rsid w:val="00804CD6"/>
    <w:rsid w:val="00813D3E"/>
    <w:rsid w:val="00834000"/>
    <w:rsid w:val="00840B02"/>
    <w:rsid w:val="008A53A9"/>
    <w:rsid w:val="008A7146"/>
    <w:rsid w:val="008C14E5"/>
    <w:rsid w:val="008C1DB5"/>
    <w:rsid w:val="008E01D2"/>
    <w:rsid w:val="008E2309"/>
    <w:rsid w:val="008F72AF"/>
    <w:rsid w:val="00900CC1"/>
    <w:rsid w:val="00906C3F"/>
    <w:rsid w:val="00917D23"/>
    <w:rsid w:val="0095033B"/>
    <w:rsid w:val="009535D9"/>
    <w:rsid w:val="00955880"/>
    <w:rsid w:val="00957C7F"/>
    <w:rsid w:val="00965CD2"/>
    <w:rsid w:val="0097797E"/>
    <w:rsid w:val="009948FC"/>
    <w:rsid w:val="009949BC"/>
    <w:rsid w:val="009B1D21"/>
    <w:rsid w:val="009B673B"/>
    <w:rsid w:val="009E1339"/>
    <w:rsid w:val="009E423C"/>
    <w:rsid w:val="009E6381"/>
    <w:rsid w:val="00A0406C"/>
    <w:rsid w:val="00A049BE"/>
    <w:rsid w:val="00A162F8"/>
    <w:rsid w:val="00A232AE"/>
    <w:rsid w:val="00A25198"/>
    <w:rsid w:val="00A30643"/>
    <w:rsid w:val="00A57F8E"/>
    <w:rsid w:val="00A662BD"/>
    <w:rsid w:val="00A66785"/>
    <w:rsid w:val="00A83AA4"/>
    <w:rsid w:val="00A85951"/>
    <w:rsid w:val="00AA4F2C"/>
    <w:rsid w:val="00AD4BC2"/>
    <w:rsid w:val="00AD6AA3"/>
    <w:rsid w:val="00AD6B88"/>
    <w:rsid w:val="00AF1D35"/>
    <w:rsid w:val="00AF43C2"/>
    <w:rsid w:val="00B03758"/>
    <w:rsid w:val="00B072C4"/>
    <w:rsid w:val="00B2104F"/>
    <w:rsid w:val="00B21EB8"/>
    <w:rsid w:val="00B36975"/>
    <w:rsid w:val="00B418B5"/>
    <w:rsid w:val="00B53C06"/>
    <w:rsid w:val="00B55815"/>
    <w:rsid w:val="00BA1EAB"/>
    <w:rsid w:val="00BB1BE2"/>
    <w:rsid w:val="00BC1A53"/>
    <w:rsid w:val="00BD4216"/>
    <w:rsid w:val="00BE12FC"/>
    <w:rsid w:val="00BE2554"/>
    <w:rsid w:val="00C15889"/>
    <w:rsid w:val="00C17D2A"/>
    <w:rsid w:val="00C201EE"/>
    <w:rsid w:val="00C230E2"/>
    <w:rsid w:val="00C27DD5"/>
    <w:rsid w:val="00C55FDC"/>
    <w:rsid w:val="00CA328C"/>
    <w:rsid w:val="00CC0511"/>
    <w:rsid w:val="00CC0FE7"/>
    <w:rsid w:val="00CC6410"/>
    <w:rsid w:val="00CD03C5"/>
    <w:rsid w:val="00CD3491"/>
    <w:rsid w:val="00CE22EB"/>
    <w:rsid w:val="00CE7B62"/>
    <w:rsid w:val="00CF3A7F"/>
    <w:rsid w:val="00CF6B0D"/>
    <w:rsid w:val="00D17421"/>
    <w:rsid w:val="00D257CC"/>
    <w:rsid w:val="00D32341"/>
    <w:rsid w:val="00D35B7F"/>
    <w:rsid w:val="00D3653A"/>
    <w:rsid w:val="00D47867"/>
    <w:rsid w:val="00D86CCA"/>
    <w:rsid w:val="00DB01B6"/>
    <w:rsid w:val="00DC44EE"/>
    <w:rsid w:val="00DC5D22"/>
    <w:rsid w:val="00DC64AD"/>
    <w:rsid w:val="00DD4CF3"/>
    <w:rsid w:val="00DF0D0C"/>
    <w:rsid w:val="00E12F9F"/>
    <w:rsid w:val="00E312F6"/>
    <w:rsid w:val="00E33E5B"/>
    <w:rsid w:val="00E342EA"/>
    <w:rsid w:val="00E557C7"/>
    <w:rsid w:val="00E658B4"/>
    <w:rsid w:val="00E76B42"/>
    <w:rsid w:val="00E77607"/>
    <w:rsid w:val="00E8499A"/>
    <w:rsid w:val="00E9289A"/>
    <w:rsid w:val="00E935E3"/>
    <w:rsid w:val="00EA55B5"/>
    <w:rsid w:val="00EA59BA"/>
    <w:rsid w:val="00EB3CC4"/>
    <w:rsid w:val="00EB480C"/>
    <w:rsid w:val="00EE2083"/>
    <w:rsid w:val="00F12D83"/>
    <w:rsid w:val="00F131FA"/>
    <w:rsid w:val="00F44DFB"/>
    <w:rsid w:val="00F7470F"/>
    <w:rsid w:val="00F93FBA"/>
    <w:rsid w:val="00FB1B1C"/>
    <w:rsid w:val="00FB4256"/>
    <w:rsid w:val="00FC0E21"/>
    <w:rsid w:val="00FC136F"/>
    <w:rsid w:val="00FC5BB0"/>
    <w:rsid w:val="00FE3F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E8B4306E-1F12-431C-A48F-0ABB59B2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449350343">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763720058">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tmp"/><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568A8-683A-4EA4-89C8-63CD665A1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Words>
  <Characters>9</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c.parent21@outlook.fr</cp:lastModifiedBy>
  <cp:revision>10</cp:revision>
  <cp:lastPrinted>2019-02-12T23:04:00Z</cp:lastPrinted>
  <dcterms:created xsi:type="dcterms:W3CDTF">2022-01-25T14:16:00Z</dcterms:created>
  <dcterms:modified xsi:type="dcterms:W3CDTF">2024-10-28T08:53:00Z</dcterms:modified>
</cp:coreProperties>
</file>