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2B71" w14:textId="3678DD1C" w:rsidR="00D72B6B" w:rsidRDefault="00D72B6B" w:rsidP="00D72B6B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5C74ECA" wp14:editId="150E4218">
                <wp:simplePos x="0" y="0"/>
                <wp:positionH relativeFrom="column">
                  <wp:posOffset>3022600</wp:posOffset>
                </wp:positionH>
                <wp:positionV relativeFrom="paragraph">
                  <wp:posOffset>2006600</wp:posOffset>
                </wp:positionV>
                <wp:extent cx="488950" cy="15875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915E3" id="Rectangle 7" o:spid="_x0000_s1026" style="position:absolute;margin-left:238pt;margin-top:158pt;width:38.5pt;height:12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" fillcolor="white [3212]" stroked="f" strokeweight="2pt"/>
            </w:pict>
          </mc:Fallback>
        </mc:AlternateContent>
      </w: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77986A6" wp14:editId="01C8C083">
                <wp:simplePos x="0" y="0"/>
                <wp:positionH relativeFrom="column">
                  <wp:posOffset>-64135</wp:posOffset>
                </wp:positionH>
                <wp:positionV relativeFrom="paragraph">
                  <wp:posOffset>2516505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C94647" w:rsidR="00CF3A7F" w:rsidRPr="005D1695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5D1695"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Richeb</w:t>
                            </w:r>
                            <w:r w:rsid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</w:t>
                            </w:r>
                          </w:p>
                          <w:p w14:paraId="3BF2157F" w14:textId="79A2E0CC" w:rsidR="00CF3A7F" w:rsidRPr="005D1695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05pt;margin-top:198.15pt;width:521.25pt;height:3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">
                <v:textbox>
                  <w:txbxContent>
                    <w:p w14:paraId="0402F7C6" w14:textId="3EC94647" w:rsidR="00CF3A7F" w:rsidRPr="005D1695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5D1695"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Richeb</w:t>
                      </w:r>
                      <w:r w:rsid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</w:t>
                      </w:r>
                    </w:p>
                    <w:p w14:paraId="3BF2157F" w14:textId="79A2E0CC" w:rsidR="00CF3A7F" w:rsidRPr="005D1695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0DA08053" wp14:editId="546208EF">
            <wp:extent cx="3524250" cy="2340969"/>
            <wp:effectExtent l="0" t="0" r="0" b="254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715" cy="23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41610" w14:textId="77777777" w:rsidR="00D72B6B" w:rsidRDefault="00D72B6B" w:rsidP="00D72B6B">
      <w:pPr>
        <w:spacing w:after="0"/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</w:pPr>
    </w:p>
    <w:p w14:paraId="0763B6B1" w14:textId="7DC5F875" w:rsidR="0025593C" w:rsidRDefault="00D72B6B" w:rsidP="00D72B6B">
      <w:pPr>
        <w:spacing w:after="0"/>
        <w:rPr>
          <w:rFonts w:ascii="Cambria Math" w:hAnsi="Cambria Math"/>
          <w:b/>
          <w:color w:val="800000"/>
          <w:sz w:val="56"/>
          <w:szCs w:val="56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2D01813" wp14:editId="20CDD60F">
                <wp:simplePos x="0" y="0"/>
                <wp:positionH relativeFrom="column">
                  <wp:posOffset>41910</wp:posOffset>
                </wp:positionH>
                <wp:positionV relativeFrom="paragraph">
                  <wp:posOffset>5250815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90FB" w14:textId="77777777" w:rsidR="00D72B6B" w:rsidRPr="00D72B6B" w:rsidRDefault="00D72B6B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5C72E55" w14:textId="2ED9A102" w:rsidR="00B5441D" w:rsidRDefault="004D3310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298B0564" w14:textId="23629875" w:rsidR="00CA328C" w:rsidRPr="00B5441D" w:rsidRDefault="00B5441D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Deep dark color, with hints of ruby. </w:t>
                            </w:r>
                            <w:r w:rsidR="00457A0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Bouquet of red fruit, superb </w:t>
                            </w:r>
                            <w:r w:rsidR="00F12C73" w:rsidRPr="00F12C7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mouth-fill. It has a clearly</w:t>
                            </w:r>
                            <w:r w:rsidR="00457A0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12C73" w:rsidRPr="00F12C7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defined structure, full-bodied rather than flowery and at times a little wild.</w:t>
                            </w:r>
                            <w:r w:rsidR="00F12C73" w:rsidRPr="00F12C7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It will stand aging for as long as 30-50 years. </w:t>
                            </w:r>
                            <w:r w:rsid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Round, elegant, </w:t>
                            </w:r>
                            <w:r w:rsidR="0043295D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F12C73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ts </w:t>
                            </w:r>
                            <w:r w:rsidR="0043295D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mat</w:t>
                            </w:r>
                            <w:r w:rsid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ure </w:t>
                            </w:r>
                            <w:r w:rsidR="00F12C73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aromas evoke violet, humus and underbrush.</w:t>
                            </w:r>
                            <w:r w:rsidR="002742B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Glorious ambassador of Burgundy’s royal reputation.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3.3pt;margin-top:413.45pt;width:517.5pt;height:107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">
                <v:textbox>
                  <w:txbxContent>
                    <w:p w14:paraId="6E0290FB" w14:textId="77777777" w:rsidR="00D72B6B" w:rsidRPr="00D72B6B" w:rsidRDefault="00D72B6B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  <w:lang w:val="en-US"/>
                        </w:rPr>
                      </w:pPr>
                    </w:p>
                    <w:p w14:paraId="15C72E55" w14:textId="2ED9A102" w:rsidR="00B5441D" w:rsidRDefault="004D3310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298B0564" w14:textId="23629875" w:rsidR="00CA328C" w:rsidRPr="00B5441D" w:rsidRDefault="00B5441D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Deep dark color, with hints of ruby. </w:t>
                      </w:r>
                      <w:r w:rsidR="00457A0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Bouquet of red fruit, superb </w:t>
                      </w:r>
                      <w:r w:rsidR="00F12C73" w:rsidRPr="00F12C7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mouth-fill. It has a clearly</w:t>
                      </w:r>
                      <w:r w:rsidR="00457A0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12C73" w:rsidRPr="00F12C7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defined structure, full-bodied rather than flowery and at times a little wild.</w:t>
                      </w:r>
                      <w:r w:rsidR="00F12C73" w:rsidRPr="00F12C7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br/>
                        <w:t xml:space="preserve">It will stand aging for as long as 30-50 years. </w:t>
                      </w:r>
                      <w:r w:rsid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Round, elegant, </w:t>
                      </w:r>
                      <w:r w:rsidR="0043295D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F12C73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ts </w:t>
                      </w:r>
                      <w:r w:rsidR="0043295D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mat</w:t>
                      </w:r>
                      <w:r w:rsid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ure </w:t>
                      </w:r>
                      <w:r w:rsidR="00F12C73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aromas evoke violet, humus and underbrush.</w:t>
                      </w:r>
                      <w:r w:rsidR="002742B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Glorious ambassador of Burgundy’s royal reputation.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3093733" wp14:editId="1EECB89A">
                <wp:simplePos x="0" y="0"/>
                <wp:positionH relativeFrom="column">
                  <wp:posOffset>-3175</wp:posOffset>
                </wp:positionH>
                <wp:positionV relativeFrom="paragraph">
                  <wp:posOffset>3434715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1BD41454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9B547C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100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-.25pt;margin-top:270.45pt;width:522pt;height:108.2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zGFg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1BD41454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9B547C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100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E449F7" wp14:editId="6B11D5C5">
                <wp:simplePos x="0" y="0"/>
                <wp:positionH relativeFrom="column">
                  <wp:posOffset>1688673</wp:posOffset>
                </wp:positionH>
                <wp:positionV relativeFrom="paragraph">
                  <wp:posOffset>1141095</wp:posOffset>
                </wp:positionV>
                <wp:extent cx="261159" cy="467537"/>
                <wp:effectExtent l="76200" t="0" r="100965" b="889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31705">
                          <a:off x="0" y="0"/>
                          <a:ext cx="261159" cy="467537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3CD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32.95pt;margin-top:89.85pt;width:20.55pt;height:36.8pt;rotation:8991217fd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" adj="16565" fillcolor="red" strokecolor="black [3213]"/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66EEAC44">
                <wp:simplePos x="0" y="0"/>
                <wp:positionH relativeFrom="column">
                  <wp:posOffset>3886200</wp:posOffset>
                </wp:positionH>
                <wp:positionV relativeFrom="paragraph">
                  <wp:posOffset>13335</wp:posOffset>
                </wp:positionV>
                <wp:extent cx="2743200" cy="30289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3D84FA18" w14:textId="77777777" w:rsidR="00012760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Our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vineyard </w:t>
                            </w:r>
                            <w:proofErr w:type="gramStart"/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</w:t>
                            </w:r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6F433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</w:t>
                            </w:r>
                            <w:r w:rsidR="00005A89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heart </w:t>
                            </w:r>
                            <w:r w:rsidR="00121AB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of the </w:t>
                            </w:r>
                            <w:r w:rsidR="0001276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best appellations of Burgundy</w:t>
                            </w:r>
                            <w:r w:rsidR="00082241" w:rsidRPr="00082241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082241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22146186" w14:textId="6AD79D00" w:rsidR="00012760" w:rsidRDefault="00012760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Vines are 15</w:t>
                            </w:r>
                            <w:r w:rsidR="003E7DD1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25 and 75 years old.</w:t>
                            </w:r>
                          </w:p>
                          <w:p w14:paraId="6A506064" w14:textId="1158D3F5" w:rsidR="00ED395E" w:rsidRDefault="003E7DD1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The sub-soil consists of limestone and white marl</w:t>
                            </w:r>
                            <w:r w:rsidR="00EB677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4C45D5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under</w:t>
                            </w:r>
                            <w:r w:rsidR="00EB677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clay-flint soils</w:t>
                            </w:r>
                            <w:r w:rsidR="00EB677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up to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40 cm in depth on a gently sloping site. The soil is quite light and gravelly,</w:t>
                            </w:r>
                            <w:r w:rsidR="009C4258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brown or reddish in color. It </w:t>
                            </w:r>
                            <w:proofErr w:type="gramStart"/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date</w:t>
                            </w:r>
                            <w:r w:rsidR="004C45D5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s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back to</w:t>
                            </w:r>
                            <w:proofErr w:type="gramEnd"/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the Jurassic period, some 150 million </w:t>
                            </w:r>
                            <w:r w:rsidR="00ED395E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     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years ago.</w:t>
                            </w:r>
                            <w:r w:rsidR="004C45D5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B886568" w14:textId="1F5711BE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3B2EB115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ED395E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06pt;margin-top:1.05pt;width:3in;height:23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">
                <v:textbox>
                  <w:txbxContent>
                    <w:p w14:paraId="2F746F93" w14:textId="698C734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3D84FA18" w14:textId="77777777" w:rsidR="00012760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Our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vineyard </w:t>
                      </w:r>
                      <w:proofErr w:type="gramStart"/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</w:t>
                      </w:r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in</w:t>
                      </w:r>
                      <w:proofErr w:type="gramEnd"/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6F433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</w:t>
                      </w:r>
                      <w:r w:rsidR="00005A89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heart </w:t>
                      </w:r>
                      <w:r w:rsidR="00121AB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of the </w:t>
                      </w:r>
                      <w:r w:rsidR="0001276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best appellations of Burgundy</w:t>
                      </w:r>
                      <w:r w:rsidR="00082241" w:rsidRPr="00082241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082241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</w:p>
                    <w:p w14:paraId="22146186" w14:textId="6AD79D00" w:rsidR="00012760" w:rsidRDefault="00012760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>Vines are 15</w:t>
                      </w:r>
                      <w:r w:rsidR="003E7DD1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>25 and 75 years old.</w:t>
                      </w:r>
                    </w:p>
                    <w:p w14:paraId="6A506064" w14:textId="1158D3F5" w:rsidR="00ED395E" w:rsidRDefault="003E7DD1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The sub-soil consists of limestone and white marl</w:t>
                      </w:r>
                      <w:r w:rsidR="00EB677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4C45D5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under</w:t>
                      </w:r>
                      <w:r w:rsidR="00EB677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clay-flint soils</w:t>
                      </w:r>
                      <w:r w:rsidR="00EB677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up to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40 cm in depth on a gently sloping site. The soil is quite light and gravelly,</w:t>
                      </w:r>
                      <w:r w:rsidR="009C4258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brown or reddish in color. It </w:t>
                      </w:r>
                      <w:proofErr w:type="gramStart"/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date</w:t>
                      </w:r>
                      <w:r w:rsidR="004C45D5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s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back to</w:t>
                      </w:r>
                      <w:proofErr w:type="gramEnd"/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the Jurassic period, some 150 million </w:t>
                      </w:r>
                      <w:r w:rsidR="00ED395E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     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years ago.</w:t>
                      </w:r>
                      <w:r w:rsidR="004C45D5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</w:p>
                    <w:p w14:paraId="6B886568" w14:textId="1F5711BE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3B2EB115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ED395E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049894AA" wp14:editId="1233D27D">
            <wp:extent cx="3714750" cy="3003675"/>
            <wp:effectExtent l="0" t="0" r="0" b="6350"/>
            <wp:docPr id="13" name="Picture 13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903" cy="300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46DBEAA8" w:rsidR="001A11AE" w:rsidRPr="006C4B43" w:rsidRDefault="001A11AE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763CC"/>
    <w:rsid w:val="00496065"/>
    <w:rsid w:val="004A444B"/>
    <w:rsid w:val="004A740D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B547C"/>
    <w:rsid w:val="009C4258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72B6B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3</cp:revision>
  <cp:lastPrinted>2019-02-12T23:04:00Z</cp:lastPrinted>
  <dcterms:created xsi:type="dcterms:W3CDTF">2022-01-21T10:27:00Z</dcterms:created>
  <dcterms:modified xsi:type="dcterms:W3CDTF">2022-01-28T13:23:00Z</dcterms:modified>
</cp:coreProperties>
</file>