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290CC0"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90CC0">
        <w:rPr>
          <w:rFonts w:ascii="Champagne &amp; Limousines" w:hAnsi="Champagne &amp; Limousines" w:cstheme="minorHAnsi"/>
          <w:b/>
          <w:sz w:val="18"/>
          <w:szCs w:val="18"/>
        </w:rPr>
        <w:t>DESTINATAIRE/TO :</w:t>
      </w:r>
      <w:r w:rsidRPr="00290CC0">
        <w:rPr>
          <w:rFonts w:ascii="Champagne &amp; Limousines" w:hAnsi="Champagne &amp; Limousines" w:cstheme="minorHAnsi"/>
          <w:b/>
          <w:sz w:val="18"/>
          <w:szCs w:val="18"/>
        </w:rPr>
        <w:tab/>
      </w:r>
      <w:r w:rsidR="00F35999" w:rsidRPr="00290CC0">
        <w:rPr>
          <w:rFonts w:ascii="Champagne &amp; Limousines" w:hAnsi="Champagne &amp; Limousines" w:cstheme="minorHAnsi"/>
          <w:b/>
          <w:sz w:val="18"/>
          <w:szCs w:val="18"/>
        </w:rPr>
        <w:t>AUSSINO WORLD WINES – HONG KONG</w:t>
      </w:r>
    </w:p>
    <w:p w:rsidR="000F3DC6" w:rsidRPr="00E01841" w:rsidRDefault="000F3DC6" w:rsidP="00290CC0">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290CC0">
        <w:rPr>
          <w:rFonts w:ascii="Champagne &amp; Limousines" w:hAnsi="Champagne &amp; Limousines" w:cstheme="minorHAnsi"/>
          <w:b/>
          <w:sz w:val="18"/>
          <w:szCs w:val="18"/>
        </w:rPr>
        <w:t>BOURGOGNE HAUTES COTES DE NUITS</w:t>
      </w:r>
      <w:r w:rsidR="00694C97">
        <w:rPr>
          <w:rFonts w:ascii="Champagne &amp; Limousines" w:hAnsi="Champagne &amp; Limousines" w:cstheme="minorHAnsi"/>
          <w:b/>
          <w:sz w:val="18"/>
          <w:szCs w:val="18"/>
        </w:rPr>
        <w:t xml:space="preserve">   </w:t>
      </w:r>
      <w:r w:rsidR="00E01841" w:rsidRPr="00E01841">
        <w:rPr>
          <w:rFonts w:ascii="Champagne &amp; Limousines" w:hAnsi="Champagne &amp; Limousines" w:cstheme="minorHAnsi"/>
          <w:b/>
          <w:sz w:val="18"/>
          <w:szCs w:val="18"/>
        </w:rPr>
        <w:t>(ROUGE/RED)</w:t>
      </w:r>
      <w:r w:rsidR="00694C97">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MILLESI</w:t>
      </w:r>
      <w:r w:rsidR="00290CC0">
        <w:rPr>
          <w:rFonts w:ascii="Champagne &amp; Limousines" w:hAnsi="Champagne &amp; Limousines" w:cstheme="minorHAnsi"/>
          <w:b/>
          <w:sz w:val="18"/>
          <w:szCs w:val="18"/>
        </w:rPr>
        <w:t>ME2012</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290CC0">
        <w:rPr>
          <w:rFonts w:ascii="Champagne &amp; Limousines" w:hAnsi="Champagne &amp; Limousines" w:cstheme="minorHAnsi"/>
          <w:b/>
          <w:spacing w:val="-20"/>
          <w:sz w:val="20"/>
          <w:szCs w:val="20"/>
        </w:rPr>
        <w:t>04/02/2021</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bookmarkStart w:id="0" w:name="_GoBack"/>
      <w:bookmarkEnd w:id="0"/>
    </w:p>
    <w:sectPr w:rsidR="00EE1422"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Corbel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0F3DC6"/>
    <w:rsid w:val="001A687F"/>
    <w:rsid w:val="00263F58"/>
    <w:rsid w:val="00274E27"/>
    <w:rsid w:val="00290CC0"/>
    <w:rsid w:val="00291205"/>
    <w:rsid w:val="002A0418"/>
    <w:rsid w:val="004506AC"/>
    <w:rsid w:val="005F11C8"/>
    <w:rsid w:val="00694C97"/>
    <w:rsid w:val="007362F6"/>
    <w:rsid w:val="008157D1"/>
    <w:rsid w:val="008A341B"/>
    <w:rsid w:val="00904A2A"/>
    <w:rsid w:val="00964F93"/>
    <w:rsid w:val="009A4BF3"/>
    <w:rsid w:val="00C26A6B"/>
    <w:rsid w:val="00C96D40"/>
    <w:rsid w:val="00DB6A7E"/>
    <w:rsid w:val="00E01841"/>
    <w:rsid w:val="00E27AAC"/>
    <w:rsid w:val="00EE1422"/>
    <w:rsid w:val="00F1191E"/>
    <w:rsid w:val="00F35999"/>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4E85B-A3A8-4F10-9173-F094041B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2021-03-11T14:42:00Z</cp:lastPrinted>
  <dcterms:created xsi:type="dcterms:W3CDTF">2021-03-11T14:42:00Z</dcterms:created>
  <dcterms:modified xsi:type="dcterms:W3CDTF">2021-03-11T14:44:00Z</dcterms:modified>
</cp:coreProperties>
</file>