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9E" w:rsidRPr="00CF0654" w:rsidRDefault="00BB5691">
      <w:pPr>
        <w:rPr>
          <w:lang w:val="en-US"/>
        </w:rPr>
      </w:pPr>
      <w:proofErr w:type="gramStart"/>
      <w:r w:rsidRPr="00CF0654">
        <w:rPr>
          <w:lang w:val="en-US"/>
        </w:rPr>
        <w:t>DATE :</w:t>
      </w:r>
      <w:proofErr w:type="gramEnd"/>
      <w:r w:rsidRPr="00CF0654">
        <w:rPr>
          <w:lang w:val="en-US"/>
        </w:rPr>
        <w:t xml:space="preserve"> 06/02/2020</w:t>
      </w:r>
    </w:p>
    <w:p w:rsidR="00BB5691" w:rsidRDefault="00BB5691">
      <w:pPr>
        <w:rPr>
          <w:lang w:val="en-US"/>
        </w:rPr>
      </w:pPr>
      <w:r w:rsidRPr="00CF0654">
        <w:rPr>
          <w:lang w:val="en-US"/>
        </w:rPr>
        <w:t>TO WHOM IT MAY CONCERNE</w:t>
      </w:r>
    </w:p>
    <w:p w:rsidR="00CF0654" w:rsidRPr="00CF0654" w:rsidRDefault="00CF0654" w:rsidP="00CF0654">
      <w:pPr>
        <w:spacing w:after="0"/>
        <w:rPr>
          <w:lang w:val="en-US"/>
        </w:rPr>
      </w:pPr>
    </w:p>
    <w:p w:rsidR="00BB5691" w:rsidRPr="00CF0654" w:rsidRDefault="00BB5691" w:rsidP="00BB5691">
      <w:pPr>
        <w:spacing w:after="0"/>
        <w:jc w:val="center"/>
        <w:rPr>
          <w:b/>
          <w:sz w:val="40"/>
          <w:szCs w:val="40"/>
        </w:rPr>
      </w:pPr>
      <w:r w:rsidRPr="00CF0654">
        <w:rPr>
          <w:b/>
          <w:sz w:val="40"/>
          <w:szCs w:val="40"/>
        </w:rPr>
        <w:t>PRODUCTION PROCESS LETTER</w:t>
      </w:r>
    </w:p>
    <w:p w:rsidR="00BB5691" w:rsidRDefault="00BB5691" w:rsidP="00BB5691">
      <w:pPr>
        <w:spacing w:after="0"/>
        <w:jc w:val="center"/>
      </w:pP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654">
        <w:rPr>
          <w:rFonts w:ascii="Times New Roman" w:hAnsi="Times New Roman" w:cs="Times New Roman"/>
          <w:sz w:val="24"/>
          <w:szCs w:val="24"/>
        </w:rPr>
        <w:t xml:space="preserve">WINE NAME : </w:t>
      </w:r>
      <w:r w:rsidRPr="00CF0654">
        <w:rPr>
          <w:rFonts w:ascii="Times New Roman" w:hAnsi="Times New Roman" w:cs="Times New Roman"/>
          <w:sz w:val="24"/>
          <w:szCs w:val="24"/>
        </w:rPr>
        <w:tab/>
      </w:r>
      <w:r w:rsidRPr="00CF0654">
        <w:rPr>
          <w:rFonts w:ascii="Times New Roman" w:hAnsi="Times New Roman" w:cs="Times New Roman"/>
          <w:sz w:val="24"/>
          <w:szCs w:val="24"/>
        </w:rPr>
        <w:tab/>
      </w:r>
      <w:r w:rsidRPr="00CF0654">
        <w:rPr>
          <w:rFonts w:ascii="Times New Roman" w:hAnsi="Times New Roman" w:cs="Times New Roman"/>
          <w:sz w:val="24"/>
          <w:szCs w:val="24"/>
        </w:rPr>
        <w:tab/>
        <w:t>Pommard 1</w:t>
      </w:r>
      <w:r w:rsidRPr="00CF0654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CF0654">
        <w:rPr>
          <w:rFonts w:ascii="Times New Roman" w:hAnsi="Times New Roman" w:cs="Times New Roman"/>
          <w:sz w:val="24"/>
          <w:szCs w:val="24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</w:rPr>
        <w:t xml:space="preserve">Cru les </w:t>
      </w:r>
      <w:proofErr w:type="spellStart"/>
      <w:r w:rsidRPr="00CF0654">
        <w:rPr>
          <w:rFonts w:ascii="Times New Roman" w:hAnsi="Times New Roman" w:cs="Times New Roman"/>
          <w:sz w:val="24"/>
          <w:szCs w:val="24"/>
        </w:rPr>
        <w:t>Arvelets</w:t>
      </w:r>
      <w:proofErr w:type="spellEnd"/>
      <w:r w:rsidRPr="00CF0654">
        <w:rPr>
          <w:rFonts w:ascii="Times New Roman" w:hAnsi="Times New Roman" w:cs="Times New Roman"/>
          <w:sz w:val="24"/>
          <w:szCs w:val="24"/>
        </w:rPr>
        <w:t xml:space="preserve"> 2013 Domaine AF GROS</w:t>
      </w: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654">
        <w:rPr>
          <w:rFonts w:ascii="Times New Roman" w:hAnsi="Times New Roman" w:cs="Times New Roman"/>
          <w:sz w:val="24"/>
          <w:szCs w:val="24"/>
        </w:rPr>
        <w:t xml:space="preserve">CLASSIFICATION : </w:t>
      </w:r>
      <w:r w:rsidRPr="00CF0654">
        <w:rPr>
          <w:rFonts w:ascii="Times New Roman" w:hAnsi="Times New Roman" w:cs="Times New Roman"/>
          <w:sz w:val="24"/>
          <w:szCs w:val="24"/>
        </w:rPr>
        <w:tab/>
      </w:r>
      <w:r w:rsidRPr="00CF0654">
        <w:rPr>
          <w:rFonts w:ascii="Times New Roman" w:hAnsi="Times New Roman" w:cs="Times New Roman"/>
          <w:sz w:val="24"/>
          <w:szCs w:val="24"/>
        </w:rPr>
        <w:tab/>
        <w:t>Pommard</w:t>
      </w:r>
      <w:r w:rsidR="00C759C4" w:rsidRPr="00CF0654">
        <w:rPr>
          <w:rFonts w:ascii="Times New Roman" w:hAnsi="Times New Roman" w:cs="Times New Roman"/>
          <w:sz w:val="24"/>
          <w:szCs w:val="24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</w:rPr>
        <w:t xml:space="preserve">1er Cru les </w:t>
      </w:r>
      <w:proofErr w:type="spellStart"/>
      <w:r w:rsidRPr="00CF0654">
        <w:rPr>
          <w:rFonts w:ascii="Times New Roman" w:hAnsi="Times New Roman" w:cs="Times New Roman"/>
          <w:sz w:val="24"/>
          <w:szCs w:val="24"/>
        </w:rPr>
        <w:t>Arvelets</w:t>
      </w:r>
      <w:proofErr w:type="spellEnd"/>
      <w:r w:rsidRPr="00CF0654">
        <w:rPr>
          <w:rFonts w:ascii="Times New Roman" w:hAnsi="Times New Roman" w:cs="Times New Roman"/>
          <w:sz w:val="24"/>
          <w:szCs w:val="24"/>
        </w:rPr>
        <w:t xml:space="preserve"> Appellation d’Origine Protégée</w:t>
      </w: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ALCOHOL BY </w:t>
      </w: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VOLUME :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>13 % VOL</w:t>
      </w: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GEOGRAPHIC </w:t>
      </w: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AREA :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  <w:t>Bourgogne – France</w:t>
      </w: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CF0654" w:rsidRDefault="00CF0654" w:rsidP="00CF0654">
      <w:pPr>
        <w:spacing w:after="0"/>
        <w:ind w:left="3540" w:hanging="35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SOIL 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5691" w:rsidRPr="00CF0654">
        <w:rPr>
          <w:rFonts w:ascii="Times New Roman" w:hAnsi="Times New Roman" w:cs="Times New Roman"/>
          <w:sz w:val="24"/>
          <w:szCs w:val="24"/>
          <w:lang w:val="en-US"/>
        </w:rPr>
        <w:t>Clay-limestone soils with good drainage at an average altitude of 300 meters.</w:t>
      </w: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GRAPE </w:t>
      </w: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VARIETIES :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  <w:t>100 % Pinot Noir</w:t>
      </w: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2D9E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COMPOSITION :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Natural Wine + </w:t>
      </w:r>
      <w:proofErr w:type="spellStart"/>
      <w:r w:rsidRPr="00CF0654">
        <w:rPr>
          <w:rFonts w:ascii="Times New Roman" w:hAnsi="Times New Roman" w:cs="Times New Roman"/>
          <w:sz w:val="24"/>
          <w:szCs w:val="24"/>
          <w:lang w:val="en-US"/>
        </w:rPr>
        <w:t>Sulphites</w:t>
      </w:r>
      <w:proofErr w:type="spell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(SO2)</w:t>
      </w: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CF0654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VINIFICATION :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ab/>
        <w:t>For winemaking process, we use stainless steel tanks and oak barrels. Cold maceration (5°) is done about 3-5 days</w:t>
      </w:r>
      <w:r w:rsidR="00561320"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to extract flavor and color. During this time, we do some </w:t>
      </w:r>
      <w:proofErr w:type="spellStart"/>
      <w:r w:rsidRPr="00CF0654">
        <w:rPr>
          <w:rFonts w:ascii="Times New Roman" w:hAnsi="Times New Roman" w:cs="Times New Roman"/>
          <w:i/>
          <w:sz w:val="24"/>
          <w:szCs w:val="24"/>
          <w:lang w:val="en-US"/>
        </w:rPr>
        <w:t>remontage</w:t>
      </w:r>
      <w:proofErr w:type="spell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( pump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over ) to ke</w:t>
      </w:r>
      <w:r w:rsidR="00CF06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p a good contact between solid and liquid parts. After </w:t>
      </w:r>
      <w:r w:rsidR="00561320"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>days, the tanks are heated up to 25</w:t>
      </w:r>
      <w:r w:rsidR="00561320" w:rsidRPr="00CF0654">
        <w:rPr>
          <w:rFonts w:ascii="Times New Roman" w:hAnsi="Times New Roman" w:cs="Times New Roman"/>
          <w:sz w:val="24"/>
          <w:szCs w:val="24"/>
          <w:lang w:val="en-US"/>
        </w:rPr>
        <w:t>-30°C for over 10 days.</w:t>
      </w:r>
    </w:p>
    <w:p w:rsidR="00561320" w:rsidRPr="00CF0654" w:rsidRDefault="00561320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F0654">
        <w:rPr>
          <w:rFonts w:ascii="Times New Roman" w:hAnsi="Times New Roman" w:cs="Times New Roman"/>
          <w:sz w:val="24"/>
          <w:szCs w:val="24"/>
          <w:lang w:val="en-US"/>
        </w:rPr>
        <w:t>The wood for the oak barrel co</w:t>
      </w:r>
      <w:r w:rsidR="00447139">
        <w:rPr>
          <w:rFonts w:ascii="Times New Roman" w:hAnsi="Times New Roman" w:cs="Times New Roman"/>
          <w:sz w:val="24"/>
          <w:szCs w:val="24"/>
          <w:lang w:val="en-US"/>
        </w:rPr>
        <w:t xml:space="preserve">me primarily from forests of </w:t>
      </w:r>
      <w:proofErr w:type="spellStart"/>
      <w:r w:rsidR="00447139">
        <w:rPr>
          <w:rFonts w:ascii="Times New Roman" w:hAnsi="Times New Roman" w:cs="Times New Roman"/>
          <w:sz w:val="24"/>
          <w:szCs w:val="24"/>
          <w:lang w:val="en-US"/>
        </w:rPr>
        <w:t>Châ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>tillonais</w:t>
      </w:r>
      <w:proofErr w:type="spell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(50% new </w:t>
      </w: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oak )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1320" w:rsidRPr="00CF0654" w:rsidRDefault="00561320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9C4" w:rsidRPr="00CF0654" w:rsidRDefault="00CF0654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C759C4" w:rsidRPr="00CF0654">
        <w:rPr>
          <w:rFonts w:ascii="Times New Roman" w:hAnsi="Times New Roman" w:cs="Times New Roman"/>
          <w:sz w:val="24"/>
          <w:szCs w:val="24"/>
          <w:lang w:val="en-US"/>
        </w:rPr>
        <w:t>S :</w:t>
      </w:r>
      <w:proofErr w:type="gramEnd"/>
    </w:p>
    <w:p w:rsidR="00C759C4" w:rsidRPr="00CF0654" w:rsidRDefault="00C759C4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AOC.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0654">
        <w:rPr>
          <w:rFonts w:ascii="Times New Roman" w:hAnsi="Times New Roman" w:cs="Times New Roman"/>
          <w:sz w:val="24"/>
          <w:szCs w:val="24"/>
          <w:lang w:val="en-US"/>
        </w:rPr>
        <w:t>Traditionnal</w:t>
      </w:r>
      <w:proofErr w:type="spell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vinification</w:t>
      </w:r>
      <w:proofErr w:type="spell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conform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to the legislation of its appellation.</w:t>
      </w:r>
    </w:p>
    <w:p w:rsidR="00C759C4" w:rsidRPr="00CF0654" w:rsidRDefault="00C759C4" w:rsidP="00C759C4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Meet hygienic requirements </w:t>
      </w:r>
      <w:proofErr w:type="gramStart"/>
      <w:r w:rsidRPr="00CF0654">
        <w:rPr>
          <w:rFonts w:ascii="Times New Roman" w:hAnsi="Times New Roman" w:cs="Times New Roman"/>
          <w:sz w:val="24"/>
          <w:szCs w:val="24"/>
          <w:lang w:val="en-US"/>
        </w:rPr>
        <w:t>( regulation</w:t>
      </w:r>
      <w:proofErr w:type="gram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(EC) 1852/2004 of the European Parliament and 29 of April 2004</w:t>
      </w:r>
      <w:r w:rsidR="007A21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>on the hyg</w:t>
      </w:r>
      <w:r w:rsidR="00527040">
        <w:rPr>
          <w:rFonts w:ascii="Times New Roman" w:hAnsi="Times New Roman" w:cs="Times New Roman"/>
          <w:sz w:val="24"/>
          <w:szCs w:val="24"/>
          <w:lang w:val="en-US"/>
        </w:rPr>
        <w:t>iene</w:t>
      </w: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of foodstuffs. )</w:t>
      </w:r>
    </w:p>
    <w:p w:rsidR="00C759C4" w:rsidRPr="00CF0654" w:rsidRDefault="00C759C4" w:rsidP="00C759C4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0654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 / 1999 on the </w:t>
      </w:r>
      <w:proofErr w:type="spellStart"/>
      <w:r w:rsidRPr="00CF0654">
        <w:rPr>
          <w:rFonts w:ascii="Times New Roman" w:hAnsi="Times New Roman" w:cs="Times New Roman"/>
          <w:sz w:val="24"/>
          <w:szCs w:val="24"/>
          <w:lang w:val="en-US"/>
        </w:rPr>
        <w:t>ommon</w:t>
      </w:r>
      <w:proofErr w:type="spellEnd"/>
      <w:r w:rsidRPr="00CF0654">
        <w:rPr>
          <w:rFonts w:ascii="Times New Roman" w:hAnsi="Times New Roman" w:cs="Times New Roman"/>
          <w:sz w:val="24"/>
          <w:szCs w:val="24"/>
          <w:lang w:val="en-US"/>
        </w:rPr>
        <w:t xml:space="preserve"> organization of the market wine/</w:t>
      </w:r>
    </w:p>
    <w:p w:rsidR="00C759C4" w:rsidRPr="00CF0654" w:rsidRDefault="00C759C4" w:rsidP="00C759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9C4" w:rsidRPr="00CF0654" w:rsidRDefault="00C759C4" w:rsidP="00C759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654">
        <w:rPr>
          <w:rFonts w:ascii="Times New Roman" w:hAnsi="Times New Roman" w:cs="Times New Roman"/>
          <w:sz w:val="24"/>
          <w:szCs w:val="24"/>
        </w:rPr>
        <w:t>Best regards,</w:t>
      </w:r>
    </w:p>
    <w:p w:rsidR="00C759C4" w:rsidRPr="00CF0654" w:rsidRDefault="00C759C4" w:rsidP="00C759C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59C4" w:rsidRPr="00CF0654" w:rsidRDefault="00C759C4" w:rsidP="00C759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654">
        <w:rPr>
          <w:rFonts w:ascii="Times New Roman" w:hAnsi="Times New Roman" w:cs="Times New Roman"/>
          <w:sz w:val="24"/>
          <w:szCs w:val="24"/>
        </w:rPr>
        <w:t xml:space="preserve">Signature and </w:t>
      </w:r>
      <w:proofErr w:type="spellStart"/>
      <w:r w:rsidRPr="00CF0654">
        <w:rPr>
          <w:rFonts w:ascii="Times New Roman" w:hAnsi="Times New Roman" w:cs="Times New Roman"/>
          <w:sz w:val="24"/>
          <w:szCs w:val="24"/>
        </w:rPr>
        <w:t>stamp</w:t>
      </w:r>
      <w:proofErr w:type="spellEnd"/>
    </w:p>
    <w:p w:rsidR="00561320" w:rsidRPr="00CF0654" w:rsidRDefault="00561320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320" w:rsidRPr="00CF0654" w:rsidRDefault="00561320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1A9" w:rsidRPr="00CF0654" w:rsidRDefault="007571A9">
      <w:pPr>
        <w:rPr>
          <w:rFonts w:ascii="Times New Roman" w:hAnsi="Times New Roman" w:cs="Times New Roman"/>
          <w:sz w:val="24"/>
          <w:szCs w:val="24"/>
        </w:rPr>
      </w:pPr>
    </w:p>
    <w:sectPr w:rsidR="007571A9" w:rsidRPr="00CF0654" w:rsidSect="00CF0654">
      <w:pgSz w:w="11907" w:h="16840" w:code="9"/>
      <w:pgMar w:top="1440" w:right="624" w:bottom="1440" w:left="6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29B"/>
    <w:multiLevelType w:val="hybridMultilevel"/>
    <w:tmpl w:val="BC105080"/>
    <w:lvl w:ilvl="0" w:tplc="8FC02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81C00"/>
    <w:multiLevelType w:val="hybridMultilevel"/>
    <w:tmpl w:val="64D4B700"/>
    <w:lvl w:ilvl="0" w:tplc="4D4E3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A9"/>
    <w:rsid w:val="00092D9E"/>
    <w:rsid w:val="00275EE4"/>
    <w:rsid w:val="0028321A"/>
    <w:rsid w:val="00447139"/>
    <w:rsid w:val="004B0684"/>
    <w:rsid w:val="0052650B"/>
    <w:rsid w:val="00527040"/>
    <w:rsid w:val="00561320"/>
    <w:rsid w:val="007571A9"/>
    <w:rsid w:val="007A2138"/>
    <w:rsid w:val="00817444"/>
    <w:rsid w:val="008F5DFC"/>
    <w:rsid w:val="00A71027"/>
    <w:rsid w:val="00BB5691"/>
    <w:rsid w:val="00C759C4"/>
    <w:rsid w:val="00C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7</cp:revision>
  <cp:lastPrinted>2020-10-09T10:38:00Z</cp:lastPrinted>
  <dcterms:created xsi:type="dcterms:W3CDTF">2020-10-09T09:41:00Z</dcterms:created>
  <dcterms:modified xsi:type="dcterms:W3CDTF">2020-10-09T10:39:00Z</dcterms:modified>
</cp:coreProperties>
</file>