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4D627" w14:textId="4B97F862" w:rsidR="00B418B5" w:rsidRPr="00103B1B" w:rsidRDefault="00CF3A7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bookmarkStart w:id="0" w:name="_Hlk534729684"/>
      <w:bookmarkEnd w:id="0"/>
      <w:r>
        <w:rPr>
          <w:noProof/>
          <w:lang w:val="en-US"/>
        </w:rPr>
        <w:drawing>
          <wp:anchor distT="0" distB="0" distL="114300" distR="114300" simplePos="0" relativeHeight="251628032" behindDoc="1" locked="0" layoutInCell="1" allowOverlap="1" wp14:anchorId="6374B13B" wp14:editId="2F2198D4">
            <wp:simplePos x="0" y="0"/>
            <wp:positionH relativeFrom="column">
              <wp:posOffset>1684020</wp:posOffset>
            </wp:positionH>
            <wp:positionV relativeFrom="paragraph">
              <wp:posOffset>-28575</wp:posOffset>
            </wp:positionV>
            <wp:extent cx="3293110" cy="2395220"/>
            <wp:effectExtent l="0" t="0" r="2540" b="5080"/>
            <wp:wrapTight wrapText="bothSides">
              <wp:wrapPolygon edited="0">
                <wp:start x="0" y="0"/>
                <wp:lineTo x="0" y="21474"/>
                <wp:lineTo x="21492" y="21474"/>
                <wp:lineTo x="2149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5DB6C08A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34F0FBBA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3E44F22F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</w:t>
                            </w:r>
                            <w:r w:rsid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Pommard 1</w:t>
                            </w:r>
                            <w:r w:rsidR="0030452E" w:rsidRP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 Cru Les Chanlins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+&#10;ybme4AAAAAkBAAAPAAAAAAAAAAAAAAAAAGgEAABkcnMvZG93bnJldi54bWxQSwUGAAAAAAQABADz&#10;AAAAdQUAAAAA&#10;">
                <v:textbox>
                  <w:txbxContent>
                    <w:p w14:paraId="0402F7C6" w14:textId="3E44F22F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</w:t>
                      </w:r>
                      <w:r w:rsid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Pommard 1</w:t>
                      </w:r>
                      <w:r w:rsidR="0030452E" w:rsidRP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 Cru Les Chanlins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490E37E9" w:rsidR="001A11AE" w:rsidRPr="006C4B43" w:rsidRDefault="00A44487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3093733" wp14:editId="7354EA77">
                <wp:simplePos x="0" y="0"/>
                <wp:positionH relativeFrom="column">
                  <wp:posOffset>0</wp:posOffset>
                </wp:positionH>
                <wp:positionV relativeFrom="paragraph">
                  <wp:posOffset>4231005</wp:posOffset>
                </wp:positionV>
                <wp:extent cx="6629400" cy="19812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005595" w:rsidRDefault="004D3310" w:rsidP="000165F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05595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4ED385B5" w14:textId="77777777" w:rsidR="00A44487" w:rsidRPr="00A44487" w:rsidRDefault="00A44487" w:rsidP="00A44487">
                            <w:pPr>
                              <w:spacing w:after="0"/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Pour la vinification, nous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utilisons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cuves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acier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inoxydable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et des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fûts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chêne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23BD6113" w14:textId="77777777" w:rsidR="00A44487" w:rsidRPr="00A44487" w:rsidRDefault="00A44487" w:rsidP="00A44487">
                            <w:pPr>
                              <w:spacing w:after="0"/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La fermentation </w:t>
                            </w:r>
                            <w:proofErr w:type="gram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commence</w:t>
                            </w:r>
                            <w:proofErr w:type="gram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24h après la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cuvaison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et dure 10 à 12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jours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</w:p>
                          <w:p w14:paraId="3341D418" w14:textId="77777777" w:rsidR="00A44487" w:rsidRPr="00A44487" w:rsidRDefault="00A44487" w:rsidP="00A44487">
                            <w:pPr>
                              <w:spacing w:after="0"/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30% de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grappes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entières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. A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partir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de 2020, plus de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pigeage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seulement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un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léger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foulage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fin de fermentation pour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répartir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le sucre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contenu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dans les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baies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grappes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entières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. Pendant la fermentation, 2 à 3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remontages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quotidiens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, et 1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délestage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quotidien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7F726D6A" w14:textId="77777777" w:rsidR="00A44487" w:rsidRPr="00A44487" w:rsidRDefault="00A44487" w:rsidP="00A44487">
                            <w:pPr>
                              <w:spacing w:after="0"/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La fermentation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malolactique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se fait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barriques. </w:t>
                            </w:r>
                          </w:p>
                          <w:p w14:paraId="0EE414AA" w14:textId="63DC6D66" w:rsidR="00CA328C" w:rsidRPr="00005595" w:rsidRDefault="00A44487" w:rsidP="00A44487">
                            <w:pPr>
                              <w:spacing w:after="0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Elevage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vins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élevés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entre 12 et 18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mois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fûts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chêne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français. Les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chênes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proviennent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principalement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forêts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du Chatillonais et de Fontainebleau.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L'élevage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dure 15 à 18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mois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- 30%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barriques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neuves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7" type="#_x0000_t202" style="position:absolute;margin-left:0;margin-top:333.15pt;width:522pt;height:15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">
                <v:textbox>
                  <w:txbxContent>
                    <w:p w14:paraId="2D08B005" w14:textId="77777777" w:rsidR="000165F5" w:rsidRPr="00005595" w:rsidRDefault="004D3310" w:rsidP="000165F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005595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4ED385B5" w14:textId="77777777" w:rsidR="00A44487" w:rsidRPr="00A44487" w:rsidRDefault="00A44487" w:rsidP="00A44487">
                      <w:pPr>
                        <w:spacing w:after="0"/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Pour la vinification, nous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utilisons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des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cuves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en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acier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inoxydable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et des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fûts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chêne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23BD6113" w14:textId="77777777" w:rsidR="00A44487" w:rsidRPr="00A44487" w:rsidRDefault="00A44487" w:rsidP="00A44487">
                      <w:pPr>
                        <w:spacing w:after="0"/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La fermentation </w:t>
                      </w:r>
                      <w:proofErr w:type="gram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commence</w:t>
                      </w:r>
                      <w:proofErr w:type="gram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24h après la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cuvaison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et dure 10 à 12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jours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</w:p>
                    <w:p w14:paraId="3341D418" w14:textId="77777777" w:rsidR="00A44487" w:rsidRPr="00A44487" w:rsidRDefault="00A44487" w:rsidP="00A44487">
                      <w:pPr>
                        <w:spacing w:after="0"/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30% de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grappes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entières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. A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partir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de 2020, plus de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pigeage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mais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seulement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un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léger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foulage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en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fin de fermentation pour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répartir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le sucre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contenu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dans les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baies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des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grappes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entières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. Pendant la fermentation, 2 à 3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remontages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quotidiens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, et 1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délestage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quotidien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7F726D6A" w14:textId="77777777" w:rsidR="00A44487" w:rsidRPr="00A44487" w:rsidRDefault="00A44487" w:rsidP="00A44487">
                      <w:pPr>
                        <w:spacing w:after="0"/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La fermentation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malolactique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se fait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en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barriques. </w:t>
                      </w:r>
                    </w:p>
                    <w:p w14:paraId="0EE414AA" w14:textId="63DC6D66" w:rsidR="00CA328C" w:rsidRPr="00005595" w:rsidRDefault="00A44487" w:rsidP="00A44487">
                      <w:pPr>
                        <w:spacing w:after="0"/>
                        <w:rPr>
                          <w:rFonts w:asciiTheme="majorHAnsi" w:hAnsiTheme="majorHAnsi"/>
                          <w:lang w:val="en-US"/>
                        </w:rPr>
                      </w:pPr>
                      <w:proofErr w:type="spellStart"/>
                      <w:proofErr w:type="gram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Elevage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:</w:t>
                      </w:r>
                      <w:proofErr w:type="gram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Les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vins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sont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élevés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entre 12 et 18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mois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en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fûts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chêne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français. Les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chênes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proviennent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principalement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des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forêts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du Chatillonais et de Fontainebleau.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L'élevage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dure 15 à 18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mois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- 30%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en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barriques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neuves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D01813" wp14:editId="5A18C0D9">
                <wp:simplePos x="0" y="0"/>
                <wp:positionH relativeFrom="column">
                  <wp:posOffset>0</wp:posOffset>
                </wp:positionH>
                <wp:positionV relativeFrom="paragraph">
                  <wp:posOffset>6336030</wp:posOffset>
                </wp:positionV>
                <wp:extent cx="6619875" cy="9906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77777777" w:rsidR="00B5441D" w:rsidRPr="00005595" w:rsidRDefault="004D3310" w:rsidP="00B5441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05595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</w:t>
                            </w:r>
                            <w:r w:rsidR="00B5441D" w:rsidRPr="00005595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  <w:p w14:paraId="3AACBA58" w14:textId="77777777" w:rsidR="00A44487" w:rsidRPr="00A44487" w:rsidRDefault="00A44487" w:rsidP="00A44487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Couleur rouge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foncé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profond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avec des reflets mauves.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Arômes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mûre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, de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myrtille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groseille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, de noyau de cerise, de cassis et de prune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mûre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.  A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pleine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maturité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, il tend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vers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cuir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, le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chocolat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et le poivre.</w:t>
                            </w:r>
                          </w:p>
                          <w:p w14:paraId="298B0564" w14:textId="0F75A208" w:rsidR="00CA328C" w:rsidRPr="00005595" w:rsidRDefault="00A44487" w:rsidP="00A44487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Il faut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laisser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le temps de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s'épanouir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d'exprimer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richesse de texture,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structure élégante,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bouche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fruitée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tanins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mûrs</w:t>
                            </w:r>
                            <w:proofErr w:type="spellEnd"/>
                            <w:r w:rsidRPr="00A444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et fondus.</w:t>
                            </w:r>
                            <w:r w:rsidR="000B3CC7" w:rsidRPr="00005595">
                              <w:rPr>
                                <w:rFonts w:asciiTheme="majorHAnsi" w:hAnsiTheme="majorHAnsi"/>
                                <w:b/>
                                <w:color w:val="C0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8" type="#_x0000_t202" style="position:absolute;margin-left:0;margin-top:498.9pt;width:521.25pt;height:7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">
                <v:textbox>
                  <w:txbxContent>
                    <w:p w14:paraId="15C72E55" w14:textId="77777777" w:rsidR="00B5441D" w:rsidRPr="00005595" w:rsidRDefault="004D3310" w:rsidP="00B5441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005595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</w:t>
                      </w:r>
                      <w:r w:rsidR="00B5441D" w:rsidRPr="00005595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  <w:p w14:paraId="3AACBA58" w14:textId="77777777" w:rsidR="00A44487" w:rsidRPr="00A44487" w:rsidRDefault="00A44487" w:rsidP="00A44487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Couleur rouge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foncé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profond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avec des reflets mauves.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Arômes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de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mûre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, de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myrtille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ou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de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groseille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, de noyau de cerise, de cassis et de prune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mûre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.  A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pleine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maturité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, il tend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vers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le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cuir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, le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chocolat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et le poivre.</w:t>
                      </w:r>
                    </w:p>
                    <w:p w14:paraId="298B0564" w14:textId="0F75A208" w:rsidR="00CA328C" w:rsidRPr="00005595" w:rsidRDefault="00A44487" w:rsidP="00A44487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18"/>
                          <w:szCs w:val="18"/>
                          <w:lang w:val="en-US"/>
                        </w:rPr>
                      </w:pPr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Il faut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lui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laisser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le temps de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s'épanouir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et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d'exprimer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sa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richesse de texture,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sa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structure élégante,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sa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bouche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fruitée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ses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tanins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mûrs</w:t>
                      </w:r>
                      <w:proofErr w:type="spellEnd"/>
                      <w:r w:rsidRPr="00A4448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et fondus.</w:t>
                      </w:r>
                      <w:r w:rsidR="000B3CC7" w:rsidRPr="00005595">
                        <w:rPr>
                          <w:rFonts w:asciiTheme="majorHAnsi" w:hAnsiTheme="majorHAnsi"/>
                          <w:b/>
                          <w:color w:val="C00000"/>
                          <w:sz w:val="18"/>
                          <w:szCs w:val="18"/>
                          <w:lang w:val="en-US"/>
                        </w:rPr>
                        <w:br/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0298252" wp14:editId="399CFC0A">
                <wp:simplePos x="0" y="0"/>
                <wp:positionH relativeFrom="column">
                  <wp:posOffset>4000500</wp:posOffset>
                </wp:positionH>
                <wp:positionV relativeFrom="paragraph">
                  <wp:posOffset>859155</wp:posOffset>
                </wp:positionV>
                <wp:extent cx="2619375" cy="32194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005595" w:rsidRDefault="00AF1D35" w:rsidP="00113D1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005595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005595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68E73D50" w14:textId="77777777" w:rsidR="00A44487" w:rsidRPr="00A44487" w:rsidRDefault="00A44487" w:rsidP="00A44487">
                            <w:pPr>
                              <w:spacing w:after="0"/>
                              <w:jc w:val="center"/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« Les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Chanlins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», un premier cru limitrophe de Volnay,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continuation de Volnay Pitures (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anciennement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connu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sous le nom de Volnay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Chanlins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), le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vignoble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escarpé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avec plus de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calcaire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et de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galets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d'argile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produisant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vins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classiques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typiquement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généreux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et de longue durée.</w:t>
                            </w:r>
                          </w:p>
                          <w:p w14:paraId="0A2803A7" w14:textId="77777777" w:rsidR="00A44487" w:rsidRPr="00A44487" w:rsidRDefault="00A44487" w:rsidP="00A44487">
                            <w:pPr>
                              <w:spacing w:after="0"/>
                              <w:jc w:val="center"/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La gestion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traditionnelle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vignoble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basée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sur les principes du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développement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durable.</w:t>
                            </w:r>
                          </w:p>
                          <w:p w14:paraId="3C20CC20" w14:textId="77777777" w:rsidR="00A44487" w:rsidRPr="00A44487" w:rsidRDefault="00A44487" w:rsidP="00A44487">
                            <w:pPr>
                              <w:spacing w:after="0"/>
                              <w:jc w:val="center"/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Nous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pratiquons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taille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sélective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ainsi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qu'un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effeuillage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optimisé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vendange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vert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si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nécessaire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et un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labourage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des sols.</w:t>
                            </w:r>
                          </w:p>
                          <w:p w14:paraId="5143B2C7" w14:textId="77777777" w:rsidR="00A44487" w:rsidRPr="00A44487" w:rsidRDefault="00A44487" w:rsidP="00A44487">
                            <w:pPr>
                              <w:spacing w:after="0"/>
                              <w:jc w:val="center"/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Les raisins,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fois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coupés,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ramenés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à la cave dans les 20 minutes qui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suivent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garantir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fraîcheur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optimale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2D2E5D40" w14:textId="77777777" w:rsidR="00A44487" w:rsidRPr="00A44487" w:rsidRDefault="00A44487" w:rsidP="00A44487">
                            <w:pPr>
                              <w:spacing w:after="0"/>
                              <w:jc w:val="center"/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Pas de CMR (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cancérigène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mutagène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toxique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pour la reproduction)</w:t>
                            </w:r>
                          </w:p>
                          <w:p w14:paraId="5C9B72CB" w14:textId="66BC3BBC" w:rsidR="008A7146" w:rsidRPr="00113D1F" w:rsidRDefault="00A44487" w:rsidP="00A44487">
                            <w:pPr>
                              <w:jc w:val="center"/>
                              <w:rPr>
                                <w:rFonts w:ascii="Bookman Old Style" w:hAnsi="Bookman Old Style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Vendanges 100% </w:t>
                            </w:r>
                            <w:proofErr w:type="spellStart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manuelles</w:t>
                            </w:r>
                            <w:proofErr w:type="spellEnd"/>
                            <w:r w:rsidRPr="00A44487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9" type="#_x0000_t202" style="position:absolute;margin-left:315pt;margin-top:67.65pt;width:206.25pt;height:253.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">
                <v:textbox>
                  <w:txbxContent>
                    <w:p w14:paraId="2F746F93" w14:textId="698C734B" w:rsidR="00AF1D35" w:rsidRPr="00005595" w:rsidRDefault="00AF1D35" w:rsidP="00113D1F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005595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005595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68E73D50" w14:textId="77777777" w:rsidR="00A44487" w:rsidRPr="00A44487" w:rsidRDefault="00A44487" w:rsidP="00A44487">
                      <w:pPr>
                        <w:spacing w:after="0"/>
                        <w:jc w:val="center"/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« Les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Chanlins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», un premier cru limitrophe de Volnay,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une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continuation de Volnay Pitures (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anciennement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connu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sous le nom de Volnay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Chanlins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), le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vignoble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escarpé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avec plus de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calcaire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et de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galets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que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d'argile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produisant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des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vins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classiques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qui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sont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typiquement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généreux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et de longue durée.</w:t>
                      </w:r>
                    </w:p>
                    <w:p w14:paraId="0A2803A7" w14:textId="77777777" w:rsidR="00A44487" w:rsidRPr="00A44487" w:rsidRDefault="00A44487" w:rsidP="00A44487">
                      <w:pPr>
                        <w:spacing w:after="0"/>
                        <w:jc w:val="center"/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La gestion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traditionnelle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du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vignoble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basée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sur les principes du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développement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durable.</w:t>
                      </w:r>
                    </w:p>
                    <w:p w14:paraId="3C20CC20" w14:textId="77777777" w:rsidR="00A44487" w:rsidRPr="00A44487" w:rsidRDefault="00A44487" w:rsidP="00A44487">
                      <w:pPr>
                        <w:spacing w:after="0"/>
                        <w:jc w:val="center"/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Nous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pratiquons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une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taille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sélective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ainsi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qu'un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effeuillage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optimisé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une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vendange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en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vert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si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nécessaire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et un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labourage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des sols.</w:t>
                      </w:r>
                    </w:p>
                    <w:p w14:paraId="5143B2C7" w14:textId="77777777" w:rsidR="00A44487" w:rsidRPr="00A44487" w:rsidRDefault="00A44487" w:rsidP="00A44487">
                      <w:pPr>
                        <w:spacing w:after="0"/>
                        <w:jc w:val="center"/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Les raisins,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une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fois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coupés,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sont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ramenés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à la cave dans les 20 minutes qui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suivent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pour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garantir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une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fraîcheur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optimale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2D2E5D40" w14:textId="77777777" w:rsidR="00A44487" w:rsidRPr="00A44487" w:rsidRDefault="00A44487" w:rsidP="00A44487">
                      <w:pPr>
                        <w:spacing w:after="0"/>
                        <w:jc w:val="center"/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Pas de CMR (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cancérigène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mutagène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ou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toxique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pour la reproduction)</w:t>
                      </w:r>
                    </w:p>
                    <w:p w14:paraId="5C9B72CB" w14:textId="66BC3BBC" w:rsidR="008A7146" w:rsidRPr="00113D1F" w:rsidRDefault="00A44487" w:rsidP="00A44487">
                      <w:pPr>
                        <w:jc w:val="center"/>
                        <w:rPr>
                          <w:rFonts w:ascii="Bookman Old Style" w:hAnsi="Bookman Old Style"/>
                          <w:sz w:val="18"/>
                          <w:szCs w:val="18"/>
                          <w:lang w:val="en-US"/>
                        </w:rPr>
                      </w:pPr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Vendanges 100% </w:t>
                      </w:r>
                      <w:proofErr w:type="spellStart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manuelles</w:t>
                      </w:r>
                      <w:proofErr w:type="spellEnd"/>
                      <w:r w:rsidRPr="00A44487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2A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FE449F7" wp14:editId="5EEEF12F">
                <wp:simplePos x="0" y="0"/>
                <wp:positionH relativeFrom="column">
                  <wp:posOffset>155574</wp:posOffset>
                </wp:positionH>
                <wp:positionV relativeFrom="paragraph">
                  <wp:posOffset>1004570</wp:posOffset>
                </wp:positionV>
                <wp:extent cx="323850" cy="540544"/>
                <wp:effectExtent l="19050" t="38100" r="3810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83782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445AD2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12.25pt;margin-top:79.1pt;width:25.5pt;height:42.55pt;rotation:-563848fd;z-index: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" fillcolor="red" strokecolor="black [3213]"/>
            </w:pict>
          </mc:Fallback>
        </mc:AlternateContent>
      </w:r>
      <w:r w:rsidR="006F0CEF">
        <w:rPr>
          <w:noProof/>
          <w:lang w:val="en-US"/>
        </w:rPr>
        <w:drawing>
          <wp:inline distT="0" distB="0" distL="0" distR="0" wp14:anchorId="3524AD92" wp14:editId="458A7965">
            <wp:extent cx="3476625" cy="29946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88374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586" cy="300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595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4AD2"/>
    <w:rsid w:val="00026F36"/>
    <w:rsid w:val="000303E1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3C"/>
    <w:rsid w:val="000740C1"/>
    <w:rsid w:val="00082241"/>
    <w:rsid w:val="00085BAA"/>
    <w:rsid w:val="00087DC6"/>
    <w:rsid w:val="000901D2"/>
    <w:rsid w:val="00092046"/>
    <w:rsid w:val="00096447"/>
    <w:rsid w:val="000A24AD"/>
    <w:rsid w:val="000B3CC7"/>
    <w:rsid w:val="000B4ED1"/>
    <w:rsid w:val="000C3B95"/>
    <w:rsid w:val="000C703D"/>
    <w:rsid w:val="000E3F10"/>
    <w:rsid w:val="000E6370"/>
    <w:rsid w:val="000F3DB5"/>
    <w:rsid w:val="000F6251"/>
    <w:rsid w:val="0010292B"/>
    <w:rsid w:val="00102B6B"/>
    <w:rsid w:val="00103B1B"/>
    <w:rsid w:val="00106409"/>
    <w:rsid w:val="00106D29"/>
    <w:rsid w:val="00113D1F"/>
    <w:rsid w:val="00121ABF"/>
    <w:rsid w:val="00131A89"/>
    <w:rsid w:val="001355DB"/>
    <w:rsid w:val="0013628E"/>
    <w:rsid w:val="00146C67"/>
    <w:rsid w:val="00153695"/>
    <w:rsid w:val="0015670B"/>
    <w:rsid w:val="00157C5D"/>
    <w:rsid w:val="001624AD"/>
    <w:rsid w:val="00176B32"/>
    <w:rsid w:val="0019185E"/>
    <w:rsid w:val="00195116"/>
    <w:rsid w:val="001A11AE"/>
    <w:rsid w:val="001A55F4"/>
    <w:rsid w:val="001B5659"/>
    <w:rsid w:val="001E56C7"/>
    <w:rsid w:val="001F7A43"/>
    <w:rsid w:val="00202E16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3E93"/>
    <w:rsid w:val="002F4C17"/>
    <w:rsid w:val="00301A48"/>
    <w:rsid w:val="00301F3D"/>
    <w:rsid w:val="0030452E"/>
    <w:rsid w:val="00307479"/>
    <w:rsid w:val="00311457"/>
    <w:rsid w:val="00312432"/>
    <w:rsid w:val="003137B5"/>
    <w:rsid w:val="0031470D"/>
    <w:rsid w:val="00315D34"/>
    <w:rsid w:val="003169CC"/>
    <w:rsid w:val="003328FF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5B5B"/>
    <w:rsid w:val="0044763F"/>
    <w:rsid w:val="00457A03"/>
    <w:rsid w:val="00457DCB"/>
    <w:rsid w:val="00465D89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56AE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D6193"/>
    <w:rsid w:val="005E14D8"/>
    <w:rsid w:val="00604756"/>
    <w:rsid w:val="00605758"/>
    <w:rsid w:val="006160E2"/>
    <w:rsid w:val="0063759B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0CEF"/>
    <w:rsid w:val="006F4173"/>
    <w:rsid w:val="006F4330"/>
    <w:rsid w:val="006F60C0"/>
    <w:rsid w:val="0070320B"/>
    <w:rsid w:val="00711A52"/>
    <w:rsid w:val="0071342B"/>
    <w:rsid w:val="00715120"/>
    <w:rsid w:val="007274EE"/>
    <w:rsid w:val="00734169"/>
    <w:rsid w:val="00736AE6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31B4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D358C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44487"/>
    <w:rsid w:val="00A57F8E"/>
    <w:rsid w:val="00A65527"/>
    <w:rsid w:val="00A662BD"/>
    <w:rsid w:val="00A66785"/>
    <w:rsid w:val="00A83AA4"/>
    <w:rsid w:val="00A85951"/>
    <w:rsid w:val="00AA4F2C"/>
    <w:rsid w:val="00AC12CB"/>
    <w:rsid w:val="00AC2F77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92A7B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0CC4"/>
    <w:rsid w:val="00D47867"/>
    <w:rsid w:val="00D61526"/>
    <w:rsid w:val="00D86CCA"/>
    <w:rsid w:val="00D91630"/>
    <w:rsid w:val="00DA1074"/>
    <w:rsid w:val="00DB01B6"/>
    <w:rsid w:val="00DC44EE"/>
    <w:rsid w:val="00DC5D22"/>
    <w:rsid w:val="00DC64AD"/>
    <w:rsid w:val="00DD345A"/>
    <w:rsid w:val="00DD4CF3"/>
    <w:rsid w:val="00DE521A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4F38"/>
    <w:rsid w:val="00EB6772"/>
    <w:rsid w:val="00ED4B3E"/>
    <w:rsid w:val="00EE2083"/>
    <w:rsid w:val="00F12C73"/>
    <w:rsid w:val="00F12D83"/>
    <w:rsid w:val="00F137D1"/>
    <w:rsid w:val="00F33282"/>
    <w:rsid w:val="00F44DFB"/>
    <w:rsid w:val="00F7470F"/>
    <w:rsid w:val="00F75BE5"/>
    <w:rsid w:val="00F93FBA"/>
    <w:rsid w:val="00F95ECB"/>
    <w:rsid w:val="00FA54FF"/>
    <w:rsid w:val="00FB1B1C"/>
    <w:rsid w:val="00FB1C21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005595"/>
    <w:pPr>
      <w:spacing w:after="0" w:line="240" w:lineRule="auto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2D91F-EFC6-4CF4-974F-D2689D1E6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AF GROS</cp:lastModifiedBy>
  <cp:revision>4</cp:revision>
  <cp:lastPrinted>2019-02-12T23:04:00Z</cp:lastPrinted>
  <dcterms:created xsi:type="dcterms:W3CDTF">2019-02-13T23:11:00Z</dcterms:created>
  <dcterms:modified xsi:type="dcterms:W3CDTF">2024-09-17T13:19:00Z</dcterms:modified>
</cp:coreProperties>
</file>